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4E46" w:rsidRPr="0035314A" w:rsidRDefault="003446D8" w:rsidP="0063752A">
      <w:pPr>
        <w:autoSpaceDE w:val="0"/>
        <w:autoSpaceDN w:val="0"/>
        <w:adjustRightInd w:val="0"/>
        <w:snapToGrid w:val="0"/>
        <w:spacing w:after="200"/>
        <w:ind w:leftChars="600" w:left="1440" w:rightChars="600" w:right="1440"/>
        <w:jc w:val="center"/>
        <w:rPr>
          <w:rFonts w:ascii="Arial" w:eastAsia="標楷體" w:hAnsi="Arial"/>
          <w:b/>
          <w:color w:val="000000"/>
          <w:sz w:val="32"/>
          <w:szCs w:val="32"/>
        </w:rPr>
      </w:pPr>
      <w:r w:rsidRPr="0035314A">
        <w:rPr>
          <w:rFonts w:ascii="Arial" w:eastAsia="標楷體" w:hAnsi="Arial" w:hint="eastAsia"/>
          <w:b/>
          <w:color w:val="000000"/>
          <w:sz w:val="32"/>
          <w:szCs w:val="32"/>
        </w:rPr>
        <w:t>農漁會信用部</w:t>
      </w:r>
      <w:r w:rsidR="0063752A">
        <w:rPr>
          <w:rFonts w:ascii="Arial" w:eastAsia="標楷體" w:hAnsi="Arial" w:hint="eastAsia"/>
          <w:b/>
          <w:color w:val="000000"/>
          <w:sz w:val="32"/>
          <w:szCs w:val="32"/>
        </w:rPr>
        <w:t>電子銀行</w:t>
      </w:r>
      <w:r w:rsidRPr="0035314A">
        <w:rPr>
          <w:rFonts w:ascii="Arial" w:eastAsia="標楷體" w:hAnsi="Arial" w:hint="eastAsia"/>
          <w:b/>
          <w:color w:val="000000"/>
          <w:sz w:val="32"/>
          <w:szCs w:val="32"/>
        </w:rPr>
        <w:t>業務符合「金融機構辦理電子銀行業務安全控管作業基準」</w:t>
      </w:r>
      <w:r w:rsidR="006A4E46" w:rsidRPr="0035314A">
        <w:rPr>
          <w:rFonts w:ascii="Arial" w:eastAsia="標楷體" w:hAnsi="Arial"/>
          <w:b/>
          <w:color w:val="000000"/>
          <w:sz w:val="32"/>
          <w:szCs w:val="32"/>
        </w:rPr>
        <w:t>自評</w:t>
      </w:r>
      <w:r w:rsidR="00DC3538" w:rsidRPr="0035314A">
        <w:rPr>
          <w:rFonts w:ascii="Arial" w:eastAsia="標楷體" w:hAnsi="Arial"/>
          <w:b/>
          <w:color w:val="000000"/>
          <w:sz w:val="32"/>
          <w:szCs w:val="32"/>
        </w:rPr>
        <w:t>表</w:t>
      </w:r>
    </w:p>
    <w:p w:rsidR="003446D8" w:rsidRDefault="003446D8" w:rsidP="003446D8">
      <w:pPr>
        <w:autoSpaceDE w:val="0"/>
        <w:autoSpaceDN w:val="0"/>
        <w:adjustRightInd w:val="0"/>
        <w:snapToGrid w:val="0"/>
        <w:jc w:val="right"/>
        <w:rPr>
          <w:rFonts w:ascii="Arial" w:eastAsia="標楷體" w:hAnsi="Arial"/>
          <w:color w:val="000000"/>
        </w:rPr>
      </w:pPr>
      <w:r w:rsidRPr="0035314A">
        <w:rPr>
          <w:rFonts w:ascii="Arial" w:eastAsia="標楷體" w:hAnsi="Arial" w:hint="eastAsia"/>
          <w:color w:val="000000"/>
        </w:rPr>
        <w:t>自評日期：</w:t>
      </w:r>
      <w:r w:rsidRPr="0035314A">
        <w:rPr>
          <w:rFonts w:ascii="Arial" w:eastAsia="標楷體" w:hAnsi="Arial" w:hint="eastAsia"/>
          <w:color w:val="000000"/>
        </w:rPr>
        <w:t>___</w:t>
      </w:r>
      <w:r w:rsidRPr="0035314A">
        <w:rPr>
          <w:rFonts w:ascii="Arial" w:eastAsia="標楷體" w:hAnsi="Arial" w:hint="eastAsia"/>
          <w:color w:val="000000"/>
        </w:rPr>
        <w:t>年</w:t>
      </w:r>
      <w:r w:rsidRPr="0035314A">
        <w:rPr>
          <w:rFonts w:ascii="Arial" w:eastAsia="標楷體" w:hAnsi="Arial" w:hint="eastAsia"/>
          <w:color w:val="000000"/>
        </w:rPr>
        <w:t>___</w:t>
      </w:r>
      <w:r w:rsidRPr="0035314A">
        <w:rPr>
          <w:rFonts w:ascii="Arial" w:eastAsia="標楷體" w:hAnsi="Arial" w:hint="eastAsia"/>
          <w:color w:val="000000"/>
        </w:rPr>
        <w:t>月</w:t>
      </w:r>
      <w:r w:rsidRPr="0035314A">
        <w:rPr>
          <w:rFonts w:ascii="Arial" w:eastAsia="標楷體" w:hAnsi="Arial" w:hint="eastAsia"/>
          <w:color w:val="000000"/>
        </w:rPr>
        <w:t>___</w:t>
      </w:r>
      <w:r w:rsidRPr="0035314A">
        <w:rPr>
          <w:rFonts w:ascii="Arial" w:eastAsia="標楷體" w:hAnsi="Arial" w:hint="eastAsia"/>
          <w:color w:val="000000"/>
        </w:rPr>
        <w:t>日</w:t>
      </w:r>
    </w:p>
    <w:p w:rsidR="009C2062" w:rsidRPr="0035314A" w:rsidRDefault="009C2062" w:rsidP="003446D8">
      <w:pPr>
        <w:autoSpaceDE w:val="0"/>
        <w:autoSpaceDN w:val="0"/>
        <w:adjustRightInd w:val="0"/>
        <w:snapToGrid w:val="0"/>
        <w:jc w:val="right"/>
        <w:rPr>
          <w:rFonts w:ascii="Arial" w:eastAsia="標楷體" w:hAnsi="Arial"/>
          <w:color w:val="000000"/>
        </w:rPr>
      </w:pPr>
    </w:p>
    <w:tbl>
      <w:tblPr>
        <w:tblStyle w:val="af0"/>
        <w:tblW w:w="0" w:type="auto"/>
        <w:jc w:val="center"/>
        <w:shd w:val="clear" w:color="auto" w:fill="F2F2F2" w:themeFill="background1" w:themeFillShade="F2"/>
        <w:tblLook w:val="04A0"/>
      </w:tblPr>
      <w:tblGrid>
        <w:gridCol w:w="10173"/>
      </w:tblGrid>
      <w:tr w:rsidR="00480A1E" w:rsidTr="002B1F48">
        <w:trPr>
          <w:jc w:val="center"/>
        </w:trPr>
        <w:tc>
          <w:tcPr>
            <w:tcW w:w="10173" w:type="dxa"/>
            <w:shd w:val="clear" w:color="auto" w:fill="F2F2F2" w:themeFill="background1" w:themeFillShade="F2"/>
          </w:tcPr>
          <w:p w:rsidR="002B1F48" w:rsidRDefault="002B1F48" w:rsidP="001E1C97">
            <w:pPr>
              <w:spacing w:beforeLines="50" w:afterLines="50"/>
              <w:jc w:val="both"/>
              <w:rPr>
                <w:rFonts w:ascii="Arial" w:eastAsia="標楷體" w:hAnsi="Candara"/>
                <w:bCs/>
                <w:sz w:val="28"/>
              </w:rPr>
            </w:pPr>
            <w:r w:rsidRPr="0035314A">
              <w:rPr>
                <w:rFonts w:ascii="Arial" w:eastAsia="標楷體" w:hAnsi="Candara"/>
                <w:bCs/>
                <w:sz w:val="28"/>
              </w:rPr>
              <w:t>自評</w:t>
            </w:r>
            <w:r>
              <w:rPr>
                <w:rFonts w:ascii="Arial" w:eastAsia="標楷體" w:hAnsi="Candara" w:hint="eastAsia"/>
                <w:bCs/>
                <w:sz w:val="28"/>
              </w:rPr>
              <w:t>依據</w:t>
            </w:r>
            <w:r w:rsidRPr="0035314A">
              <w:rPr>
                <w:rFonts w:ascii="Arial" w:eastAsia="標楷體" w:hAnsi="Arial" w:hint="eastAsia"/>
                <w:bCs/>
                <w:sz w:val="28"/>
                <w:u w:val="thick"/>
              </w:rPr>
              <w:t>(</w:t>
            </w:r>
            <w:r w:rsidRPr="0035314A">
              <w:rPr>
                <w:rFonts w:ascii="Arial" w:eastAsia="標楷體" w:hAnsi="Candara" w:hint="eastAsia"/>
                <w:bCs/>
                <w:sz w:val="28"/>
                <w:u w:val="thick"/>
              </w:rPr>
              <w:t>請配合</w:t>
            </w:r>
            <w:r w:rsidR="009C2062">
              <w:rPr>
                <w:rFonts w:ascii="Arial" w:eastAsia="標楷體" w:hAnsi="Candara" w:hint="eastAsia"/>
                <w:bCs/>
                <w:sz w:val="28"/>
                <w:u w:val="thick"/>
              </w:rPr>
              <w:t>檢視</w:t>
            </w:r>
            <w:r w:rsidRPr="0035314A">
              <w:rPr>
                <w:rFonts w:ascii="Arial" w:eastAsia="標楷體" w:hAnsi="Candara" w:hint="eastAsia"/>
                <w:bCs/>
                <w:sz w:val="28"/>
                <w:u w:val="thick"/>
              </w:rPr>
              <w:t>時適用之</w:t>
            </w:r>
            <w:r w:rsidR="006B0598" w:rsidRPr="006B0598">
              <w:rPr>
                <w:rFonts w:ascii="Arial" w:eastAsia="標楷體" w:hAnsi="Candara" w:hint="eastAsia"/>
                <w:bCs/>
                <w:sz w:val="28"/>
                <w:u w:val="thick"/>
              </w:rPr>
              <w:t>「金融機構辦理電子銀行業務安全控管作業基準</w:t>
            </w:r>
            <w:r w:rsidR="006B0598" w:rsidRPr="006B0598">
              <w:rPr>
                <w:rFonts w:ascii="Arial" w:eastAsia="標楷體" w:hAnsi="Candara" w:hint="eastAsia"/>
                <w:bCs/>
                <w:sz w:val="28"/>
                <w:u w:val="thick"/>
              </w:rPr>
              <w:t>(</w:t>
            </w:r>
            <w:r w:rsidR="006B0598" w:rsidRPr="006B0598">
              <w:rPr>
                <w:rFonts w:ascii="Arial" w:eastAsia="標楷體" w:hAnsi="Candara" w:hint="eastAsia"/>
                <w:bCs/>
                <w:sz w:val="28"/>
                <w:u w:val="thick"/>
              </w:rPr>
              <w:t>下稱安控基準</w:t>
            </w:r>
            <w:r w:rsidR="006B0598" w:rsidRPr="006B0598">
              <w:rPr>
                <w:rFonts w:ascii="Arial" w:eastAsia="標楷體" w:hAnsi="Candara" w:hint="eastAsia"/>
                <w:bCs/>
                <w:sz w:val="28"/>
                <w:u w:val="thick"/>
              </w:rPr>
              <w:t xml:space="preserve">) </w:t>
            </w:r>
            <w:r w:rsidR="006B0598" w:rsidRPr="006B0598">
              <w:rPr>
                <w:rFonts w:ascii="Arial" w:eastAsia="標楷體" w:hAnsi="Candara" w:hint="eastAsia"/>
                <w:bCs/>
                <w:sz w:val="28"/>
                <w:u w:val="thick"/>
              </w:rPr>
              <w:t>」</w:t>
            </w:r>
            <w:r w:rsidRPr="0035314A">
              <w:rPr>
                <w:rFonts w:ascii="Arial" w:eastAsia="標楷體" w:hAnsi="Candara" w:hint="eastAsia"/>
                <w:bCs/>
                <w:sz w:val="28"/>
                <w:u w:val="thick"/>
              </w:rPr>
              <w:t>，為必要之調整</w:t>
            </w:r>
            <w:r w:rsidRPr="0035314A">
              <w:rPr>
                <w:rFonts w:ascii="Arial" w:eastAsia="標楷體" w:hAnsi="Arial" w:hint="eastAsia"/>
                <w:bCs/>
                <w:sz w:val="28"/>
                <w:u w:val="thick"/>
              </w:rPr>
              <w:t>)</w:t>
            </w:r>
            <w:r>
              <w:rPr>
                <w:rFonts w:ascii="Arial" w:eastAsia="標楷體" w:hAnsi="Candara" w:hint="eastAsia"/>
                <w:bCs/>
                <w:sz w:val="28"/>
              </w:rPr>
              <w:t>：</w:t>
            </w:r>
          </w:p>
          <w:p w:rsidR="00CD607A" w:rsidRPr="002B1F48" w:rsidRDefault="002B1F48" w:rsidP="006B0598">
            <w:pPr>
              <w:pStyle w:val="af1"/>
              <w:numPr>
                <w:ilvl w:val="0"/>
                <w:numId w:val="29"/>
              </w:numPr>
              <w:spacing w:afterLines="50"/>
              <w:ind w:leftChars="0" w:left="284" w:hanging="284"/>
              <w:jc w:val="both"/>
              <w:rPr>
                <w:rFonts w:ascii="Arial" w:eastAsia="標楷體" w:hAnsi="Candara"/>
                <w:bCs/>
                <w:sz w:val="28"/>
              </w:rPr>
            </w:pPr>
            <w:r w:rsidRPr="00CC7EFA">
              <w:rPr>
                <w:rFonts w:ascii="Arial" w:eastAsia="標楷體" w:hAnsi="Candara" w:hint="eastAsia"/>
                <w:bCs/>
                <w:sz w:val="28"/>
              </w:rPr>
              <w:t>金融監督管理委員會</w:t>
            </w:r>
            <w:r w:rsidRPr="00CC7EFA">
              <w:rPr>
                <w:rFonts w:ascii="Arial" w:eastAsia="標楷體" w:hAnsi="Candara" w:hint="eastAsia"/>
                <w:bCs/>
                <w:sz w:val="28"/>
              </w:rPr>
              <w:t>107</w:t>
            </w:r>
            <w:r w:rsidRPr="00CC7EFA">
              <w:rPr>
                <w:rFonts w:ascii="Arial" w:eastAsia="標楷體" w:hAnsi="Candara" w:hint="eastAsia"/>
                <w:bCs/>
                <w:sz w:val="28"/>
              </w:rPr>
              <w:t>年</w:t>
            </w:r>
            <w:r w:rsidRPr="00CC7EFA">
              <w:rPr>
                <w:rFonts w:ascii="Arial" w:eastAsia="標楷體" w:hAnsi="Candara" w:hint="eastAsia"/>
                <w:bCs/>
                <w:sz w:val="28"/>
              </w:rPr>
              <w:t>3</w:t>
            </w:r>
            <w:r w:rsidRPr="00CC7EFA">
              <w:rPr>
                <w:rFonts w:ascii="Arial" w:eastAsia="標楷體" w:hAnsi="Candara" w:hint="eastAsia"/>
                <w:bCs/>
                <w:sz w:val="28"/>
              </w:rPr>
              <w:t>月</w:t>
            </w:r>
            <w:r w:rsidRPr="00CC7EFA">
              <w:rPr>
                <w:rFonts w:ascii="Arial" w:eastAsia="標楷體" w:hAnsi="Candara" w:hint="eastAsia"/>
                <w:bCs/>
                <w:sz w:val="28"/>
              </w:rPr>
              <w:t>14</w:t>
            </w:r>
            <w:r w:rsidRPr="00CC7EFA">
              <w:rPr>
                <w:rFonts w:ascii="Arial" w:eastAsia="標楷體" w:hAnsi="Candara" w:hint="eastAsia"/>
                <w:bCs/>
                <w:sz w:val="28"/>
              </w:rPr>
              <w:t>日同意備查，中華民國銀行商業同業公會全國聯合會</w:t>
            </w:r>
            <w:r w:rsidR="0097274E">
              <w:rPr>
                <w:rFonts w:ascii="Arial" w:eastAsia="標楷體" w:hAnsi="Candara" w:hint="eastAsia"/>
                <w:bCs/>
                <w:sz w:val="28"/>
              </w:rPr>
              <w:t>(</w:t>
            </w:r>
            <w:r w:rsidR="0097274E">
              <w:rPr>
                <w:rFonts w:ascii="Arial" w:eastAsia="標楷體" w:hAnsi="Candara" w:hint="eastAsia"/>
                <w:bCs/>
                <w:sz w:val="28"/>
              </w:rPr>
              <w:t>下稱銀行公會</w:t>
            </w:r>
            <w:r w:rsidR="0097274E">
              <w:rPr>
                <w:rFonts w:ascii="Arial" w:eastAsia="標楷體" w:hAnsi="Candara" w:hint="eastAsia"/>
                <w:bCs/>
                <w:sz w:val="28"/>
              </w:rPr>
              <w:t>)</w:t>
            </w:r>
            <w:r w:rsidRPr="00CC7EFA">
              <w:rPr>
                <w:rFonts w:ascii="Arial" w:eastAsia="標楷體" w:hAnsi="Candara" w:hint="eastAsia"/>
                <w:bCs/>
                <w:sz w:val="28"/>
              </w:rPr>
              <w:t>所修訂</w:t>
            </w:r>
            <w:r w:rsidR="006B0598">
              <w:rPr>
                <w:rFonts w:ascii="Arial" w:eastAsia="標楷體" w:hAnsi="Candara" w:hint="eastAsia"/>
                <w:bCs/>
                <w:sz w:val="28"/>
              </w:rPr>
              <w:t>之</w:t>
            </w:r>
            <w:r w:rsidR="006B0598" w:rsidRPr="006B0598">
              <w:rPr>
                <w:rFonts w:ascii="Arial" w:eastAsia="標楷體" w:hAnsi="Candara" w:hint="eastAsia"/>
                <w:bCs/>
                <w:sz w:val="28"/>
              </w:rPr>
              <w:t>安控基準</w:t>
            </w:r>
          </w:p>
        </w:tc>
      </w:tr>
    </w:tbl>
    <w:p w:rsidR="00480A1E" w:rsidRDefault="00480A1E" w:rsidP="001E1C97">
      <w:pPr>
        <w:spacing w:afterLines="50"/>
        <w:jc w:val="both"/>
        <w:rPr>
          <w:rFonts w:ascii="Arial" w:eastAsia="標楷體" w:hAnsi="Candara"/>
          <w:bCs/>
          <w:sz w:val="28"/>
        </w:rPr>
      </w:pPr>
    </w:p>
    <w:p w:rsidR="00CE3964" w:rsidRDefault="00CE3964" w:rsidP="001E1C97">
      <w:pPr>
        <w:spacing w:afterLines="50"/>
        <w:jc w:val="both"/>
        <w:rPr>
          <w:rFonts w:ascii="Arial" w:eastAsia="標楷體" w:hAnsi="Candara"/>
          <w:bCs/>
          <w:sz w:val="28"/>
        </w:rPr>
      </w:pPr>
      <w:r>
        <w:rPr>
          <w:rFonts w:ascii="Arial" w:eastAsia="標楷體" w:hAnsi="Candara" w:hint="eastAsia"/>
          <w:bCs/>
          <w:sz w:val="28"/>
        </w:rPr>
        <w:t>壹、交易面</w:t>
      </w:r>
    </w:p>
    <w:tbl>
      <w:tblPr>
        <w:tblStyle w:val="af0"/>
        <w:tblW w:w="10598" w:type="dxa"/>
        <w:jc w:val="center"/>
        <w:tblLook w:val="04A0"/>
      </w:tblPr>
      <w:tblGrid>
        <w:gridCol w:w="5378"/>
        <w:gridCol w:w="3407"/>
        <w:gridCol w:w="1813"/>
      </w:tblGrid>
      <w:tr w:rsidR="00CE3964" w:rsidRPr="002B1F48" w:rsidTr="007F435A">
        <w:trPr>
          <w:tblHeader/>
          <w:jc w:val="center"/>
        </w:trPr>
        <w:tc>
          <w:tcPr>
            <w:tcW w:w="5378" w:type="dxa"/>
            <w:vAlign w:val="center"/>
          </w:tcPr>
          <w:p w:rsidR="00CE3964" w:rsidRPr="002B1F48" w:rsidRDefault="00CE3964" w:rsidP="001E1C97">
            <w:pPr>
              <w:spacing w:beforeLines="50" w:afterLines="50"/>
              <w:jc w:val="center"/>
              <w:rPr>
                <w:rFonts w:ascii="Arial" w:eastAsia="標楷體" w:hAnsi="Arial"/>
              </w:rPr>
            </w:pPr>
            <w:r w:rsidRPr="002B1F48">
              <w:rPr>
                <w:rFonts w:ascii="Arial" w:eastAsia="標楷體" w:hAnsi="Candara"/>
              </w:rPr>
              <w:t>安全控管作業項目</w:t>
            </w:r>
          </w:p>
        </w:tc>
        <w:tc>
          <w:tcPr>
            <w:tcW w:w="3407" w:type="dxa"/>
            <w:vAlign w:val="center"/>
          </w:tcPr>
          <w:p w:rsidR="00CE3964" w:rsidRPr="002B1F48" w:rsidRDefault="00CE3964" w:rsidP="001E1C97">
            <w:pPr>
              <w:spacing w:beforeLines="50" w:afterLines="50"/>
              <w:jc w:val="center"/>
              <w:rPr>
                <w:rFonts w:ascii="Arial" w:eastAsia="標楷體" w:hAnsi="Arial"/>
              </w:rPr>
            </w:pPr>
            <w:r w:rsidRPr="002B1F48">
              <w:rPr>
                <w:rFonts w:ascii="Arial" w:eastAsia="標楷體" w:hAnsi="Candara"/>
              </w:rPr>
              <w:t>本案作法說明</w:t>
            </w:r>
          </w:p>
        </w:tc>
        <w:tc>
          <w:tcPr>
            <w:tcW w:w="1813" w:type="dxa"/>
            <w:vAlign w:val="center"/>
          </w:tcPr>
          <w:p w:rsidR="00CE3964" w:rsidRPr="002B1F48" w:rsidRDefault="00CE3964" w:rsidP="001E1C97">
            <w:pPr>
              <w:spacing w:beforeLines="50" w:afterLines="50"/>
              <w:jc w:val="center"/>
              <w:rPr>
                <w:rFonts w:ascii="Arial" w:eastAsia="標楷體" w:hAnsi="Arial"/>
              </w:rPr>
            </w:pPr>
            <w:r w:rsidRPr="002B1F48">
              <w:rPr>
                <w:rFonts w:ascii="Arial" w:eastAsia="標楷體" w:hAnsi="Candara"/>
              </w:rPr>
              <w:t>合</w:t>
            </w:r>
            <w:proofErr w:type="gramStart"/>
            <w:r w:rsidRPr="002B1F48">
              <w:rPr>
                <w:rFonts w:ascii="Arial" w:eastAsia="標楷體" w:hAnsi="Candara"/>
              </w:rPr>
              <w:t>規</w:t>
            </w:r>
            <w:proofErr w:type="gramEnd"/>
            <w:r w:rsidRPr="002B1F48">
              <w:rPr>
                <w:rFonts w:ascii="Arial" w:eastAsia="標楷體" w:hAnsi="Candara"/>
              </w:rPr>
              <w:t>性評估</w:t>
            </w:r>
          </w:p>
        </w:tc>
      </w:tr>
      <w:tr w:rsidR="00CE3964" w:rsidRPr="002B1F48" w:rsidTr="007F435A">
        <w:trPr>
          <w:jc w:val="center"/>
        </w:trPr>
        <w:tc>
          <w:tcPr>
            <w:tcW w:w="5378" w:type="dxa"/>
          </w:tcPr>
          <w:p w:rsidR="00CE3964" w:rsidRPr="002B1F48" w:rsidRDefault="00CE3964" w:rsidP="001E1C97">
            <w:pPr>
              <w:spacing w:afterLines="50"/>
              <w:rPr>
                <w:rFonts w:ascii="Arial" w:eastAsia="標楷體" w:hAnsi="Candara"/>
                <w:color w:val="000000" w:themeColor="text1"/>
              </w:rPr>
            </w:pPr>
            <w:r w:rsidRPr="00977506">
              <w:rPr>
                <w:rFonts w:ascii="Arial" w:eastAsia="標楷體" w:hAnsi="Candara" w:hint="eastAsia"/>
                <w:b/>
                <w:u w:val="single"/>
              </w:rPr>
              <w:t>提供網際網路應用系統，應遵循下列必要措施</w:t>
            </w:r>
            <w:r w:rsidRPr="002B1F48">
              <w:rPr>
                <w:rFonts w:ascii="Arial" w:eastAsia="標楷體" w:hAnsi="Candara" w:hint="eastAsia"/>
                <w:color w:val="000000" w:themeColor="text1"/>
              </w:rPr>
              <w:t>【安控基準第</w:t>
            </w:r>
            <w:r w:rsidRPr="002B1F48">
              <w:rPr>
                <w:rFonts w:ascii="Arial" w:eastAsia="標楷體" w:hAnsi="Candara" w:hint="eastAsia"/>
                <w:color w:val="000000" w:themeColor="text1"/>
              </w:rPr>
              <w:t>10</w:t>
            </w:r>
            <w:r w:rsidRPr="002B1F48">
              <w:rPr>
                <w:rFonts w:ascii="Arial" w:eastAsia="標楷體" w:hAnsi="Candara" w:hint="eastAsia"/>
                <w:color w:val="000000" w:themeColor="text1"/>
              </w:rPr>
              <w:t>條</w:t>
            </w:r>
            <w:r w:rsidR="00896149">
              <w:rPr>
                <w:rFonts w:ascii="Arial" w:eastAsia="標楷體" w:hAnsi="Candara" w:hint="eastAsia"/>
                <w:color w:val="000000" w:themeColor="text1"/>
              </w:rPr>
              <w:t>第</w:t>
            </w:r>
            <w:r w:rsidR="00896149">
              <w:rPr>
                <w:rFonts w:ascii="Arial" w:eastAsia="標楷體" w:hAnsi="Candara" w:hint="eastAsia"/>
                <w:color w:val="000000" w:themeColor="text1"/>
              </w:rPr>
              <w:t>1</w:t>
            </w:r>
            <w:r w:rsidR="00896149">
              <w:rPr>
                <w:rFonts w:ascii="Arial" w:eastAsia="標楷體" w:hAnsi="Candara" w:hint="eastAsia"/>
                <w:color w:val="000000" w:themeColor="text1"/>
              </w:rPr>
              <w:t>款</w:t>
            </w:r>
            <w:r w:rsidRPr="002B1F48">
              <w:rPr>
                <w:rFonts w:ascii="Arial" w:eastAsia="標楷體" w:hAnsi="Candara" w:hint="eastAsia"/>
                <w:color w:val="000000" w:themeColor="text1"/>
              </w:rPr>
              <w:t>】</w:t>
            </w:r>
            <w:r w:rsidRPr="002B1F48">
              <w:rPr>
                <w:rFonts w:ascii="Arial" w:eastAsia="標楷體" w:hAnsi="Candara"/>
                <w:color w:val="000000" w:themeColor="text1"/>
              </w:rPr>
              <w:t>：</w:t>
            </w:r>
          </w:p>
          <w:p w:rsidR="00CE3964" w:rsidRPr="002B1F48" w:rsidRDefault="00CE3964" w:rsidP="001E1C97">
            <w:pPr>
              <w:spacing w:afterLines="50"/>
              <w:ind w:left="192" w:hangingChars="80" w:hanging="192"/>
              <w:rPr>
                <w:rFonts w:ascii="Arial" w:eastAsia="標楷體" w:hAnsi="Arial"/>
                <w:bCs/>
              </w:rPr>
            </w:pPr>
            <w:r>
              <w:rPr>
                <w:rFonts w:ascii="Arial" w:eastAsia="標楷體" w:hAnsi="Arial" w:hint="eastAsia"/>
                <w:bCs/>
              </w:rPr>
              <w:t>1.</w:t>
            </w:r>
            <w:r w:rsidRPr="002B1F48">
              <w:rPr>
                <w:rFonts w:ascii="Arial" w:eastAsia="標楷體" w:hAnsi="Arial" w:hint="eastAsia"/>
                <w:bCs/>
              </w:rPr>
              <w:t>載具密碼不應於網際網路上傳輸，機敏資料於網際網路傳輸時應全程加密。</w:t>
            </w:r>
          </w:p>
          <w:p w:rsidR="00CE3964" w:rsidRPr="002B1F48" w:rsidRDefault="00CE3964" w:rsidP="001E1C97">
            <w:pPr>
              <w:spacing w:afterLines="50"/>
              <w:ind w:left="192" w:hangingChars="80" w:hanging="192"/>
              <w:rPr>
                <w:rFonts w:ascii="Arial" w:eastAsia="標楷體" w:hAnsi="Arial"/>
                <w:bCs/>
              </w:rPr>
            </w:pPr>
            <w:r>
              <w:rPr>
                <w:rFonts w:ascii="Arial" w:eastAsia="標楷體" w:hAnsi="Arial" w:hint="eastAsia"/>
                <w:bCs/>
              </w:rPr>
              <w:t>2.</w:t>
            </w:r>
            <w:r w:rsidRPr="002B1F48">
              <w:rPr>
                <w:rFonts w:ascii="Arial" w:eastAsia="標楷體" w:hAnsi="Arial" w:hint="eastAsia"/>
                <w:bCs/>
              </w:rPr>
              <w:t>應設計連線</w:t>
            </w:r>
            <w:r w:rsidR="00896149">
              <w:rPr>
                <w:rFonts w:ascii="Arial" w:eastAsia="標楷體" w:hAnsi="Arial" w:hint="eastAsia"/>
                <w:bCs/>
              </w:rPr>
              <w:t>(</w:t>
            </w:r>
            <w:r w:rsidRPr="002B1F48">
              <w:rPr>
                <w:rFonts w:ascii="Arial" w:eastAsia="標楷體" w:hAnsi="Arial" w:hint="eastAsia"/>
                <w:bCs/>
              </w:rPr>
              <w:t>Session</w:t>
            </w:r>
            <w:r w:rsidR="00896149">
              <w:rPr>
                <w:rFonts w:ascii="Arial" w:eastAsia="標楷體" w:hAnsi="Arial" w:hint="eastAsia"/>
                <w:bCs/>
              </w:rPr>
              <w:t>)</w:t>
            </w:r>
            <w:r w:rsidRPr="002B1F48">
              <w:rPr>
                <w:rFonts w:ascii="Arial" w:eastAsia="標楷體" w:hAnsi="Arial" w:hint="eastAsia"/>
                <w:bCs/>
              </w:rPr>
              <w:t>控制及網頁逾時</w:t>
            </w:r>
            <w:r w:rsidR="00896149">
              <w:rPr>
                <w:rFonts w:ascii="Arial" w:eastAsia="標楷體" w:hAnsi="Arial" w:hint="eastAsia"/>
                <w:bCs/>
              </w:rPr>
              <w:t>(</w:t>
            </w:r>
            <w:proofErr w:type="spellStart"/>
            <w:r w:rsidRPr="002B1F48">
              <w:rPr>
                <w:rFonts w:ascii="Arial" w:eastAsia="標楷體" w:hAnsi="Arial" w:hint="eastAsia"/>
                <w:bCs/>
              </w:rPr>
              <w:t>TimeOut</w:t>
            </w:r>
            <w:proofErr w:type="spellEnd"/>
            <w:r w:rsidR="00896149">
              <w:rPr>
                <w:rFonts w:ascii="Arial" w:eastAsia="標楷體" w:hAnsi="Arial" w:hint="eastAsia"/>
                <w:bCs/>
              </w:rPr>
              <w:t>)</w:t>
            </w:r>
            <w:r w:rsidRPr="002B1F48">
              <w:rPr>
                <w:rFonts w:ascii="Arial" w:eastAsia="標楷體" w:hAnsi="Arial" w:hint="eastAsia"/>
                <w:bCs/>
              </w:rPr>
              <w:t>中斷機制，客戶超過</w:t>
            </w:r>
            <w:r>
              <w:rPr>
                <w:rFonts w:ascii="Arial" w:eastAsia="標楷體" w:hAnsi="Arial" w:hint="eastAsia"/>
                <w:bCs/>
              </w:rPr>
              <w:t>10</w:t>
            </w:r>
            <w:r w:rsidRPr="002B1F48">
              <w:rPr>
                <w:rFonts w:ascii="Arial" w:eastAsia="標楷體" w:hAnsi="Arial" w:hint="eastAsia"/>
                <w:bCs/>
              </w:rPr>
              <w:t>分鐘未使用應中斷其連線或採取其他保護措施。</w:t>
            </w:r>
          </w:p>
          <w:p w:rsidR="00CE3964" w:rsidRPr="002B1F48" w:rsidRDefault="00CE3964" w:rsidP="001E1C97">
            <w:pPr>
              <w:spacing w:afterLines="50"/>
              <w:ind w:left="192" w:hangingChars="80" w:hanging="192"/>
              <w:rPr>
                <w:rFonts w:ascii="Arial" w:eastAsia="標楷體" w:hAnsi="Arial"/>
                <w:bCs/>
              </w:rPr>
            </w:pPr>
            <w:r>
              <w:rPr>
                <w:rFonts w:ascii="Arial" w:eastAsia="標楷體" w:hAnsi="Arial" w:hint="eastAsia"/>
                <w:bCs/>
              </w:rPr>
              <w:t>3.</w:t>
            </w:r>
            <w:r w:rsidRPr="002B1F48">
              <w:rPr>
                <w:rFonts w:ascii="Arial" w:eastAsia="標楷體" w:hAnsi="Arial" w:hint="eastAsia"/>
                <w:bCs/>
              </w:rPr>
              <w:t>應辨識外部網站及其所傳送交易資料之訊息來源及交易資料正確性。</w:t>
            </w:r>
          </w:p>
          <w:p w:rsidR="00CE3964" w:rsidRPr="002B1F48" w:rsidRDefault="00CE3964" w:rsidP="001E1C97">
            <w:pPr>
              <w:spacing w:afterLines="50"/>
              <w:ind w:left="192" w:hangingChars="80" w:hanging="192"/>
              <w:rPr>
                <w:rFonts w:ascii="Arial" w:eastAsia="標楷體" w:hAnsi="Arial"/>
                <w:bCs/>
              </w:rPr>
            </w:pPr>
            <w:r>
              <w:rPr>
                <w:rFonts w:ascii="Arial" w:eastAsia="標楷體" w:hAnsi="Arial" w:hint="eastAsia"/>
                <w:bCs/>
              </w:rPr>
              <w:t>4.</w:t>
            </w:r>
            <w:r w:rsidRPr="002B1F48">
              <w:rPr>
                <w:rFonts w:ascii="Arial" w:eastAsia="標楷體" w:hAnsi="Arial" w:hint="eastAsia"/>
                <w:bCs/>
              </w:rPr>
              <w:t>應辨識客戶輸入與系統接收之</w:t>
            </w:r>
            <w:proofErr w:type="gramStart"/>
            <w:r w:rsidRPr="002B1F48">
              <w:rPr>
                <w:rFonts w:ascii="Arial" w:eastAsia="標楷體" w:hAnsi="Arial" w:hint="eastAsia"/>
                <w:bCs/>
              </w:rPr>
              <w:t>非約轉</w:t>
            </w:r>
            <w:proofErr w:type="gramEnd"/>
            <w:r w:rsidRPr="002B1F48">
              <w:rPr>
                <w:rFonts w:ascii="Arial" w:eastAsia="標楷體" w:hAnsi="Arial" w:hint="eastAsia"/>
                <w:bCs/>
              </w:rPr>
              <w:t>交易指示一致性，若採用經</w:t>
            </w:r>
            <w:r w:rsidRPr="00E976F0">
              <w:rPr>
                <w:rFonts w:ascii="Arial" w:eastAsia="標楷體" w:hAnsi="Arial" w:hint="eastAsia"/>
                <w:bCs/>
              </w:rPr>
              <w:t>中華民國銀行商業同業公會全國聯合</w:t>
            </w:r>
            <w:r w:rsidRPr="002B1F48">
              <w:rPr>
                <w:rFonts w:ascii="Arial" w:eastAsia="標楷體" w:hAnsi="Arial" w:hint="eastAsia"/>
                <w:bCs/>
              </w:rPr>
              <w:t>會審核之確認型讀卡機或載具並可人工確認交易內容者，得不執行本措施。</w:t>
            </w:r>
          </w:p>
          <w:p w:rsidR="00CE3964" w:rsidRPr="002B1F48" w:rsidRDefault="00CE3964" w:rsidP="001E1C97">
            <w:pPr>
              <w:spacing w:afterLines="50"/>
              <w:ind w:left="192" w:hangingChars="80" w:hanging="192"/>
              <w:rPr>
                <w:rFonts w:ascii="Arial" w:eastAsia="標楷體" w:hAnsi="Arial"/>
                <w:bCs/>
              </w:rPr>
            </w:pPr>
            <w:r>
              <w:rPr>
                <w:rFonts w:ascii="Arial" w:eastAsia="標楷體" w:hAnsi="Arial" w:hint="eastAsia"/>
                <w:bCs/>
              </w:rPr>
              <w:t>5.</w:t>
            </w:r>
            <w:r w:rsidRPr="002B1F48">
              <w:rPr>
                <w:rFonts w:ascii="Arial" w:eastAsia="標楷體" w:hAnsi="Arial" w:hint="eastAsia"/>
                <w:bCs/>
              </w:rPr>
              <w:t>應設計於客戶進行身分確認與交易機制時，如需使用亂數函數進行運算，須採用安全亂數函數產生所需亂數。</w:t>
            </w:r>
          </w:p>
          <w:p w:rsidR="00CE3964" w:rsidRPr="002B1F48" w:rsidRDefault="00CE3964" w:rsidP="001E1C97">
            <w:pPr>
              <w:spacing w:afterLines="50"/>
              <w:ind w:left="192" w:hangingChars="80" w:hanging="192"/>
              <w:rPr>
                <w:rFonts w:ascii="Arial" w:eastAsia="標楷體" w:hAnsi="Arial"/>
                <w:bCs/>
              </w:rPr>
            </w:pPr>
            <w:r>
              <w:rPr>
                <w:rFonts w:ascii="Arial" w:eastAsia="標楷體" w:hAnsi="Arial" w:hint="eastAsia"/>
                <w:bCs/>
              </w:rPr>
              <w:t>6.</w:t>
            </w:r>
            <w:r w:rsidRPr="002B1F48">
              <w:rPr>
                <w:rFonts w:ascii="Arial" w:eastAsia="標楷體" w:hAnsi="Arial" w:hint="eastAsia"/>
                <w:bCs/>
              </w:rPr>
              <w:t>應避免存在網頁程式安全漏洞</w:t>
            </w:r>
            <w:r w:rsidR="00896149">
              <w:rPr>
                <w:rFonts w:ascii="Arial" w:eastAsia="標楷體" w:hAnsi="Arial" w:hint="eastAsia"/>
                <w:bCs/>
              </w:rPr>
              <w:t>(</w:t>
            </w:r>
            <w:r w:rsidRPr="002B1F48">
              <w:rPr>
                <w:rFonts w:ascii="Arial" w:eastAsia="標楷體" w:hAnsi="Arial" w:hint="eastAsia"/>
                <w:bCs/>
              </w:rPr>
              <w:t>如</w:t>
            </w:r>
            <w:r w:rsidRPr="002B1F48">
              <w:rPr>
                <w:rFonts w:ascii="Arial" w:eastAsia="標楷體" w:hAnsi="Arial" w:hint="eastAsia"/>
                <w:bCs/>
              </w:rPr>
              <w:t xml:space="preserve"> Injection</w:t>
            </w:r>
            <w:r w:rsidRPr="002B1F48">
              <w:rPr>
                <w:rFonts w:ascii="Arial" w:eastAsia="標楷體" w:hAnsi="Arial" w:hint="eastAsia"/>
                <w:bCs/>
              </w:rPr>
              <w:t>、</w:t>
            </w:r>
            <w:r w:rsidRPr="002B1F48">
              <w:rPr>
                <w:rFonts w:ascii="Arial" w:eastAsia="標楷體" w:hAnsi="Arial" w:hint="eastAsia"/>
                <w:bCs/>
              </w:rPr>
              <w:t>Cross-Site Scripting</w:t>
            </w:r>
            <w:r w:rsidRPr="002B1F48">
              <w:rPr>
                <w:rFonts w:ascii="Arial" w:eastAsia="標楷體" w:hAnsi="Arial" w:hint="eastAsia"/>
                <w:bCs/>
              </w:rPr>
              <w:t>等</w:t>
            </w:r>
            <w:r w:rsidR="00896149">
              <w:rPr>
                <w:rFonts w:ascii="Arial" w:eastAsia="標楷體" w:hAnsi="Arial" w:hint="eastAsia"/>
                <w:bCs/>
              </w:rPr>
              <w:t>)</w:t>
            </w:r>
            <w:r w:rsidRPr="002B1F48">
              <w:rPr>
                <w:rFonts w:ascii="Arial" w:eastAsia="標楷體" w:hAnsi="Arial" w:hint="eastAsia"/>
                <w:bCs/>
              </w:rPr>
              <w:t>。</w:t>
            </w:r>
          </w:p>
          <w:p w:rsidR="00CE3964" w:rsidRPr="002B1F48" w:rsidRDefault="00CE3964" w:rsidP="001E1C97">
            <w:pPr>
              <w:spacing w:afterLines="50"/>
              <w:ind w:left="192" w:hangingChars="80" w:hanging="192"/>
              <w:rPr>
                <w:rFonts w:ascii="Arial" w:eastAsia="標楷體" w:hAnsi="Arial"/>
                <w:bCs/>
              </w:rPr>
            </w:pPr>
            <w:r>
              <w:rPr>
                <w:rFonts w:ascii="Arial" w:eastAsia="標楷體" w:hAnsi="Arial" w:hint="eastAsia"/>
                <w:bCs/>
              </w:rPr>
              <w:t>7.</w:t>
            </w:r>
            <w:r w:rsidRPr="002B1F48">
              <w:rPr>
                <w:rFonts w:ascii="Arial" w:eastAsia="標楷體" w:hAnsi="Arial" w:hint="eastAsia"/>
                <w:bCs/>
              </w:rPr>
              <w:t>應偵測網頁與程式異動時，進行紀錄與通知措施。</w:t>
            </w:r>
          </w:p>
          <w:p w:rsidR="00CE3964" w:rsidRPr="002B1F48" w:rsidRDefault="00CE3964" w:rsidP="001E1C97">
            <w:pPr>
              <w:spacing w:afterLines="50"/>
              <w:ind w:left="192" w:hangingChars="80" w:hanging="192"/>
              <w:rPr>
                <w:rFonts w:ascii="Arial" w:eastAsia="標楷體" w:hAnsi="Arial"/>
                <w:bCs/>
              </w:rPr>
            </w:pPr>
            <w:r>
              <w:rPr>
                <w:rFonts w:ascii="Arial" w:eastAsia="標楷體" w:hAnsi="Arial" w:hint="eastAsia"/>
                <w:bCs/>
              </w:rPr>
              <w:t>8.</w:t>
            </w:r>
            <w:r w:rsidRPr="002B1F48">
              <w:rPr>
                <w:rFonts w:ascii="Arial" w:eastAsia="標楷體" w:hAnsi="Arial" w:hint="eastAsia"/>
                <w:bCs/>
              </w:rPr>
              <w:t>採用固定密碼進行身分確認登入個人網路銀行者，應加強安全機制，如於登入成功及失敗均及時通知客戶、採用人工確認</w:t>
            </w:r>
            <w:r w:rsidR="00896149">
              <w:rPr>
                <w:rFonts w:ascii="Arial" w:eastAsia="標楷體" w:hAnsi="Arial" w:hint="eastAsia"/>
                <w:bCs/>
              </w:rPr>
              <w:t>(</w:t>
            </w:r>
            <w:r w:rsidRPr="002B1F48">
              <w:rPr>
                <w:rFonts w:ascii="Arial" w:eastAsia="標楷體" w:hAnsi="Arial" w:hint="eastAsia"/>
                <w:bCs/>
              </w:rPr>
              <w:t>如圖形驗證碼</w:t>
            </w:r>
            <w:r w:rsidR="00896149">
              <w:rPr>
                <w:rFonts w:ascii="Arial" w:eastAsia="標楷體" w:hAnsi="Arial" w:hint="eastAsia"/>
                <w:bCs/>
              </w:rPr>
              <w:t>)</w:t>
            </w:r>
            <w:r w:rsidRPr="002B1F48">
              <w:rPr>
                <w:rFonts w:ascii="Arial" w:eastAsia="標楷體" w:hAnsi="Arial" w:hint="eastAsia"/>
                <w:bCs/>
              </w:rPr>
              <w:t>進行登入或登入身分確認資料</w:t>
            </w:r>
            <w:proofErr w:type="gramStart"/>
            <w:r w:rsidRPr="002B1F48">
              <w:rPr>
                <w:rFonts w:ascii="Arial" w:eastAsia="標楷體" w:hAnsi="Arial" w:hint="eastAsia"/>
                <w:bCs/>
              </w:rPr>
              <w:t>採</w:t>
            </w:r>
            <w:proofErr w:type="gramEnd"/>
            <w:r w:rsidRPr="002B1F48">
              <w:rPr>
                <w:rFonts w:ascii="Arial" w:eastAsia="標楷體" w:hAnsi="Arial" w:hint="eastAsia"/>
                <w:bCs/>
              </w:rPr>
              <w:t>逐步驗證等機制。</w:t>
            </w:r>
          </w:p>
        </w:tc>
        <w:tc>
          <w:tcPr>
            <w:tcW w:w="3407" w:type="dxa"/>
          </w:tcPr>
          <w:p w:rsidR="00CE3964" w:rsidRPr="002B1F48" w:rsidRDefault="00CE3964" w:rsidP="001E1C97">
            <w:pPr>
              <w:spacing w:afterLines="50"/>
              <w:rPr>
                <w:rFonts w:ascii="Arial" w:eastAsia="標楷體" w:hAnsi="Arial"/>
                <w:bCs/>
              </w:rPr>
            </w:pPr>
          </w:p>
        </w:tc>
        <w:tc>
          <w:tcPr>
            <w:tcW w:w="1813" w:type="dxa"/>
          </w:tcPr>
          <w:p w:rsidR="00CE3964" w:rsidRPr="002B1F48" w:rsidRDefault="00CE3964" w:rsidP="00ED7AC1">
            <w:pPr>
              <w:rPr>
                <w:rFonts w:ascii="Arial" w:eastAsia="標楷體" w:hAnsi="Arial"/>
              </w:rPr>
            </w:pPr>
            <w:r w:rsidRPr="002B1F48">
              <w:rPr>
                <w:rFonts w:ascii="Arial" w:eastAsia="標楷體" w:hAnsi="Arial" w:hint="eastAsia"/>
              </w:rPr>
              <w:t>□符合</w:t>
            </w:r>
          </w:p>
          <w:p w:rsidR="00CE3964" w:rsidRPr="002B1F48" w:rsidRDefault="00CE3964" w:rsidP="00CE3964">
            <w:pPr>
              <w:ind w:left="240" w:hangingChars="100" w:hanging="240"/>
              <w:rPr>
                <w:rFonts w:ascii="Arial" w:eastAsia="標楷體" w:hAnsi="Arial"/>
              </w:rPr>
            </w:pPr>
            <w:r w:rsidRPr="002B1F48">
              <w:rPr>
                <w:rFonts w:ascii="Arial" w:eastAsia="標楷體" w:hAnsi="Arial" w:hint="eastAsia"/>
              </w:rPr>
              <w:t>□不符合</w:t>
            </w:r>
            <w:r>
              <w:rPr>
                <w:rFonts w:ascii="Arial" w:eastAsia="標楷體" w:hAnsi="Arial" w:hint="eastAsia"/>
              </w:rPr>
              <w:t>，預計完成改善時間：</w:t>
            </w:r>
            <w:r>
              <w:rPr>
                <w:rFonts w:ascii="Arial" w:eastAsia="標楷體" w:hAnsi="Arial" w:hint="eastAsia"/>
              </w:rPr>
              <w:t>__</w:t>
            </w:r>
            <w:r>
              <w:rPr>
                <w:rFonts w:ascii="Arial" w:eastAsia="標楷體" w:hAnsi="Arial" w:hint="eastAsia"/>
              </w:rPr>
              <w:t>年</w:t>
            </w:r>
            <w:r>
              <w:rPr>
                <w:rFonts w:ascii="Arial" w:eastAsia="標楷體" w:hAnsi="Arial" w:hint="eastAsia"/>
              </w:rPr>
              <w:t>__</w:t>
            </w:r>
            <w:r>
              <w:rPr>
                <w:rFonts w:ascii="Arial" w:eastAsia="標楷體" w:hAnsi="Arial" w:hint="eastAsia"/>
              </w:rPr>
              <w:t>月</w:t>
            </w:r>
            <w:r>
              <w:rPr>
                <w:rFonts w:ascii="Arial" w:eastAsia="標楷體" w:hAnsi="Arial" w:hint="eastAsia"/>
              </w:rPr>
              <w:t>__</w:t>
            </w:r>
            <w:r>
              <w:rPr>
                <w:rFonts w:ascii="Arial" w:eastAsia="標楷體" w:hAnsi="Arial" w:hint="eastAsia"/>
              </w:rPr>
              <w:t>日</w:t>
            </w:r>
          </w:p>
          <w:p w:rsidR="00CE3964" w:rsidRPr="002B1F48" w:rsidRDefault="00CE3964" w:rsidP="001E1C97">
            <w:pPr>
              <w:spacing w:afterLines="50"/>
              <w:rPr>
                <w:rFonts w:ascii="Arial" w:eastAsia="標楷體" w:hAnsi="Arial"/>
                <w:bCs/>
              </w:rPr>
            </w:pPr>
            <w:r w:rsidRPr="002B1F48">
              <w:rPr>
                <w:rFonts w:ascii="Arial" w:eastAsia="標楷體" w:hAnsi="Arial" w:hint="eastAsia"/>
              </w:rPr>
              <w:t>□不適用</w:t>
            </w:r>
          </w:p>
        </w:tc>
      </w:tr>
      <w:tr w:rsidR="00CE3964" w:rsidRPr="002B1F48" w:rsidTr="007F435A">
        <w:trPr>
          <w:jc w:val="center"/>
        </w:trPr>
        <w:tc>
          <w:tcPr>
            <w:tcW w:w="5378" w:type="dxa"/>
          </w:tcPr>
          <w:p w:rsidR="00CE3964" w:rsidRDefault="00CE3964" w:rsidP="001E1C97">
            <w:pPr>
              <w:spacing w:afterLines="50"/>
              <w:rPr>
                <w:rFonts w:ascii="Arial" w:eastAsia="標楷體" w:hAnsi="Candara"/>
              </w:rPr>
            </w:pPr>
            <w:r w:rsidRPr="00977506">
              <w:rPr>
                <w:rFonts w:ascii="Arial" w:eastAsia="標楷體" w:hAnsi="Candara" w:hint="eastAsia"/>
                <w:b/>
                <w:u w:val="single"/>
              </w:rPr>
              <w:lastRenderedPageBreak/>
              <w:t>提供使用者端程式，應遵循下列必要措施</w:t>
            </w:r>
            <w:r w:rsidRPr="002B1F48">
              <w:rPr>
                <w:rFonts w:ascii="Arial" w:eastAsia="標楷體" w:hAnsi="Candara" w:hint="eastAsia"/>
                <w:color w:val="000000" w:themeColor="text1"/>
              </w:rPr>
              <w:t>【安控基準第</w:t>
            </w:r>
            <w:r w:rsidRPr="002B1F48">
              <w:rPr>
                <w:rFonts w:ascii="Arial" w:eastAsia="標楷體" w:hAnsi="Candara" w:hint="eastAsia"/>
                <w:color w:val="000000" w:themeColor="text1"/>
              </w:rPr>
              <w:t>10</w:t>
            </w:r>
            <w:r w:rsidRPr="002B1F48">
              <w:rPr>
                <w:rFonts w:ascii="Arial" w:eastAsia="標楷體" w:hAnsi="Candara" w:hint="eastAsia"/>
                <w:color w:val="000000" w:themeColor="text1"/>
              </w:rPr>
              <w:t>條</w:t>
            </w:r>
            <w:r w:rsidR="00896149">
              <w:rPr>
                <w:rFonts w:ascii="Arial" w:eastAsia="標楷體" w:hAnsi="Candara" w:hint="eastAsia"/>
                <w:color w:val="000000" w:themeColor="text1"/>
              </w:rPr>
              <w:t>第</w:t>
            </w:r>
            <w:r w:rsidR="00896149">
              <w:rPr>
                <w:rFonts w:ascii="Arial" w:eastAsia="標楷體" w:hAnsi="Candara" w:hint="eastAsia"/>
                <w:color w:val="000000" w:themeColor="text1"/>
              </w:rPr>
              <w:t>2</w:t>
            </w:r>
            <w:r w:rsidR="00896149">
              <w:rPr>
                <w:rFonts w:ascii="Arial" w:eastAsia="標楷體" w:hAnsi="Candara" w:hint="eastAsia"/>
                <w:color w:val="000000" w:themeColor="text1"/>
              </w:rPr>
              <w:t>款</w:t>
            </w:r>
            <w:r w:rsidRPr="002B1F48">
              <w:rPr>
                <w:rFonts w:ascii="Arial" w:eastAsia="標楷體" w:hAnsi="Candara" w:hint="eastAsia"/>
                <w:color w:val="000000" w:themeColor="text1"/>
              </w:rPr>
              <w:t>】</w:t>
            </w:r>
            <w:r w:rsidRPr="002B1F48">
              <w:rPr>
                <w:rFonts w:ascii="Arial" w:eastAsia="標楷體" w:hAnsi="Candara" w:hint="eastAsia"/>
              </w:rPr>
              <w:t>：</w:t>
            </w:r>
          </w:p>
          <w:p w:rsidR="00CE3964" w:rsidRPr="002B1F48" w:rsidRDefault="00CE3964" w:rsidP="001E1C97">
            <w:pPr>
              <w:spacing w:afterLines="50"/>
              <w:ind w:left="240" w:hangingChars="100" w:hanging="240"/>
              <w:rPr>
                <w:rFonts w:ascii="Arial" w:eastAsia="標楷體" w:hAnsi="Candara"/>
              </w:rPr>
            </w:pPr>
            <w:r>
              <w:rPr>
                <w:rFonts w:ascii="Arial" w:eastAsia="標楷體" w:hAnsi="Candara" w:hint="eastAsia"/>
              </w:rPr>
              <w:t>1.</w:t>
            </w:r>
            <w:r w:rsidRPr="002B1F48">
              <w:rPr>
                <w:rFonts w:ascii="Arial" w:eastAsia="標楷體" w:hAnsi="Candara" w:hint="eastAsia"/>
              </w:rPr>
              <w:t>應採用被作業系統認可之數位憑證進行程式碼簽章</w:t>
            </w:r>
            <w:r w:rsidR="00896149">
              <w:rPr>
                <w:rFonts w:ascii="Arial" w:eastAsia="標楷體" w:hAnsi="Candara" w:hint="eastAsia"/>
              </w:rPr>
              <w:t>(</w:t>
            </w:r>
            <w:proofErr w:type="spellStart"/>
            <w:r w:rsidRPr="002B1F48">
              <w:rPr>
                <w:rFonts w:ascii="Arial" w:eastAsia="標楷體" w:hAnsi="Candara" w:hint="eastAsia"/>
              </w:rPr>
              <w:t>CodeSign</w:t>
            </w:r>
            <w:proofErr w:type="spellEnd"/>
            <w:r w:rsidR="00896149">
              <w:rPr>
                <w:rFonts w:ascii="Arial" w:eastAsia="標楷體" w:hAnsi="Candara" w:hint="eastAsia"/>
              </w:rPr>
              <w:t>)</w:t>
            </w:r>
            <w:r w:rsidRPr="002B1F48">
              <w:rPr>
                <w:rFonts w:ascii="Arial" w:eastAsia="標楷體" w:hAnsi="Candara" w:hint="eastAsia"/>
              </w:rPr>
              <w:t>。</w:t>
            </w:r>
          </w:p>
          <w:p w:rsidR="00CE3964" w:rsidRPr="002B1F48" w:rsidRDefault="00CE3964" w:rsidP="001E1C97">
            <w:pPr>
              <w:spacing w:afterLines="50"/>
              <w:ind w:left="240" w:hangingChars="100" w:hanging="240"/>
              <w:rPr>
                <w:rFonts w:ascii="Arial" w:eastAsia="標楷體" w:hAnsi="Candara"/>
              </w:rPr>
            </w:pPr>
            <w:r>
              <w:rPr>
                <w:rFonts w:ascii="Arial" w:eastAsia="標楷體" w:hAnsi="Candara" w:hint="eastAsia"/>
              </w:rPr>
              <w:t>2.</w:t>
            </w:r>
            <w:r w:rsidRPr="002B1F48">
              <w:rPr>
                <w:rFonts w:ascii="Arial" w:eastAsia="標楷體" w:hAnsi="Candara" w:hint="eastAsia"/>
              </w:rPr>
              <w:t>執行時應先驗證網站正確性。</w:t>
            </w:r>
          </w:p>
          <w:p w:rsidR="00CE3964" w:rsidRPr="002B1F48" w:rsidRDefault="00CE3964" w:rsidP="001E1C97">
            <w:pPr>
              <w:spacing w:afterLines="50"/>
              <w:ind w:left="240" w:hangingChars="100" w:hanging="240"/>
              <w:rPr>
                <w:rFonts w:ascii="Arial" w:eastAsia="標楷體" w:hAnsi="Candara"/>
              </w:rPr>
            </w:pPr>
            <w:r>
              <w:rPr>
                <w:rFonts w:ascii="Arial" w:eastAsia="標楷體" w:hAnsi="Candara" w:hint="eastAsia"/>
              </w:rPr>
              <w:t>3.</w:t>
            </w:r>
            <w:r w:rsidRPr="002B1F48">
              <w:rPr>
                <w:rFonts w:ascii="Arial" w:eastAsia="標楷體" w:hAnsi="Candara" w:hint="eastAsia"/>
              </w:rPr>
              <w:t>應避免儲存機敏資料，如有必要應採取加密或亂碼化等相關機制保護並妥善保護加密金</w:t>
            </w:r>
            <w:proofErr w:type="gramStart"/>
            <w:r w:rsidRPr="002B1F48">
              <w:rPr>
                <w:rFonts w:ascii="Arial" w:eastAsia="標楷體" w:hAnsi="Candara" w:hint="eastAsia"/>
              </w:rPr>
              <w:t>鑰</w:t>
            </w:r>
            <w:proofErr w:type="gramEnd"/>
            <w:r w:rsidRPr="002B1F48">
              <w:rPr>
                <w:rFonts w:ascii="Arial" w:eastAsia="標楷體" w:hAnsi="Candara" w:hint="eastAsia"/>
              </w:rPr>
              <w:t>，且能有效防範相關資料被竊取。</w:t>
            </w:r>
          </w:p>
          <w:p w:rsidR="00CE3964" w:rsidRPr="002B1F48" w:rsidRDefault="00CE3964" w:rsidP="001E1C97">
            <w:pPr>
              <w:spacing w:afterLines="50"/>
              <w:ind w:left="240" w:hangingChars="100" w:hanging="240"/>
              <w:rPr>
                <w:rFonts w:ascii="Arial" w:eastAsia="標楷體" w:hAnsi="Candara"/>
              </w:rPr>
            </w:pPr>
            <w:r>
              <w:rPr>
                <w:rFonts w:ascii="Arial" w:eastAsia="標楷體" w:hAnsi="Candara" w:hint="eastAsia"/>
              </w:rPr>
              <w:t>4.</w:t>
            </w:r>
            <w:r w:rsidRPr="002B1F48">
              <w:rPr>
                <w:rFonts w:ascii="Arial" w:eastAsia="標楷體" w:hAnsi="Candara" w:hint="eastAsia"/>
              </w:rPr>
              <w:t>於低風險非約定轉入帳戶轉帳或高風險交易時，須於客戶端經由人工確認</w:t>
            </w:r>
            <w:r w:rsidR="00896149">
              <w:rPr>
                <w:rFonts w:ascii="Arial" w:eastAsia="標楷體" w:hAnsi="Candara" w:hint="eastAsia"/>
              </w:rPr>
              <w:t>(</w:t>
            </w:r>
            <w:r w:rsidRPr="002B1F48">
              <w:rPr>
                <w:rFonts w:ascii="Arial" w:eastAsia="標楷體" w:hAnsi="Candara" w:hint="eastAsia"/>
              </w:rPr>
              <w:t>如</w:t>
            </w:r>
            <w:proofErr w:type="gramStart"/>
            <w:r w:rsidRPr="002B1F48">
              <w:rPr>
                <w:rFonts w:ascii="Arial" w:eastAsia="標楷體" w:hAnsi="Candara" w:hint="eastAsia"/>
              </w:rPr>
              <w:t>插拔卡</w:t>
            </w:r>
            <w:proofErr w:type="gramEnd"/>
            <w:r w:rsidRPr="002B1F48">
              <w:rPr>
                <w:rFonts w:ascii="Arial" w:eastAsia="標楷體" w:hAnsi="Candara" w:hint="eastAsia"/>
              </w:rPr>
              <w:t>、特殊按鍵等</w:t>
            </w:r>
            <w:r w:rsidR="00896149">
              <w:rPr>
                <w:rFonts w:ascii="Arial" w:eastAsia="標楷體" w:hAnsi="Candara" w:hint="eastAsia"/>
              </w:rPr>
              <w:t>)</w:t>
            </w:r>
            <w:r w:rsidRPr="002B1F48">
              <w:rPr>
                <w:rFonts w:ascii="Arial" w:eastAsia="標楷體" w:hAnsi="Candara" w:hint="eastAsia"/>
              </w:rPr>
              <w:t>交易內容後才完成交易；或於交易過程增加額外具「兩項以上技術」之介面設計認證機制，若採用經</w:t>
            </w:r>
            <w:r w:rsidRPr="00562A8A">
              <w:rPr>
                <w:rFonts w:ascii="Arial" w:eastAsia="標楷體" w:hAnsi="Candara" w:hint="eastAsia"/>
              </w:rPr>
              <w:t>中華民國銀行商業同業公會全國聯合</w:t>
            </w:r>
            <w:r w:rsidRPr="002B1F48">
              <w:rPr>
                <w:rFonts w:ascii="Arial" w:eastAsia="標楷體" w:hAnsi="Candara" w:hint="eastAsia"/>
              </w:rPr>
              <w:t>會審核之確認型讀卡機或載具並可人工確認交易內容者，得</w:t>
            </w:r>
            <w:proofErr w:type="gramStart"/>
            <w:r w:rsidRPr="002B1F48">
              <w:rPr>
                <w:rFonts w:ascii="Arial" w:eastAsia="標楷體" w:hAnsi="Candara" w:hint="eastAsia"/>
              </w:rPr>
              <w:t>不執本</w:t>
            </w:r>
            <w:proofErr w:type="gramEnd"/>
            <w:r w:rsidRPr="002B1F48">
              <w:rPr>
                <w:rFonts w:ascii="Arial" w:eastAsia="標楷體" w:hAnsi="Candara" w:hint="eastAsia"/>
              </w:rPr>
              <w:t>措施。</w:t>
            </w:r>
          </w:p>
        </w:tc>
        <w:tc>
          <w:tcPr>
            <w:tcW w:w="3407" w:type="dxa"/>
          </w:tcPr>
          <w:p w:rsidR="00CE3964" w:rsidRPr="002B1F48" w:rsidRDefault="00CE3964" w:rsidP="001E1C97">
            <w:pPr>
              <w:spacing w:afterLines="50"/>
              <w:rPr>
                <w:rFonts w:ascii="Arial" w:eastAsia="標楷體" w:hAnsi="Arial"/>
                <w:bCs/>
              </w:rPr>
            </w:pPr>
          </w:p>
        </w:tc>
        <w:tc>
          <w:tcPr>
            <w:tcW w:w="1813" w:type="dxa"/>
          </w:tcPr>
          <w:p w:rsidR="00CE3964" w:rsidRPr="002B1F48" w:rsidRDefault="00CE3964" w:rsidP="00ED7AC1">
            <w:pPr>
              <w:rPr>
                <w:rFonts w:ascii="Arial" w:eastAsia="標楷體" w:hAnsi="Arial"/>
              </w:rPr>
            </w:pPr>
            <w:r w:rsidRPr="002B1F48">
              <w:rPr>
                <w:rFonts w:ascii="Arial" w:eastAsia="標楷體" w:hAnsi="Arial" w:hint="eastAsia"/>
              </w:rPr>
              <w:t>□符合</w:t>
            </w:r>
          </w:p>
          <w:p w:rsidR="00CE3964" w:rsidRPr="002B1F48" w:rsidRDefault="00CE3964" w:rsidP="00ED7AC1">
            <w:pPr>
              <w:ind w:left="240" w:hangingChars="100" w:hanging="240"/>
              <w:rPr>
                <w:rFonts w:ascii="Arial" w:eastAsia="標楷體" w:hAnsi="Arial"/>
              </w:rPr>
            </w:pPr>
            <w:r w:rsidRPr="002B1F48">
              <w:rPr>
                <w:rFonts w:ascii="Arial" w:eastAsia="標楷體" w:hAnsi="Arial" w:hint="eastAsia"/>
              </w:rPr>
              <w:t>□不符合</w:t>
            </w:r>
            <w:r>
              <w:rPr>
                <w:rFonts w:ascii="Arial" w:eastAsia="標楷體" w:hAnsi="Arial" w:hint="eastAsia"/>
              </w:rPr>
              <w:t>，預計完成改善時間：</w:t>
            </w:r>
            <w:r>
              <w:rPr>
                <w:rFonts w:ascii="Arial" w:eastAsia="標楷體" w:hAnsi="Arial" w:hint="eastAsia"/>
              </w:rPr>
              <w:t>__</w:t>
            </w:r>
            <w:r>
              <w:rPr>
                <w:rFonts w:ascii="Arial" w:eastAsia="標楷體" w:hAnsi="Arial" w:hint="eastAsia"/>
              </w:rPr>
              <w:t>年</w:t>
            </w:r>
            <w:r>
              <w:rPr>
                <w:rFonts w:ascii="Arial" w:eastAsia="標楷體" w:hAnsi="Arial" w:hint="eastAsia"/>
              </w:rPr>
              <w:t>__</w:t>
            </w:r>
            <w:r>
              <w:rPr>
                <w:rFonts w:ascii="Arial" w:eastAsia="標楷體" w:hAnsi="Arial" w:hint="eastAsia"/>
              </w:rPr>
              <w:t>月</w:t>
            </w:r>
            <w:r>
              <w:rPr>
                <w:rFonts w:ascii="Arial" w:eastAsia="標楷體" w:hAnsi="Arial" w:hint="eastAsia"/>
              </w:rPr>
              <w:t>__</w:t>
            </w:r>
            <w:r>
              <w:rPr>
                <w:rFonts w:ascii="Arial" w:eastAsia="標楷體" w:hAnsi="Arial" w:hint="eastAsia"/>
              </w:rPr>
              <w:t>日</w:t>
            </w:r>
          </w:p>
          <w:p w:rsidR="00CE3964" w:rsidRPr="002B1F48" w:rsidRDefault="00CE3964" w:rsidP="001E1C97">
            <w:pPr>
              <w:spacing w:afterLines="50"/>
              <w:rPr>
                <w:rFonts w:ascii="Arial" w:eastAsia="標楷體" w:hAnsi="Arial"/>
                <w:bCs/>
              </w:rPr>
            </w:pPr>
            <w:r w:rsidRPr="002B1F48">
              <w:rPr>
                <w:rFonts w:ascii="Arial" w:eastAsia="標楷體" w:hAnsi="Arial" w:hint="eastAsia"/>
              </w:rPr>
              <w:t>□不適用</w:t>
            </w:r>
          </w:p>
        </w:tc>
      </w:tr>
      <w:tr w:rsidR="00CE3964" w:rsidRPr="002B1F48" w:rsidTr="007F435A">
        <w:trPr>
          <w:jc w:val="center"/>
        </w:trPr>
        <w:tc>
          <w:tcPr>
            <w:tcW w:w="5378" w:type="dxa"/>
          </w:tcPr>
          <w:p w:rsidR="00CE3964" w:rsidRDefault="00CE3964" w:rsidP="001E1C97">
            <w:pPr>
              <w:spacing w:afterLines="50"/>
              <w:rPr>
                <w:rFonts w:ascii="Arial" w:eastAsia="標楷體" w:hAnsi="Candara"/>
              </w:rPr>
            </w:pPr>
            <w:r w:rsidRPr="00977506">
              <w:rPr>
                <w:rFonts w:ascii="Arial" w:eastAsia="標楷體" w:hAnsi="Candara" w:hint="eastAsia"/>
                <w:b/>
                <w:u w:val="single"/>
              </w:rPr>
              <w:t>提供行動裝置應用系統，應遵循「金融機構提供行動裝置應用程式作業規範」</w:t>
            </w:r>
            <w:r w:rsidRPr="002B1F48">
              <w:rPr>
                <w:rFonts w:ascii="Arial" w:eastAsia="標楷體" w:hAnsi="Candara" w:hint="eastAsia"/>
              </w:rPr>
              <w:t>。</w:t>
            </w:r>
            <w:r>
              <w:rPr>
                <w:rFonts w:ascii="Arial" w:eastAsia="標楷體" w:hAnsi="Candara" w:hint="eastAsia"/>
              </w:rPr>
              <w:t>【</w:t>
            </w:r>
            <w:r w:rsidRPr="002B1F48">
              <w:rPr>
                <w:rFonts w:ascii="Arial" w:eastAsia="標楷體" w:hAnsi="Candara" w:hint="eastAsia"/>
                <w:color w:val="000000" w:themeColor="text1"/>
              </w:rPr>
              <w:t>安控基準第</w:t>
            </w:r>
            <w:r w:rsidRPr="002B1F48">
              <w:rPr>
                <w:rFonts w:ascii="Arial" w:eastAsia="標楷體" w:hAnsi="Candara" w:hint="eastAsia"/>
                <w:color w:val="000000" w:themeColor="text1"/>
              </w:rPr>
              <w:t>10</w:t>
            </w:r>
            <w:r w:rsidRPr="002B1F48">
              <w:rPr>
                <w:rFonts w:ascii="Arial" w:eastAsia="標楷體" w:hAnsi="Candara" w:hint="eastAsia"/>
                <w:color w:val="000000" w:themeColor="text1"/>
              </w:rPr>
              <w:t>條</w:t>
            </w:r>
            <w:r w:rsidR="00896149">
              <w:rPr>
                <w:rFonts w:ascii="Arial" w:eastAsia="標楷體" w:hAnsi="Candara" w:hint="eastAsia"/>
                <w:color w:val="000000" w:themeColor="text1"/>
              </w:rPr>
              <w:t>第</w:t>
            </w:r>
            <w:r w:rsidR="00896149">
              <w:rPr>
                <w:rFonts w:ascii="Arial" w:eastAsia="標楷體" w:hAnsi="Candara" w:hint="eastAsia"/>
                <w:color w:val="000000" w:themeColor="text1"/>
              </w:rPr>
              <w:t>3</w:t>
            </w:r>
            <w:r w:rsidR="00896149">
              <w:rPr>
                <w:rFonts w:ascii="Arial" w:eastAsia="標楷體" w:hAnsi="Candara" w:hint="eastAsia"/>
                <w:color w:val="000000" w:themeColor="text1"/>
              </w:rPr>
              <w:t>款</w:t>
            </w:r>
            <w:r>
              <w:rPr>
                <w:rFonts w:ascii="Arial" w:eastAsia="標楷體" w:hAnsi="Candara" w:hint="eastAsia"/>
              </w:rPr>
              <w:t>】</w:t>
            </w:r>
          </w:p>
          <w:p w:rsidR="00CE3964" w:rsidRDefault="00CE3964" w:rsidP="001E1C97">
            <w:pPr>
              <w:spacing w:afterLines="50"/>
              <w:rPr>
                <w:rFonts w:ascii="Arial" w:eastAsia="標楷體" w:hAnsi="Candara"/>
              </w:rPr>
            </w:pPr>
            <w:r w:rsidRPr="00977506">
              <w:rPr>
                <w:rFonts w:ascii="Arial" w:eastAsia="標楷體" w:hAnsi="Candara" w:hint="eastAsia"/>
                <w:b/>
                <w:u w:val="single"/>
              </w:rPr>
              <w:t>金融機構提供行動裝置應用程式作業規範</w:t>
            </w:r>
            <w:r>
              <w:rPr>
                <w:rFonts w:ascii="Arial" w:eastAsia="標楷體" w:hAnsi="Candara" w:hint="eastAsia"/>
                <w:b/>
                <w:u w:val="single"/>
              </w:rPr>
              <w:t>：</w:t>
            </w:r>
          </w:p>
          <w:p w:rsidR="00CE3964" w:rsidRPr="00CD607A" w:rsidRDefault="00CE3964" w:rsidP="001E1C97">
            <w:pPr>
              <w:spacing w:afterLines="50"/>
              <w:ind w:left="192" w:hangingChars="80" w:hanging="192"/>
              <w:rPr>
                <w:rFonts w:ascii="Arial" w:eastAsia="標楷體" w:hAnsi="Candara"/>
              </w:rPr>
            </w:pPr>
            <w:r w:rsidRPr="00CD607A">
              <w:rPr>
                <w:rFonts w:ascii="Arial" w:eastAsia="標楷體" w:hAnsi="Candara" w:hint="eastAsia"/>
              </w:rPr>
              <w:t>1.</w:t>
            </w:r>
            <w:r w:rsidRPr="00CD607A">
              <w:rPr>
                <w:rFonts w:ascii="Arial" w:eastAsia="標楷體" w:hAnsi="Candara" w:hint="eastAsia"/>
              </w:rPr>
              <w:t>應建立應用程式發布程序，由兩人以上或採用兩項</w:t>
            </w:r>
            <w:r>
              <w:rPr>
                <w:rFonts w:ascii="Arial" w:eastAsia="標楷體" w:hAnsi="Candara" w:hint="eastAsia"/>
              </w:rPr>
              <w:t>(</w:t>
            </w:r>
            <w:r w:rsidRPr="00CD607A">
              <w:rPr>
                <w:rFonts w:ascii="Arial" w:eastAsia="標楷體" w:hAnsi="Candara" w:hint="eastAsia"/>
              </w:rPr>
              <w:t>含</w:t>
            </w:r>
            <w:r>
              <w:rPr>
                <w:rFonts w:ascii="Arial" w:eastAsia="標楷體" w:hAnsi="Candara" w:hint="eastAsia"/>
              </w:rPr>
              <w:t>)</w:t>
            </w:r>
            <w:r w:rsidRPr="00CD607A">
              <w:rPr>
                <w:rFonts w:ascii="Arial" w:eastAsia="標楷體" w:hAnsi="Candara" w:hint="eastAsia"/>
              </w:rPr>
              <w:t>以上技術管控。</w:t>
            </w:r>
          </w:p>
          <w:p w:rsidR="00CE3964" w:rsidRPr="00CD607A" w:rsidRDefault="00CE3964" w:rsidP="001E1C97">
            <w:pPr>
              <w:spacing w:afterLines="50"/>
              <w:ind w:left="192" w:hangingChars="80" w:hanging="192"/>
              <w:rPr>
                <w:rFonts w:ascii="Arial" w:eastAsia="標楷體" w:hAnsi="Candara"/>
              </w:rPr>
            </w:pPr>
            <w:r w:rsidRPr="00CD607A">
              <w:rPr>
                <w:rFonts w:ascii="Arial" w:eastAsia="標楷體" w:hAnsi="Candara" w:hint="eastAsia"/>
              </w:rPr>
              <w:t>2.</w:t>
            </w:r>
            <w:r w:rsidRPr="00CD607A">
              <w:rPr>
                <w:rFonts w:ascii="Arial" w:eastAsia="標楷體" w:hAnsi="Candara" w:hint="eastAsia"/>
              </w:rPr>
              <w:t>應於發布前檢視應用程式所需權限應與提供服務相當，首次發布或權限變動應綜合評估是否符合「個人資料保護法」之告知義務。</w:t>
            </w:r>
          </w:p>
          <w:p w:rsidR="00CE3964" w:rsidRPr="00CD607A" w:rsidRDefault="00CE3964" w:rsidP="001E1C97">
            <w:pPr>
              <w:spacing w:afterLines="50"/>
              <w:ind w:left="192" w:hangingChars="80" w:hanging="192"/>
              <w:rPr>
                <w:rFonts w:ascii="Arial" w:eastAsia="標楷體" w:hAnsi="Candara"/>
              </w:rPr>
            </w:pPr>
            <w:r w:rsidRPr="00CD607A">
              <w:rPr>
                <w:rFonts w:ascii="Arial" w:eastAsia="標楷體" w:hAnsi="Candara" w:hint="eastAsia"/>
              </w:rPr>
              <w:t>3.</w:t>
            </w:r>
            <w:r w:rsidRPr="00CD607A">
              <w:rPr>
                <w:rFonts w:ascii="Arial" w:eastAsia="標楷體" w:hAnsi="Candara" w:hint="eastAsia"/>
              </w:rPr>
              <w:t>應參照經濟部「行動應用</w:t>
            </w:r>
            <w:r w:rsidRPr="00CD607A">
              <w:rPr>
                <w:rFonts w:ascii="Arial" w:eastAsia="標楷體" w:hAnsi="Candara" w:hint="eastAsia"/>
              </w:rPr>
              <w:t>APP</w:t>
            </w:r>
            <w:proofErr w:type="gramStart"/>
            <w:r w:rsidRPr="00CD607A">
              <w:rPr>
                <w:rFonts w:ascii="Arial" w:eastAsia="標楷體" w:hAnsi="Candara" w:hint="eastAsia"/>
              </w:rPr>
              <w:t>基本資安自主</w:t>
            </w:r>
            <w:proofErr w:type="gramEnd"/>
            <w:r w:rsidRPr="00CD607A">
              <w:rPr>
                <w:rFonts w:ascii="Arial" w:eastAsia="標楷體" w:hAnsi="Candara" w:hint="eastAsia"/>
              </w:rPr>
              <w:t>檢測推動制度」每年委由專業機構完成安全檢測。</w:t>
            </w:r>
          </w:p>
          <w:p w:rsidR="00CE3964" w:rsidRPr="00CD607A" w:rsidRDefault="00CE3964" w:rsidP="001E1C97">
            <w:pPr>
              <w:spacing w:afterLines="50"/>
              <w:ind w:left="192" w:hangingChars="80" w:hanging="192"/>
              <w:rPr>
                <w:rFonts w:ascii="Arial" w:eastAsia="標楷體" w:hAnsi="Candara"/>
              </w:rPr>
            </w:pPr>
            <w:r w:rsidRPr="00CD607A">
              <w:rPr>
                <w:rFonts w:ascii="Arial" w:eastAsia="標楷體" w:hAnsi="Candara" w:hint="eastAsia"/>
              </w:rPr>
              <w:t>4.</w:t>
            </w:r>
            <w:r w:rsidRPr="00CD607A">
              <w:rPr>
                <w:rFonts w:ascii="Arial" w:eastAsia="標楷體" w:hAnsi="Candara" w:hint="eastAsia"/>
              </w:rPr>
              <w:t>啟動應用程式時，如偵測行動裝置疑似遭破解，應提示使用者注意風險。</w:t>
            </w:r>
          </w:p>
          <w:p w:rsidR="00CE3964" w:rsidRPr="00CD607A" w:rsidRDefault="00CE3964" w:rsidP="001E1C97">
            <w:pPr>
              <w:spacing w:afterLines="50"/>
              <w:ind w:left="192" w:hangingChars="80" w:hanging="192"/>
              <w:rPr>
                <w:rFonts w:ascii="Arial" w:eastAsia="標楷體" w:hAnsi="Candara"/>
              </w:rPr>
            </w:pPr>
            <w:r w:rsidRPr="00CD607A">
              <w:rPr>
                <w:rFonts w:ascii="Arial" w:eastAsia="標楷體" w:hAnsi="Candara" w:hint="eastAsia"/>
              </w:rPr>
              <w:t>5.</w:t>
            </w:r>
            <w:r w:rsidRPr="00CD607A">
              <w:rPr>
                <w:rFonts w:ascii="Arial" w:eastAsia="標楷體" w:hAnsi="Candara" w:hint="eastAsia"/>
              </w:rPr>
              <w:t>應於顯著位置</w:t>
            </w:r>
            <w:r w:rsidR="00896149">
              <w:rPr>
                <w:rFonts w:ascii="Arial" w:eastAsia="標楷體" w:hAnsi="Candara" w:hint="eastAsia"/>
              </w:rPr>
              <w:t>(</w:t>
            </w:r>
            <w:r w:rsidRPr="00CD607A">
              <w:rPr>
                <w:rFonts w:ascii="Arial" w:eastAsia="標楷體" w:hAnsi="Candara" w:hint="eastAsia"/>
              </w:rPr>
              <w:t>如應用程式下載頁面等</w:t>
            </w:r>
            <w:r w:rsidR="00896149">
              <w:rPr>
                <w:rFonts w:ascii="Arial" w:eastAsia="標楷體" w:hAnsi="Candara" w:hint="eastAsia"/>
              </w:rPr>
              <w:t>)</w:t>
            </w:r>
            <w:r w:rsidRPr="00CD607A">
              <w:rPr>
                <w:rFonts w:ascii="Arial" w:eastAsia="標楷體" w:hAnsi="Candara" w:hint="eastAsia"/>
              </w:rPr>
              <w:t>提示使用者於行動裝置上安裝防護軟體。</w:t>
            </w:r>
          </w:p>
          <w:p w:rsidR="00CE3964" w:rsidRPr="00CD607A" w:rsidRDefault="00CE3964" w:rsidP="001E1C97">
            <w:pPr>
              <w:spacing w:afterLines="50"/>
              <w:ind w:left="192" w:hangingChars="80" w:hanging="192"/>
              <w:rPr>
                <w:rFonts w:ascii="Arial" w:eastAsia="標楷體" w:hAnsi="Candara"/>
              </w:rPr>
            </w:pPr>
            <w:r w:rsidRPr="00CD607A">
              <w:rPr>
                <w:rFonts w:ascii="Arial" w:eastAsia="標楷體" w:hAnsi="Candara" w:hint="eastAsia"/>
              </w:rPr>
              <w:t>6.</w:t>
            </w:r>
            <w:r w:rsidRPr="00CD607A">
              <w:rPr>
                <w:rFonts w:ascii="Arial" w:eastAsia="標楷體" w:hAnsi="Candara" w:hint="eastAsia"/>
              </w:rPr>
              <w:t>應於官網上提供應用程式之名稱、版本與下載位置。</w:t>
            </w:r>
          </w:p>
          <w:p w:rsidR="00CE3964" w:rsidRPr="00CD607A" w:rsidRDefault="00CE3964" w:rsidP="001E1C97">
            <w:pPr>
              <w:spacing w:afterLines="50"/>
              <w:ind w:left="192" w:hangingChars="80" w:hanging="192"/>
              <w:rPr>
                <w:rFonts w:ascii="Arial" w:eastAsia="標楷體" w:hAnsi="Candara"/>
              </w:rPr>
            </w:pPr>
            <w:r w:rsidRPr="00CD607A">
              <w:rPr>
                <w:rFonts w:ascii="Arial" w:eastAsia="標楷體" w:hAnsi="Candara" w:hint="eastAsia"/>
              </w:rPr>
              <w:t>7.</w:t>
            </w:r>
            <w:r w:rsidRPr="00CD607A">
              <w:rPr>
                <w:rFonts w:ascii="Arial" w:eastAsia="標楷體" w:hAnsi="Candara" w:hint="eastAsia"/>
              </w:rPr>
              <w:t>應建立偽冒應用程式偵測機制，以維客戶權益。</w:t>
            </w:r>
          </w:p>
          <w:p w:rsidR="00CE3964" w:rsidRPr="00CD607A" w:rsidRDefault="00CE3964" w:rsidP="001E1C97">
            <w:pPr>
              <w:spacing w:afterLines="50"/>
              <w:ind w:left="192" w:hangingChars="80" w:hanging="192"/>
              <w:rPr>
                <w:rFonts w:ascii="Arial" w:eastAsia="標楷體" w:hAnsi="Candara"/>
              </w:rPr>
            </w:pPr>
            <w:r w:rsidRPr="00CD607A">
              <w:rPr>
                <w:rFonts w:ascii="Arial" w:eastAsia="標楷體" w:hAnsi="Candara" w:hint="eastAsia"/>
              </w:rPr>
              <w:t>8.</w:t>
            </w:r>
            <w:r w:rsidRPr="00CD607A">
              <w:rPr>
                <w:rFonts w:ascii="Arial" w:eastAsia="標楷體" w:hAnsi="Candara" w:hint="eastAsia"/>
              </w:rPr>
              <w:t>採用憑證技術進行傳輸加密時，應用程式應建立可信任憑證清單並驗證完整憑證鏈及其憑證有</w:t>
            </w:r>
            <w:r w:rsidRPr="00CD607A">
              <w:rPr>
                <w:rFonts w:ascii="Arial" w:eastAsia="標楷體" w:hAnsi="Candara" w:hint="eastAsia"/>
              </w:rPr>
              <w:lastRenderedPageBreak/>
              <w:t>效性。</w:t>
            </w:r>
          </w:p>
          <w:p w:rsidR="00CE3964" w:rsidRPr="00CD607A" w:rsidRDefault="00CE3964" w:rsidP="001E1C97">
            <w:pPr>
              <w:spacing w:afterLines="50"/>
              <w:ind w:left="192" w:hangingChars="80" w:hanging="192"/>
              <w:rPr>
                <w:rFonts w:ascii="Arial" w:eastAsia="標楷體" w:hAnsi="Candara"/>
              </w:rPr>
            </w:pPr>
            <w:r w:rsidRPr="00CD607A">
              <w:rPr>
                <w:rFonts w:ascii="Arial" w:eastAsia="標楷體" w:hAnsi="Candara" w:hint="eastAsia"/>
              </w:rPr>
              <w:t>9.</w:t>
            </w:r>
            <w:r w:rsidRPr="00CD607A">
              <w:rPr>
                <w:rFonts w:ascii="Arial" w:eastAsia="標楷體" w:hAnsi="Candara" w:hint="eastAsia"/>
              </w:rPr>
              <w:t>採用行動裝置儲存金</w:t>
            </w:r>
            <w:proofErr w:type="gramStart"/>
            <w:r w:rsidRPr="00CD607A">
              <w:rPr>
                <w:rFonts w:ascii="Arial" w:eastAsia="標楷體" w:hAnsi="Candara" w:hint="eastAsia"/>
              </w:rPr>
              <w:t>鑰</w:t>
            </w:r>
            <w:proofErr w:type="gramEnd"/>
            <w:r w:rsidRPr="00CD607A">
              <w:rPr>
                <w:rFonts w:ascii="Arial" w:eastAsia="標楷體" w:hAnsi="Candara" w:hint="eastAsia"/>
              </w:rPr>
              <w:t>之安全設計，應符合下列要求：</w:t>
            </w:r>
          </w:p>
          <w:p w:rsidR="00CE3964" w:rsidRPr="00CD607A" w:rsidRDefault="00CE3964" w:rsidP="001E1C97">
            <w:pPr>
              <w:spacing w:afterLines="50"/>
              <w:rPr>
                <w:rFonts w:ascii="Arial" w:eastAsia="標楷體" w:hAnsi="Candara"/>
              </w:rPr>
            </w:pPr>
            <w:r>
              <w:rPr>
                <w:rFonts w:ascii="Arial" w:eastAsia="標楷體" w:hAnsi="Candara" w:hint="eastAsia"/>
              </w:rPr>
              <w:t>(1)</w:t>
            </w:r>
            <w:r w:rsidRPr="00CD607A">
              <w:rPr>
                <w:rFonts w:ascii="Arial" w:eastAsia="標楷體" w:hAnsi="Candara" w:hint="eastAsia"/>
              </w:rPr>
              <w:t>應採用下列任</w:t>
            </w:r>
            <w:proofErr w:type="gramStart"/>
            <w:r w:rsidRPr="00CD607A">
              <w:rPr>
                <w:rFonts w:ascii="Arial" w:eastAsia="標楷體" w:hAnsi="Candara" w:hint="eastAsia"/>
              </w:rPr>
              <w:t>一</w:t>
            </w:r>
            <w:proofErr w:type="gramEnd"/>
            <w:r w:rsidRPr="00CD607A">
              <w:rPr>
                <w:rFonts w:ascii="Arial" w:eastAsia="標楷體" w:hAnsi="Candara" w:hint="eastAsia"/>
              </w:rPr>
              <w:t>技術保護金</w:t>
            </w:r>
            <w:proofErr w:type="gramStart"/>
            <w:r w:rsidRPr="00CD607A">
              <w:rPr>
                <w:rFonts w:ascii="Arial" w:eastAsia="標楷體" w:hAnsi="Candara" w:hint="eastAsia"/>
              </w:rPr>
              <w:t>鑰</w:t>
            </w:r>
            <w:proofErr w:type="gramEnd"/>
            <w:r w:rsidRPr="00CD607A">
              <w:rPr>
                <w:rFonts w:ascii="Arial" w:eastAsia="標楷體" w:hAnsi="Candara" w:hint="eastAsia"/>
              </w:rPr>
              <w:t>：</w:t>
            </w:r>
          </w:p>
          <w:p w:rsidR="00CE3964" w:rsidRPr="00CD607A" w:rsidRDefault="00CE3964" w:rsidP="001E1C97">
            <w:pPr>
              <w:spacing w:afterLines="50"/>
              <w:ind w:leftChars="100" w:left="480" w:hangingChars="100" w:hanging="240"/>
              <w:rPr>
                <w:rFonts w:ascii="Arial" w:eastAsia="標楷體" w:hAnsi="Candara"/>
              </w:rPr>
            </w:pPr>
            <w:r>
              <w:rPr>
                <w:rFonts w:ascii="Arial" w:eastAsia="標楷體" w:hAnsi="Candara" w:hint="eastAsia"/>
              </w:rPr>
              <w:t>A</w:t>
            </w:r>
            <w:r w:rsidRPr="00CD607A">
              <w:rPr>
                <w:rFonts w:ascii="Arial" w:eastAsia="標楷體" w:hAnsi="Candara" w:hint="eastAsia"/>
              </w:rPr>
              <w:t>.</w:t>
            </w:r>
            <w:r w:rsidRPr="00CD607A">
              <w:rPr>
                <w:rFonts w:ascii="Arial" w:eastAsia="標楷體" w:hAnsi="Candara" w:hint="eastAsia"/>
              </w:rPr>
              <w:t>採用晶片安全設計者，金</w:t>
            </w:r>
            <w:proofErr w:type="gramStart"/>
            <w:r w:rsidRPr="00CD607A">
              <w:rPr>
                <w:rFonts w:ascii="Arial" w:eastAsia="標楷體" w:hAnsi="Candara" w:hint="eastAsia"/>
              </w:rPr>
              <w:t>鑰</w:t>
            </w:r>
            <w:proofErr w:type="gramEnd"/>
            <w:r w:rsidRPr="00CD607A">
              <w:rPr>
                <w:rFonts w:ascii="Arial" w:eastAsia="標楷體" w:hAnsi="Candara" w:hint="eastAsia"/>
              </w:rPr>
              <w:t>應儲存於符合我國國家標準</w:t>
            </w:r>
            <w:r w:rsidRPr="00CD607A">
              <w:rPr>
                <w:rFonts w:ascii="Arial" w:eastAsia="標楷體" w:hAnsi="Candara" w:hint="eastAsia"/>
              </w:rPr>
              <w:t>CNS 15408 EAL5</w:t>
            </w:r>
            <w:r w:rsidRPr="00CD607A">
              <w:rPr>
                <w:rFonts w:ascii="Arial" w:eastAsia="標楷體" w:hAnsi="Candara" w:hint="eastAsia"/>
              </w:rPr>
              <w:t>、共通準則</w:t>
            </w:r>
            <w:r>
              <w:rPr>
                <w:rFonts w:ascii="Arial" w:eastAsia="標楷體" w:hAnsi="Candara" w:hint="eastAsia"/>
              </w:rPr>
              <w:t>(</w:t>
            </w:r>
            <w:r w:rsidRPr="00CD607A">
              <w:rPr>
                <w:rFonts w:ascii="Arial" w:eastAsia="標楷體" w:hAnsi="Candara" w:hint="eastAsia"/>
              </w:rPr>
              <w:t>Common Criteria</w:t>
            </w:r>
            <w:r>
              <w:rPr>
                <w:rFonts w:ascii="Arial" w:eastAsia="標楷體" w:hAnsi="Candara" w:hint="eastAsia"/>
              </w:rPr>
              <w:t>)</w:t>
            </w:r>
            <w:r w:rsidRPr="00CD607A">
              <w:rPr>
                <w:rFonts w:ascii="Arial" w:eastAsia="標楷體" w:hAnsi="Candara" w:hint="eastAsia"/>
              </w:rPr>
              <w:t>ISO</w:t>
            </w:r>
            <w:r w:rsidRPr="00CD607A">
              <w:rPr>
                <w:rFonts w:ascii="Arial" w:eastAsia="標楷體" w:hAnsi="Candara" w:hint="eastAsia"/>
              </w:rPr>
              <w:t>／</w:t>
            </w:r>
            <w:r w:rsidRPr="00CD607A">
              <w:rPr>
                <w:rFonts w:ascii="Arial" w:eastAsia="標楷體" w:hAnsi="Candara" w:hint="eastAsia"/>
              </w:rPr>
              <w:t>IEC 15408 v2.3</w:t>
            </w:r>
            <w:r>
              <w:rPr>
                <w:rFonts w:ascii="Arial" w:eastAsia="標楷體" w:hAnsi="Candara" w:hint="eastAsia"/>
              </w:rPr>
              <w:t xml:space="preserve"> </w:t>
            </w:r>
            <w:r w:rsidRPr="00CD607A">
              <w:rPr>
                <w:rFonts w:ascii="Arial" w:eastAsia="標楷體" w:hAnsi="Candara" w:hint="eastAsia"/>
              </w:rPr>
              <w:t>EAL 5</w:t>
            </w:r>
            <w:r w:rsidRPr="00CD607A">
              <w:rPr>
                <w:rFonts w:ascii="Arial" w:eastAsia="標楷體" w:hAnsi="Candara" w:hint="eastAsia"/>
              </w:rPr>
              <w:t>或</w:t>
            </w:r>
            <w:r w:rsidRPr="00CD607A">
              <w:rPr>
                <w:rFonts w:ascii="Arial" w:eastAsia="標楷體" w:hAnsi="Candara" w:hint="eastAsia"/>
              </w:rPr>
              <w:t xml:space="preserve">FIPS 140-2 Level 2 </w:t>
            </w:r>
            <w:r>
              <w:rPr>
                <w:rFonts w:ascii="Arial" w:eastAsia="標楷體" w:hAnsi="Candara" w:hint="eastAsia"/>
              </w:rPr>
              <w:t>(</w:t>
            </w:r>
            <w:r w:rsidRPr="00CD607A">
              <w:rPr>
                <w:rFonts w:ascii="Arial" w:eastAsia="標楷體" w:hAnsi="Candara" w:hint="eastAsia"/>
              </w:rPr>
              <w:t>含</w:t>
            </w:r>
            <w:r>
              <w:rPr>
                <w:rFonts w:ascii="Arial" w:eastAsia="標楷體" w:hAnsi="Candara" w:hint="eastAsia"/>
              </w:rPr>
              <w:t>)</w:t>
            </w:r>
            <w:r w:rsidRPr="00CD607A">
              <w:rPr>
                <w:rFonts w:ascii="Arial" w:eastAsia="標楷體" w:hAnsi="Candara" w:hint="eastAsia"/>
              </w:rPr>
              <w:t>以上或其他安全強度相同之安全儲存媒介</w:t>
            </w:r>
            <w:r>
              <w:rPr>
                <w:rFonts w:ascii="Arial" w:eastAsia="標楷體" w:hAnsi="Candara" w:hint="eastAsia"/>
              </w:rPr>
              <w:t>(</w:t>
            </w:r>
            <w:r w:rsidRPr="00CD607A">
              <w:rPr>
                <w:rFonts w:ascii="Arial" w:eastAsia="標楷體" w:hAnsi="Candara" w:hint="eastAsia"/>
              </w:rPr>
              <w:t>SE</w:t>
            </w:r>
            <w:r>
              <w:rPr>
                <w:rFonts w:ascii="Arial" w:eastAsia="標楷體" w:hAnsi="Candara" w:hint="eastAsia"/>
              </w:rPr>
              <w:t>)</w:t>
            </w:r>
            <w:r w:rsidRPr="00CD607A">
              <w:rPr>
                <w:rFonts w:ascii="Arial" w:eastAsia="標楷體" w:hAnsi="Candara" w:hint="eastAsia"/>
              </w:rPr>
              <w:t>內，並能防堵市面上常見之攻擊破解方法。</w:t>
            </w:r>
          </w:p>
          <w:p w:rsidR="00CE3964" w:rsidRPr="00CD607A" w:rsidRDefault="00CE3964" w:rsidP="001E1C97">
            <w:pPr>
              <w:spacing w:afterLines="50"/>
              <w:ind w:leftChars="100" w:left="480" w:hangingChars="100" w:hanging="240"/>
              <w:rPr>
                <w:rFonts w:ascii="Arial" w:eastAsia="標楷體" w:hAnsi="Candara"/>
              </w:rPr>
            </w:pPr>
            <w:r>
              <w:rPr>
                <w:rFonts w:ascii="Arial" w:eastAsia="標楷體" w:hAnsi="Candara" w:hint="eastAsia"/>
              </w:rPr>
              <w:t>B</w:t>
            </w:r>
            <w:r w:rsidRPr="00CD607A">
              <w:rPr>
                <w:rFonts w:ascii="Arial" w:eastAsia="標楷體" w:hAnsi="Candara" w:hint="eastAsia"/>
              </w:rPr>
              <w:t>.</w:t>
            </w:r>
            <w:r w:rsidRPr="00CD607A">
              <w:rPr>
                <w:rFonts w:ascii="Arial" w:eastAsia="標楷體" w:hAnsi="Candara" w:hint="eastAsia"/>
              </w:rPr>
              <w:t>採用軟體保護技術</w:t>
            </w:r>
            <w:r>
              <w:rPr>
                <w:rFonts w:ascii="Arial" w:eastAsia="標楷體" w:hAnsi="Candara" w:hint="eastAsia"/>
              </w:rPr>
              <w:t>(</w:t>
            </w:r>
            <w:proofErr w:type="gramStart"/>
            <w:r w:rsidRPr="00CD607A">
              <w:rPr>
                <w:rFonts w:ascii="Arial" w:eastAsia="標楷體" w:hAnsi="Candara" w:hint="eastAsia"/>
              </w:rPr>
              <w:t>如白箱加密</w:t>
            </w:r>
            <w:proofErr w:type="gramEnd"/>
            <w:r w:rsidRPr="00CD607A">
              <w:rPr>
                <w:rFonts w:ascii="Arial" w:eastAsia="標楷體" w:hAnsi="Candara" w:hint="eastAsia"/>
              </w:rPr>
              <w:t>法並搭配程式碼混淆技術</w:t>
            </w:r>
            <w:r>
              <w:rPr>
                <w:rFonts w:ascii="Arial" w:eastAsia="標楷體" w:hAnsi="Candara" w:hint="eastAsia"/>
              </w:rPr>
              <w:t>)</w:t>
            </w:r>
            <w:r w:rsidRPr="00CD607A">
              <w:rPr>
                <w:rFonts w:ascii="Arial" w:eastAsia="標楷體" w:hAnsi="Candara" w:hint="eastAsia"/>
              </w:rPr>
              <w:t>並經評估機構確認安全防護。</w:t>
            </w:r>
          </w:p>
          <w:p w:rsidR="00CE3964" w:rsidRPr="00CD607A" w:rsidRDefault="00CE3964" w:rsidP="001E1C97">
            <w:pPr>
              <w:spacing w:afterLines="50"/>
              <w:ind w:left="300" w:hangingChars="125" w:hanging="300"/>
              <w:rPr>
                <w:rFonts w:ascii="Arial" w:eastAsia="標楷體" w:hAnsi="Candara"/>
              </w:rPr>
            </w:pPr>
            <w:r>
              <w:rPr>
                <w:rFonts w:ascii="Arial" w:eastAsia="標楷體" w:hAnsi="Candara" w:hint="eastAsia"/>
              </w:rPr>
              <w:t>(2)</w:t>
            </w:r>
            <w:r w:rsidRPr="00CD607A">
              <w:rPr>
                <w:rFonts w:ascii="Arial" w:eastAsia="標楷體" w:hAnsi="Candara" w:hint="eastAsia"/>
              </w:rPr>
              <w:t>透過金</w:t>
            </w:r>
            <w:proofErr w:type="gramStart"/>
            <w:r w:rsidRPr="00CD607A">
              <w:rPr>
                <w:rFonts w:ascii="Arial" w:eastAsia="標楷體" w:hAnsi="Candara" w:hint="eastAsia"/>
              </w:rPr>
              <w:t>鑰</w:t>
            </w:r>
            <w:proofErr w:type="gramEnd"/>
            <w:r w:rsidRPr="00CD607A">
              <w:rPr>
                <w:rFonts w:ascii="Arial" w:eastAsia="標楷體" w:hAnsi="Candara" w:hint="eastAsia"/>
              </w:rPr>
              <w:t>運算</w:t>
            </w:r>
            <w:r>
              <w:rPr>
                <w:rFonts w:ascii="Arial" w:eastAsia="標楷體" w:hAnsi="Candara" w:hint="eastAsia"/>
              </w:rPr>
              <w:t>(</w:t>
            </w:r>
            <w:r w:rsidRPr="00CD607A">
              <w:rPr>
                <w:rFonts w:ascii="Arial" w:eastAsia="標楷體" w:hAnsi="Candara" w:hint="eastAsia"/>
              </w:rPr>
              <w:t>如</w:t>
            </w:r>
            <w:r w:rsidRPr="00CD607A">
              <w:rPr>
                <w:rFonts w:ascii="Arial" w:eastAsia="標楷體" w:hAnsi="Candara" w:hint="eastAsia"/>
              </w:rPr>
              <w:t>OTP</w:t>
            </w:r>
            <w:r w:rsidRPr="00CD607A">
              <w:rPr>
                <w:rFonts w:ascii="Arial" w:eastAsia="標楷體" w:hAnsi="Candara" w:hint="eastAsia"/>
              </w:rPr>
              <w:t>、</w:t>
            </w:r>
            <w:r w:rsidRPr="00CD607A">
              <w:rPr>
                <w:rFonts w:ascii="Arial" w:eastAsia="標楷體" w:hAnsi="Candara" w:hint="eastAsia"/>
              </w:rPr>
              <w:t>TAC</w:t>
            </w:r>
            <w:r w:rsidRPr="00CD607A">
              <w:rPr>
                <w:rFonts w:ascii="Arial" w:eastAsia="標楷體" w:hAnsi="Candara" w:hint="eastAsia"/>
              </w:rPr>
              <w:t>等</w:t>
            </w:r>
            <w:r>
              <w:rPr>
                <w:rFonts w:ascii="Arial" w:eastAsia="標楷體" w:hAnsi="Candara" w:hint="eastAsia"/>
              </w:rPr>
              <w:t>)</w:t>
            </w:r>
            <w:r w:rsidRPr="00CD607A">
              <w:rPr>
                <w:rFonts w:ascii="Arial" w:eastAsia="標楷體" w:hAnsi="Candara" w:hint="eastAsia"/>
              </w:rPr>
              <w:t>應用於非約定轉入帳戶之轉帳交易，應確認金</w:t>
            </w:r>
            <w:proofErr w:type="gramStart"/>
            <w:r w:rsidRPr="00CD607A">
              <w:rPr>
                <w:rFonts w:ascii="Arial" w:eastAsia="標楷體" w:hAnsi="Candara" w:hint="eastAsia"/>
              </w:rPr>
              <w:t>鑰</w:t>
            </w:r>
            <w:proofErr w:type="gramEnd"/>
            <w:r w:rsidRPr="00CD607A">
              <w:rPr>
                <w:rFonts w:ascii="Arial" w:eastAsia="標楷體" w:hAnsi="Candara" w:hint="eastAsia"/>
              </w:rPr>
              <w:t>儲存於客戶指定之行動裝置。</w:t>
            </w:r>
          </w:p>
          <w:p w:rsidR="00CE3964" w:rsidRPr="00CD607A" w:rsidRDefault="00CE3964" w:rsidP="001E1C97">
            <w:pPr>
              <w:spacing w:afterLines="50"/>
              <w:ind w:left="336" w:hangingChars="140" w:hanging="336"/>
              <w:rPr>
                <w:rFonts w:ascii="Arial" w:eastAsia="標楷體" w:hAnsi="Candara"/>
              </w:rPr>
            </w:pPr>
            <w:r w:rsidRPr="00CD607A">
              <w:rPr>
                <w:rFonts w:ascii="Arial" w:eastAsia="標楷體" w:hAnsi="Candara" w:hint="eastAsia"/>
              </w:rPr>
              <w:t>10.</w:t>
            </w:r>
            <w:r w:rsidRPr="00CD607A">
              <w:rPr>
                <w:rFonts w:ascii="Arial" w:eastAsia="標楷體" w:hAnsi="Candara" w:hint="eastAsia"/>
              </w:rPr>
              <w:t>採用空中傳輸</w:t>
            </w:r>
            <w:r>
              <w:rPr>
                <w:rFonts w:ascii="Arial" w:eastAsia="標楷體" w:hAnsi="Candara" w:hint="eastAsia"/>
              </w:rPr>
              <w:t>(</w:t>
            </w:r>
            <w:r w:rsidRPr="00CD607A">
              <w:rPr>
                <w:rFonts w:ascii="Arial" w:eastAsia="標楷體" w:hAnsi="Candara" w:hint="eastAsia"/>
              </w:rPr>
              <w:t xml:space="preserve">OTA </w:t>
            </w:r>
            <w:r>
              <w:rPr>
                <w:rFonts w:ascii="Arial" w:eastAsia="標楷體" w:hAnsi="Candara" w:hint="eastAsia"/>
              </w:rPr>
              <w:t>)</w:t>
            </w:r>
            <w:r w:rsidRPr="00CD607A">
              <w:rPr>
                <w:rFonts w:ascii="Arial" w:eastAsia="標楷體" w:hAnsi="Candara" w:hint="eastAsia"/>
              </w:rPr>
              <w:t>方式下載敏感資料前，應符合下列要求：</w:t>
            </w:r>
          </w:p>
          <w:p w:rsidR="00CE3964" w:rsidRPr="00CD607A" w:rsidRDefault="00CE3964" w:rsidP="001E1C97">
            <w:pPr>
              <w:spacing w:afterLines="50"/>
              <w:ind w:left="300" w:hangingChars="125" w:hanging="300"/>
              <w:rPr>
                <w:rFonts w:ascii="Arial" w:eastAsia="標楷體" w:hAnsi="Candara"/>
              </w:rPr>
            </w:pPr>
            <w:r>
              <w:rPr>
                <w:rFonts w:ascii="Arial" w:eastAsia="標楷體" w:hAnsi="Candara" w:hint="eastAsia"/>
              </w:rPr>
              <w:t>(1)</w:t>
            </w:r>
            <w:r w:rsidRPr="00CD607A">
              <w:rPr>
                <w:rFonts w:ascii="Arial" w:eastAsia="標楷體" w:hAnsi="Candara" w:hint="eastAsia"/>
              </w:rPr>
              <w:t>應確認使用者身分</w:t>
            </w:r>
            <w:r>
              <w:rPr>
                <w:rFonts w:ascii="Arial" w:eastAsia="標楷體" w:hAnsi="Candara" w:hint="eastAsia"/>
              </w:rPr>
              <w:t>(</w:t>
            </w:r>
            <w:r w:rsidRPr="00CD607A">
              <w:rPr>
                <w:rFonts w:ascii="Arial" w:eastAsia="標楷體" w:hAnsi="Candara" w:hint="eastAsia"/>
              </w:rPr>
              <w:t>如密碼</w:t>
            </w:r>
            <w:r>
              <w:rPr>
                <w:rFonts w:ascii="Arial" w:eastAsia="標楷體" w:hAnsi="Candara" w:hint="eastAsia"/>
              </w:rPr>
              <w:t>)</w:t>
            </w:r>
            <w:r w:rsidRPr="00CD607A">
              <w:rPr>
                <w:rFonts w:ascii="Arial" w:eastAsia="標楷體" w:hAnsi="Candara" w:hint="eastAsia"/>
              </w:rPr>
              <w:t>，並採用嚴密的技術防護措施，且能有效防範相關資料被竊取。</w:t>
            </w:r>
          </w:p>
          <w:p w:rsidR="00CE3964" w:rsidRPr="00CD607A" w:rsidRDefault="00CE3964" w:rsidP="001E1C97">
            <w:pPr>
              <w:spacing w:afterLines="50"/>
              <w:ind w:left="300" w:hangingChars="125" w:hanging="300"/>
              <w:rPr>
                <w:rFonts w:ascii="Arial" w:eastAsia="標楷體" w:hAnsi="Candara"/>
              </w:rPr>
            </w:pPr>
            <w:r>
              <w:rPr>
                <w:rFonts w:ascii="Arial" w:eastAsia="標楷體" w:hAnsi="Candara" w:hint="eastAsia"/>
              </w:rPr>
              <w:t>(2)</w:t>
            </w:r>
            <w:r w:rsidRPr="00CD607A">
              <w:rPr>
                <w:rFonts w:ascii="Arial" w:eastAsia="標楷體" w:hAnsi="Candara" w:hint="eastAsia"/>
              </w:rPr>
              <w:t>應確認行動裝置及應用程式之正確性，並進行端點</w:t>
            </w:r>
            <w:r>
              <w:rPr>
                <w:rFonts w:ascii="Arial" w:eastAsia="標楷體" w:hAnsi="Candara" w:hint="eastAsia"/>
              </w:rPr>
              <w:t>(</w:t>
            </w:r>
            <w:r w:rsidRPr="00CD607A">
              <w:rPr>
                <w:rFonts w:ascii="Arial" w:eastAsia="標楷體" w:hAnsi="Candara" w:hint="eastAsia"/>
              </w:rPr>
              <w:t>銀行端</w:t>
            </w:r>
            <w:r>
              <w:rPr>
                <w:rFonts w:ascii="Arial" w:eastAsia="標楷體" w:hAnsi="Candara" w:hint="eastAsia"/>
              </w:rPr>
              <w:t>)</w:t>
            </w:r>
            <w:r w:rsidRPr="00CD607A">
              <w:rPr>
                <w:rFonts w:ascii="Arial" w:eastAsia="標楷體" w:hAnsi="Candara" w:hint="eastAsia"/>
              </w:rPr>
              <w:t>對端點</w:t>
            </w:r>
            <w:r>
              <w:rPr>
                <w:rFonts w:ascii="Arial" w:eastAsia="標楷體" w:hAnsi="Candara" w:hint="eastAsia"/>
              </w:rPr>
              <w:t>(</w:t>
            </w:r>
            <w:r w:rsidRPr="00CD607A">
              <w:rPr>
                <w:rFonts w:ascii="Arial" w:eastAsia="標楷體" w:hAnsi="Candara" w:hint="eastAsia"/>
              </w:rPr>
              <w:t>應用程式</w:t>
            </w:r>
            <w:r>
              <w:rPr>
                <w:rFonts w:ascii="Arial" w:eastAsia="標楷體" w:hAnsi="Candara" w:hint="eastAsia"/>
              </w:rPr>
              <w:t>)</w:t>
            </w:r>
            <w:r w:rsidRPr="00CD607A">
              <w:rPr>
                <w:rFonts w:ascii="Arial" w:eastAsia="標楷體" w:hAnsi="Candara" w:hint="eastAsia"/>
              </w:rPr>
              <w:t>全程加密防護。</w:t>
            </w:r>
          </w:p>
          <w:p w:rsidR="00CE3964" w:rsidRPr="00CD607A" w:rsidRDefault="00CE3964" w:rsidP="001E1C97">
            <w:pPr>
              <w:spacing w:afterLines="50"/>
              <w:ind w:left="336" w:hangingChars="140" w:hanging="336"/>
              <w:rPr>
                <w:rFonts w:ascii="Arial" w:eastAsia="標楷體" w:hAnsi="Candara"/>
              </w:rPr>
            </w:pPr>
            <w:r w:rsidRPr="00CD607A">
              <w:rPr>
                <w:rFonts w:ascii="Arial" w:eastAsia="標楷體" w:hAnsi="Candara" w:hint="eastAsia"/>
              </w:rPr>
              <w:t>11.</w:t>
            </w:r>
            <w:r w:rsidRPr="00CD607A">
              <w:rPr>
                <w:rFonts w:ascii="Arial" w:eastAsia="標楷體" w:hAnsi="Candara" w:hint="eastAsia"/>
              </w:rPr>
              <w:t>採用安全儲存媒介</w:t>
            </w:r>
            <w:r>
              <w:rPr>
                <w:rFonts w:ascii="Arial" w:eastAsia="標楷體" w:hAnsi="Candara" w:hint="eastAsia"/>
              </w:rPr>
              <w:t>(</w:t>
            </w:r>
            <w:r w:rsidRPr="00CD607A">
              <w:rPr>
                <w:rFonts w:ascii="Arial" w:eastAsia="標楷體" w:hAnsi="Candara" w:hint="eastAsia"/>
              </w:rPr>
              <w:t>SE</w:t>
            </w:r>
            <w:r>
              <w:rPr>
                <w:rFonts w:ascii="Arial" w:eastAsia="標楷體" w:hAnsi="Candara" w:hint="eastAsia"/>
              </w:rPr>
              <w:t>)</w:t>
            </w:r>
            <w:r w:rsidRPr="00CD607A">
              <w:rPr>
                <w:rFonts w:ascii="Arial" w:eastAsia="標楷體" w:hAnsi="Candara" w:hint="eastAsia"/>
              </w:rPr>
              <w:t>作為儲存裝置時，應確認使用者指定之安全儲存媒介編號</w:t>
            </w:r>
            <w:r>
              <w:rPr>
                <w:rFonts w:ascii="Arial" w:eastAsia="標楷體" w:hAnsi="Candara" w:hint="eastAsia"/>
              </w:rPr>
              <w:t>(</w:t>
            </w:r>
            <w:r w:rsidRPr="00CD607A">
              <w:rPr>
                <w:rFonts w:ascii="Arial" w:eastAsia="標楷體" w:hAnsi="Candara" w:hint="eastAsia"/>
              </w:rPr>
              <w:t>如</w:t>
            </w:r>
            <w:r w:rsidRPr="00CD607A">
              <w:rPr>
                <w:rFonts w:ascii="Arial" w:eastAsia="標楷體" w:hAnsi="Candara" w:hint="eastAsia"/>
              </w:rPr>
              <w:t>SE ID</w:t>
            </w:r>
            <w:r>
              <w:rPr>
                <w:rFonts w:ascii="Arial" w:eastAsia="標楷體" w:hAnsi="Candara" w:hint="eastAsia"/>
              </w:rPr>
              <w:t>)</w:t>
            </w:r>
            <w:r w:rsidRPr="00CD607A">
              <w:rPr>
                <w:rFonts w:ascii="Arial" w:eastAsia="標楷體" w:hAnsi="Candara" w:hint="eastAsia"/>
              </w:rPr>
              <w:t>、並於</w:t>
            </w:r>
            <w:r w:rsidRPr="00CD607A">
              <w:rPr>
                <w:rFonts w:ascii="Arial" w:eastAsia="標楷體" w:hAnsi="Candara" w:hint="eastAsia"/>
              </w:rPr>
              <w:t>SE</w:t>
            </w:r>
            <w:r w:rsidRPr="00CD607A">
              <w:rPr>
                <w:rFonts w:ascii="Arial" w:eastAsia="標楷體" w:hAnsi="Candara" w:hint="eastAsia"/>
              </w:rPr>
              <w:t>內增設存取控管，限制由可信任應用程式存取。</w:t>
            </w:r>
          </w:p>
          <w:p w:rsidR="00CE3964" w:rsidRPr="002B1F48" w:rsidRDefault="00CE3964" w:rsidP="001E1C97">
            <w:pPr>
              <w:spacing w:afterLines="50"/>
              <w:ind w:left="336" w:hangingChars="140" w:hanging="336"/>
              <w:rPr>
                <w:rFonts w:ascii="Arial" w:eastAsia="標楷體" w:hAnsi="Candara"/>
              </w:rPr>
            </w:pPr>
            <w:r w:rsidRPr="00CD607A">
              <w:rPr>
                <w:rFonts w:ascii="Arial" w:eastAsia="標楷體" w:hAnsi="Candara" w:hint="eastAsia"/>
              </w:rPr>
              <w:t>12.</w:t>
            </w:r>
            <w:r w:rsidRPr="00CD607A">
              <w:rPr>
                <w:rFonts w:ascii="Arial" w:eastAsia="標楷體" w:hAnsi="Candara" w:hint="eastAsia"/>
              </w:rPr>
              <w:t>採用近距離無線通訊</w:t>
            </w:r>
            <w:r>
              <w:rPr>
                <w:rFonts w:ascii="Arial" w:eastAsia="標楷體" w:hAnsi="Candara" w:hint="eastAsia"/>
              </w:rPr>
              <w:t>(</w:t>
            </w:r>
            <w:r w:rsidRPr="00CD607A">
              <w:rPr>
                <w:rFonts w:ascii="Arial" w:eastAsia="標楷體" w:hAnsi="Candara" w:hint="eastAsia"/>
              </w:rPr>
              <w:t>NFC</w:t>
            </w:r>
            <w:r>
              <w:rPr>
                <w:rFonts w:ascii="Arial" w:eastAsia="標楷體" w:hAnsi="Candara" w:hint="eastAsia"/>
              </w:rPr>
              <w:t>)</w:t>
            </w:r>
            <w:r w:rsidRPr="00CD607A">
              <w:rPr>
                <w:rFonts w:ascii="Arial" w:eastAsia="標楷體" w:hAnsi="Candara" w:hint="eastAsia"/>
              </w:rPr>
              <w:t>技術進行付款交易資料傳輸前，應經由使用者人工確認</w:t>
            </w:r>
            <w:r>
              <w:rPr>
                <w:rFonts w:ascii="Arial" w:eastAsia="標楷體" w:hAnsi="Candara" w:hint="eastAsia"/>
              </w:rPr>
              <w:t>(</w:t>
            </w:r>
            <w:r w:rsidRPr="00CD607A">
              <w:rPr>
                <w:rFonts w:ascii="Arial" w:eastAsia="標楷體" w:hAnsi="Candara" w:hint="eastAsia"/>
              </w:rPr>
              <w:t>如密碼、圖形驗證碼</w:t>
            </w:r>
            <w:r>
              <w:rPr>
                <w:rFonts w:ascii="Arial" w:eastAsia="標楷體" w:hAnsi="Candara" w:hint="eastAsia"/>
              </w:rPr>
              <w:t>)</w:t>
            </w:r>
            <w:r w:rsidRPr="00CD607A">
              <w:rPr>
                <w:rFonts w:ascii="Arial" w:eastAsia="標楷體" w:hAnsi="Candara" w:hint="eastAsia"/>
              </w:rPr>
              <w:t>。</w:t>
            </w:r>
          </w:p>
        </w:tc>
        <w:tc>
          <w:tcPr>
            <w:tcW w:w="3407" w:type="dxa"/>
          </w:tcPr>
          <w:p w:rsidR="00CE3964" w:rsidRPr="002B1F48" w:rsidRDefault="00CE3964" w:rsidP="001E1C97">
            <w:pPr>
              <w:spacing w:afterLines="50"/>
              <w:rPr>
                <w:rFonts w:ascii="Arial" w:eastAsia="標楷體" w:hAnsi="Arial"/>
                <w:bCs/>
              </w:rPr>
            </w:pPr>
          </w:p>
        </w:tc>
        <w:tc>
          <w:tcPr>
            <w:tcW w:w="1813" w:type="dxa"/>
          </w:tcPr>
          <w:p w:rsidR="00CE3964" w:rsidRPr="002B1F48" w:rsidRDefault="00CE3964" w:rsidP="00ED7AC1">
            <w:pPr>
              <w:rPr>
                <w:rFonts w:ascii="Arial" w:eastAsia="標楷體" w:hAnsi="Arial"/>
              </w:rPr>
            </w:pPr>
            <w:r w:rsidRPr="002B1F48">
              <w:rPr>
                <w:rFonts w:ascii="Arial" w:eastAsia="標楷體" w:hAnsi="Arial" w:hint="eastAsia"/>
              </w:rPr>
              <w:t>□符合</w:t>
            </w:r>
          </w:p>
          <w:p w:rsidR="00CE3964" w:rsidRPr="002B1F48" w:rsidRDefault="00CE3964" w:rsidP="00ED7AC1">
            <w:pPr>
              <w:ind w:left="240" w:hangingChars="100" w:hanging="240"/>
              <w:rPr>
                <w:rFonts w:ascii="Arial" w:eastAsia="標楷體" w:hAnsi="Arial"/>
              </w:rPr>
            </w:pPr>
            <w:r w:rsidRPr="002B1F48">
              <w:rPr>
                <w:rFonts w:ascii="Arial" w:eastAsia="標楷體" w:hAnsi="Arial" w:hint="eastAsia"/>
              </w:rPr>
              <w:t>□不符合</w:t>
            </w:r>
            <w:r>
              <w:rPr>
                <w:rFonts w:ascii="Arial" w:eastAsia="標楷體" w:hAnsi="Arial" w:hint="eastAsia"/>
              </w:rPr>
              <w:t>，預計完成改善時間：</w:t>
            </w:r>
            <w:r>
              <w:rPr>
                <w:rFonts w:ascii="Arial" w:eastAsia="標楷體" w:hAnsi="Arial" w:hint="eastAsia"/>
              </w:rPr>
              <w:t>__</w:t>
            </w:r>
            <w:r>
              <w:rPr>
                <w:rFonts w:ascii="Arial" w:eastAsia="標楷體" w:hAnsi="Arial" w:hint="eastAsia"/>
              </w:rPr>
              <w:t>年</w:t>
            </w:r>
            <w:r>
              <w:rPr>
                <w:rFonts w:ascii="Arial" w:eastAsia="標楷體" w:hAnsi="Arial" w:hint="eastAsia"/>
              </w:rPr>
              <w:t>__</w:t>
            </w:r>
            <w:r>
              <w:rPr>
                <w:rFonts w:ascii="Arial" w:eastAsia="標楷體" w:hAnsi="Arial" w:hint="eastAsia"/>
              </w:rPr>
              <w:t>月</w:t>
            </w:r>
            <w:r>
              <w:rPr>
                <w:rFonts w:ascii="Arial" w:eastAsia="標楷體" w:hAnsi="Arial" w:hint="eastAsia"/>
              </w:rPr>
              <w:t>__</w:t>
            </w:r>
            <w:r>
              <w:rPr>
                <w:rFonts w:ascii="Arial" w:eastAsia="標楷體" w:hAnsi="Arial" w:hint="eastAsia"/>
              </w:rPr>
              <w:t>日</w:t>
            </w:r>
          </w:p>
          <w:p w:rsidR="00CE3964" w:rsidRPr="002B1F48" w:rsidRDefault="00CE3964" w:rsidP="001E1C97">
            <w:pPr>
              <w:spacing w:afterLines="50"/>
              <w:rPr>
                <w:rFonts w:ascii="Arial" w:eastAsia="標楷體" w:hAnsi="Arial"/>
                <w:bCs/>
              </w:rPr>
            </w:pPr>
            <w:r w:rsidRPr="002B1F48">
              <w:rPr>
                <w:rFonts w:ascii="Arial" w:eastAsia="標楷體" w:hAnsi="Arial" w:hint="eastAsia"/>
              </w:rPr>
              <w:t>□不適用</w:t>
            </w:r>
          </w:p>
        </w:tc>
      </w:tr>
      <w:tr w:rsidR="00CE3964" w:rsidRPr="002B1F48" w:rsidTr="007F435A">
        <w:trPr>
          <w:jc w:val="center"/>
        </w:trPr>
        <w:tc>
          <w:tcPr>
            <w:tcW w:w="5378" w:type="dxa"/>
          </w:tcPr>
          <w:p w:rsidR="00CE3964" w:rsidRDefault="00CE3964" w:rsidP="001E1C97">
            <w:pPr>
              <w:spacing w:afterLines="50"/>
              <w:rPr>
                <w:rFonts w:ascii="Arial" w:eastAsia="標楷體" w:hAnsi="Candara"/>
              </w:rPr>
            </w:pPr>
            <w:r w:rsidRPr="002D0E1C">
              <w:rPr>
                <w:rFonts w:ascii="Arial" w:eastAsia="標楷體" w:hAnsi="Candara" w:hint="eastAsia"/>
                <w:b/>
                <w:u w:val="single"/>
              </w:rPr>
              <w:lastRenderedPageBreak/>
              <w:t>訊息傳輸</w:t>
            </w:r>
            <w:r>
              <w:rPr>
                <w:rFonts w:ascii="Arial" w:eastAsia="標楷體" w:hAnsi="Candara" w:hint="eastAsia"/>
                <w:b/>
                <w:u w:val="single"/>
              </w:rPr>
              <w:t>之</w:t>
            </w:r>
            <w:r w:rsidRPr="002D0E1C">
              <w:rPr>
                <w:rFonts w:ascii="Arial" w:eastAsia="標楷體" w:hAnsi="Candara" w:hint="eastAsia"/>
                <w:b/>
                <w:u w:val="single"/>
              </w:rPr>
              <w:t>安全</w:t>
            </w:r>
            <w:r>
              <w:rPr>
                <w:rFonts w:ascii="Arial" w:eastAsia="標楷體" w:hAnsi="Candara" w:hint="eastAsia"/>
                <w:b/>
                <w:u w:val="single"/>
              </w:rPr>
              <w:t>設計</w:t>
            </w:r>
            <w:r>
              <w:rPr>
                <w:rFonts w:ascii="Arial" w:eastAsia="標楷體" w:hAnsi="Candara"/>
                <w:b/>
                <w:u w:val="single"/>
              </w:rPr>
              <w:t>--</w:t>
            </w:r>
            <w:r>
              <w:rPr>
                <w:rFonts w:ascii="Arial" w:eastAsia="標楷體" w:hAnsi="Candara" w:hint="eastAsia"/>
                <w:b/>
                <w:u w:val="single"/>
              </w:rPr>
              <w:t>訊息隱密性</w:t>
            </w:r>
            <w:r>
              <w:rPr>
                <w:rFonts w:ascii="Arial" w:eastAsia="標楷體" w:hAnsi="Candara"/>
                <w:b/>
                <w:u w:val="single"/>
              </w:rPr>
              <w:t>--</w:t>
            </w:r>
            <w:r>
              <w:rPr>
                <w:rFonts w:ascii="Arial" w:eastAsia="標楷體" w:hAnsi="Candara" w:hint="eastAsia"/>
                <w:b/>
                <w:u w:val="single"/>
              </w:rPr>
              <w:t>1.</w:t>
            </w:r>
            <w:r w:rsidRPr="002D0E1C">
              <w:rPr>
                <w:rFonts w:ascii="Arial" w:eastAsia="標楷體" w:hAnsi="Candara" w:hint="eastAsia"/>
                <w:b/>
                <w:u w:val="single"/>
              </w:rPr>
              <w:t>訊息處理</w:t>
            </w:r>
            <w:r>
              <w:rPr>
                <w:rFonts w:ascii="Arial" w:eastAsia="標楷體" w:hAnsi="Candara" w:hint="eastAsia"/>
              </w:rPr>
              <w:t>【</w:t>
            </w:r>
            <w:r w:rsidRPr="002B1F48">
              <w:rPr>
                <w:rFonts w:ascii="Arial" w:eastAsia="標楷體" w:hAnsi="Candara" w:hint="eastAsia"/>
                <w:color w:val="000000" w:themeColor="text1"/>
              </w:rPr>
              <w:t>安控基準第</w:t>
            </w:r>
            <w:r>
              <w:rPr>
                <w:rFonts w:ascii="Arial" w:eastAsia="標楷體" w:hAnsi="Candara" w:hint="eastAsia"/>
                <w:color w:val="000000" w:themeColor="text1"/>
              </w:rPr>
              <w:t>6</w:t>
            </w:r>
            <w:r w:rsidRPr="002B1F48">
              <w:rPr>
                <w:rFonts w:ascii="Arial" w:eastAsia="標楷體" w:hAnsi="Candara" w:hint="eastAsia"/>
                <w:color w:val="000000" w:themeColor="text1"/>
              </w:rPr>
              <w:t>條</w:t>
            </w:r>
            <w:r>
              <w:rPr>
                <w:rFonts w:ascii="Arial" w:eastAsia="標楷體" w:hAnsi="Candara" w:hint="eastAsia"/>
              </w:rPr>
              <w:t>】</w:t>
            </w:r>
          </w:p>
          <w:p w:rsidR="00CE3964" w:rsidRPr="002D0E1C" w:rsidRDefault="00CE3964" w:rsidP="001E1C97">
            <w:pPr>
              <w:spacing w:afterLines="50"/>
              <w:rPr>
                <w:rFonts w:ascii="Arial" w:eastAsia="標楷體" w:hAnsi="Candara"/>
              </w:rPr>
            </w:pPr>
            <w:r w:rsidRPr="002D0E1C">
              <w:rPr>
                <w:rFonts w:ascii="Arial" w:eastAsia="標楷體" w:hAnsi="Candara" w:hint="eastAsia"/>
              </w:rPr>
              <w:t>可</w:t>
            </w:r>
            <w:proofErr w:type="gramStart"/>
            <w:r w:rsidRPr="002D0E1C">
              <w:rPr>
                <w:rFonts w:ascii="Arial" w:eastAsia="標楷體" w:hAnsi="Candara" w:hint="eastAsia"/>
              </w:rPr>
              <w:t>採</w:t>
            </w:r>
            <w:proofErr w:type="gramEnd"/>
            <w:r w:rsidRPr="002D0E1C">
              <w:rPr>
                <w:rFonts w:ascii="Arial" w:eastAsia="標楷體" w:hAnsi="Candara" w:hint="eastAsia"/>
              </w:rPr>
              <w:t>對稱性加解密系統或非對稱性加解密系統。</w:t>
            </w:r>
          </w:p>
          <w:p w:rsidR="00CE3964" w:rsidRPr="002D0E1C" w:rsidRDefault="00CE3964" w:rsidP="001E1C97">
            <w:pPr>
              <w:spacing w:afterLines="50"/>
              <w:ind w:left="192" w:hangingChars="80" w:hanging="192"/>
              <w:rPr>
                <w:rFonts w:ascii="Arial" w:eastAsia="標楷體" w:hAnsi="Candara"/>
              </w:rPr>
            </w:pPr>
            <w:r w:rsidRPr="002D0E1C">
              <w:rPr>
                <w:rFonts w:ascii="Arial" w:eastAsia="標楷體" w:hAnsi="Candara" w:hint="eastAsia"/>
              </w:rPr>
              <w:t>1</w:t>
            </w:r>
            <w:r>
              <w:rPr>
                <w:rFonts w:ascii="Arial" w:eastAsia="標楷體" w:hAnsi="Candara" w:hint="eastAsia"/>
              </w:rPr>
              <w:t>.</w:t>
            </w:r>
            <w:r w:rsidRPr="002D0E1C">
              <w:rPr>
                <w:rFonts w:ascii="Arial" w:eastAsia="標楷體" w:hAnsi="Candara" w:hint="eastAsia"/>
              </w:rPr>
              <w:t>對稱性加解密系統其應至少採用金</w:t>
            </w:r>
            <w:proofErr w:type="gramStart"/>
            <w:r w:rsidRPr="002D0E1C">
              <w:rPr>
                <w:rFonts w:ascii="Arial" w:eastAsia="標楷體" w:hAnsi="Candara" w:hint="eastAsia"/>
              </w:rPr>
              <w:t>鑰</w:t>
            </w:r>
            <w:proofErr w:type="gramEnd"/>
            <w:r w:rsidRPr="002D0E1C">
              <w:rPr>
                <w:rFonts w:ascii="Arial" w:eastAsia="標楷體" w:hAnsi="Candara" w:hint="eastAsia"/>
              </w:rPr>
              <w:t>有效長度為</w:t>
            </w:r>
            <w:r w:rsidRPr="002D0E1C">
              <w:rPr>
                <w:rFonts w:ascii="Arial" w:eastAsia="標楷體" w:hAnsi="Candara" w:hint="eastAsia"/>
              </w:rPr>
              <w:t xml:space="preserve">112 </w:t>
            </w:r>
            <w:r w:rsidRPr="002D0E1C">
              <w:rPr>
                <w:rFonts w:ascii="Arial" w:eastAsia="標楷體" w:hAnsi="Candara" w:hint="eastAsia"/>
              </w:rPr>
              <w:t>位元以上之三重資料加密演算法</w:t>
            </w:r>
            <w:r>
              <w:rPr>
                <w:rFonts w:ascii="Arial" w:eastAsia="標楷體" w:hAnsi="Candara" w:hint="eastAsia"/>
              </w:rPr>
              <w:t>(</w:t>
            </w:r>
            <w:r w:rsidRPr="002D0E1C">
              <w:rPr>
                <w:rFonts w:ascii="Arial" w:eastAsia="標楷體" w:hAnsi="Candara" w:hint="eastAsia"/>
              </w:rPr>
              <w:t>Triple DES</w:t>
            </w:r>
            <w:r>
              <w:rPr>
                <w:rFonts w:ascii="Arial" w:eastAsia="標楷體" w:hAnsi="Candara" w:hint="eastAsia"/>
              </w:rPr>
              <w:t>)</w:t>
            </w:r>
            <w:r w:rsidRPr="002D0E1C">
              <w:rPr>
                <w:rFonts w:ascii="Arial" w:eastAsia="標楷體" w:hAnsi="Candara" w:hint="eastAsia"/>
              </w:rPr>
              <w:t>或金</w:t>
            </w:r>
            <w:proofErr w:type="gramStart"/>
            <w:r w:rsidRPr="002D0E1C">
              <w:rPr>
                <w:rFonts w:ascii="Arial" w:eastAsia="標楷體" w:hAnsi="Candara" w:hint="eastAsia"/>
              </w:rPr>
              <w:t>鑰</w:t>
            </w:r>
            <w:proofErr w:type="gramEnd"/>
            <w:r w:rsidRPr="002D0E1C">
              <w:rPr>
                <w:rFonts w:ascii="Arial" w:eastAsia="標楷體" w:hAnsi="Candara" w:hint="eastAsia"/>
              </w:rPr>
              <w:t>有效長度為</w:t>
            </w:r>
            <w:r w:rsidRPr="002D0E1C">
              <w:rPr>
                <w:rFonts w:ascii="Arial" w:eastAsia="標楷體" w:hAnsi="Candara" w:hint="eastAsia"/>
              </w:rPr>
              <w:t>128</w:t>
            </w:r>
            <w:r w:rsidRPr="002D0E1C">
              <w:rPr>
                <w:rFonts w:ascii="Arial" w:eastAsia="標楷體" w:hAnsi="Candara" w:hint="eastAsia"/>
              </w:rPr>
              <w:t>位元以上之進階資料加密演算法</w:t>
            </w:r>
            <w:r>
              <w:rPr>
                <w:rFonts w:ascii="Arial" w:eastAsia="標楷體" w:hAnsi="Candara" w:hint="eastAsia"/>
              </w:rPr>
              <w:t>(</w:t>
            </w:r>
            <w:r w:rsidRPr="002D0E1C">
              <w:rPr>
                <w:rFonts w:ascii="Arial" w:eastAsia="標楷體" w:hAnsi="Candara" w:hint="eastAsia"/>
              </w:rPr>
              <w:t>AES</w:t>
            </w:r>
            <w:r>
              <w:rPr>
                <w:rFonts w:ascii="Arial" w:eastAsia="標楷體" w:hAnsi="Candara" w:hint="eastAsia"/>
              </w:rPr>
              <w:t>)</w:t>
            </w:r>
            <w:r w:rsidRPr="002D0E1C">
              <w:rPr>
                <w:rFonts w:ascii="Arial" w:eastAsia="標楷體" w:hAnsi="Candara" w:hint="eastAsia"/>
              </w:rPr>
              <w:t>或其他安全強度相同之演算法。</w:t>
            </w:r>
          </w:p>
          <w:p w:rsidR="00CE3964" w:rsidRPr="002D0E1C" w:rsidRDefault="00CE3964" w:rsidP="001E1C97">
            <w:pPr>
              <w:spacing w:afterLines="50"/>
              <w:ind w:left="192" w:hangingChars="80" w:hanging="192"/>
              <w:rPr>
                <w:rFonts w:ascii="Arial" w:eastAsia="標楷體" w:hAnsi="Candara"/>
              </w:rPr>
            </w:pPr>
            <w:r w:rsidRPr="002D0E1C">
              <w:rPr>
                <w:rFonts w:ascii="Arial" w:eastAsia="標楷體" w:hAnsi="Candara" w:hint="eastAsia"/>
              </w:rPr>
              <w:lastRenderedPageBreak/>
              <w:t>2</w:t>
            </w:r>
            <w:r>
              <w:rPr>
                <w:rFonts w:ascii="Arial" w:eastAsia="標楷體" w:hAnsi="Candara" w:hint="eastAsia"/>
              </w:rPr>
              <w:t>.</w:t>
            </w:r>
            <w:r w:rsidRPr="002D0E1C">
              <w:rPr>
                <w:rFonts w:ascii="Arial" w:eastAsia="標楷體" w:hAnsi="Candara" w:hint="eastAsia"/>
              </w:rPr>
              <w:t>非對稱性加解密系統其應至少採用金</w:t>
            </w:r>
            <w:proofErr w:type="gramStart"/>
            <w:r w:rsidRPr="002D0E1C">
              <w:rPr>
                <w:rFonts w:ascii="Arial" w:eastAsia="標楷體" w:hAnsi="Candara" w:hint="eastAsia"/>
              </w:rPr>
              <w:t>鑰</w:t>
            </w:r>
            <w:proofErr w:type="gramEnd"/>
            <w:r w:rsidRPr="002D0E1C">
              <w:rPr>
                <w:rFonts w:ascii="Arial" w:eastAsia="標楷體" w:hAnsi="Candara" w:hint="eastAsia"/>
              </w:rPr>
              <w:t>長度為</w:t>
            </w:r>
            <w:r w:rsidRPr="002D0E1C">
              <w:rPr>
                <w:rFonts w:ascii="Arial" w:eastAsia="標楷體" w:hAnsi="Candara" w:hint="eastAsia"/>
              </w:rPr>
              <w:t>2048</w:t>
            </w:r>
            <w:r w:rsidRPr="002D0E1C">
              <w:rPr>
                <w:rFonts w:ascii="Arial" w:eastAsia="標楷體" w:hAnsi="Candara" w:hint="eastAsia"/>
              </w:rPr>
              <w:t>位元以上之</w:t>
            </w:r>
            <w:r w:rsidRPr="002D0E1C">
              <w:rPr>
                <w:rFonts w:ascii="Arial" w:eastAsia="標楷體" w:hAnsi="Candara" w:hint="eastAsia"/>
              </w:rPr>
              <w:t>RSA</w:t>
            </w:r>
            <w:r w:rsidRPr="002D0E1C">
              <w:rPr>
                <w:rFonts w:ascii="Arial" w:eastAsia="標楷體" w:hAnsi="Candara" w:hint="eastAsia"/>
              </w:rPr>
              <w:t>演算法或金</w:t>
            </w:r>
            <w:proofErr w:type="gramStart"/>
            <w:r w:rsidRPr="002D0E1C">
              <w:rPr>
                <w:rFonts w:ascii="Arial" w:eastAsia="標楷體" w:hAnsi="Candara" w:hint="eastAsia"/>
              </w:rPr>
              <w:t>鑰</w:t>
            </w:r>
            <w:proofErr w:type="gramEnd"/>
            <w:r w:rsidRPr="002D0E1C">
              <w:rPr>
                <w:rFonts w:ascii="Arial" w:eastAsia="標楷體" w:hAnsi="Candara" w:hint="eastAsia"/>
              </w:rPr>
              <w:t>長度為</w:t>
            </w:r>
            <w:r w:rsidRPr="002D0E1C">
              <w:rPr>
                <w:rFonts w:ascii="Arial" w:eastAsia="標楷體" w:hAnsi="Candara" w:hint="eastAsia"/>
              </w:rPr>
              <w:t xml:space="preserve">256 </w:t>
            </w:r>
            <w:r w:rsidRPr="002D0E1C">
              <w:rPr>
                <w:rFonts w:ascii="Arial" w:eastAsia="標楷體" w:hAnsi="Candara" w:hint="eastAsia"/>
              </w:rPr>
              <w:t>位元以上之橢圓曲線演算法</w:t>
            </w:r>
            <w:r>
              <w:rPr>
                <w:rFonts w:ascii="Arial" w:eastAsia="標楷體" w:hAnsi="Candara" w:hint="eastAsia"/>
              </w:rPr>
              <w:t>(</w:t>
            </w:r>
            <w:r w:rsidRPr="002D0E1C">
              <w:rPr>
                <w:rFonts w:ascii="Arial" w:eastAsia="標楷體" w:hAnsi="Candara" w:hint="eastAsia"/>
              </w:rPr>
              <w:t>Elliptic curve cryptography</w:t>
            </w:r>
            <w:r w:rsidRPr="002D0E1C">
              <w:rPr>
                <w:rFonts w:ascii="Arial" w:eastAsia="標楷體" w:hAnsi="Candara" w:hint="eastAsia"/>
              </w:rPr>
              <w:t>，</w:t>
            </w:r>
            <w:r w:rsidRPr="002D0E1C">
              <w:rPr>
                <w:rFonts w:ascii="Arial" w:eastAsia="標楷體" w:hAnsi="Candara" w:hint="eastAsia"/>
              </w:rPr>
              <w:t>ECC</w:t>
            </w:r>
            <w:r>
              <w:rPr>
                <w:rFonts w:ascii="Arial" w:eastAsia="標楷體" w:hAnsi="Candara" w:hint="eastAsia"/>
              </w:rPr>
              <w:t>)</w:t>
            </w:r>
            <w:r w:rsidRPr="002D0E1C">
              <w:rPr>
                <w:rFonts w:ascii="Arial" w:eastAsia="標楷體" w:hAnsi="Candara" w:hint="eastAsia"/>
              </w:rPr>
              <w:t>或其他安全強度相同之演算法。</w:t>
            </w:r>
          </w:p>
          <w:p w:rsidR="00CE3964" w:rsidRPr="002D0E1C" w:rsidRDefault="00CE3964" w:rsidP="001E1C97">
            <w:pPr>
              <w:spacing w:afterLines="50"/>
              <w:ind w:left="192" w:hangingChars="80" w:hanging="192"/>
              <w:rPr>
                <w:rFonts w:ascii="Arial" w:eastAsia="標楷體" w:hAnsi="Candara"/>
                <w:b/>
                <w:u w:val="single"/>
              </w:rPr>
            </w:pPr>
            <w:r w:rsidRPr="002D0E1C">
              <w:rPr>
                <w:rFonts w:ascii="Arial" w:eastAsia="標楷體" w:hAnsi="Candara" w:hint="eastAsia"/>
              </w:rPr>
              <w:t>3</w:t>
            </w:r>
            <w:r>
              <w:rPr>
                <w:rFonts w:ascii="Arial" w:eastAsia="標楷體" w:hAnsi="Candara" w:hint="eastAsia"/>
              </w:rPr>
              <w:t>.</w:t>
            </w:r>
            <w:r w:rsidRPr="002D0E1C">
              <w:rPr>
                <w:rFonts w:ascii="Arial" w:eastAsia="標楷體" w:hAnsi="Candara" w:hint="eastAsia"/>
              </w:rPr>
              <w:t>須全文加密。</w:t>
            </w:r>
          </w:p>
        </w:tc>
        <w:tc>
          <w:tcPr>
            <w:tcW w:w="3407" w:type="dxa"/>
          </w:tcPr>
          <w:p w:rsidR="00CE3964" w:rsidRPr="002B1F48" w:rsidRDefault="00CE3964" w:rsidP="001E1C97">
            <w:pPr>
              <w:spacing w:afterLines="50"/>
              <w:rPr>
                <w:rFonts w:ascii="Arial" w:eastAsia="標楷體" w:hAnsi="Arial"/>
                <w:bCs/>
              </w:rPr>
            </w:pPr>
          </w:p>
        </w:tc>
        <w:tc>
          <w:tcPr>
            <w:tcW w:w="1813" w:type="dxa"/>
          </w:tcPr>
          <w:p w:rsidR="00CE3964" w:rsidRPr="002B1F48" w:rsidRDefault="00CE3964" w:rsidP="00ED7AC1">
            <w:pPr>
              <w:rPr>
                <w:rFonts w:ascii="Arial" w:eastAsia="標楷體" w:hAnsi="Arial"/>
              </w:rPr>
            </w:pPr>
            <w:r w:rsidRPr="002B1F48">
              <w:rPr>
                <w:rFonts w:ascii="Arial" w:eastAsia="標楷體" w:hAnsi="Arial" w:hint="eastAsia"/>
              </w:rPr>
              <w:t>□符合</w:t>
            </w:r>
          </w:p>
          <w:p w:rsidR="00CE3964" w:rsidRPr="002B1F48" w:rsidRDefault="00CE3964" w:rsidP="00ED7AC1">
            <w:pPr>
              <w:ind w:left="240" w:hangingChars="100" w:hanging="240"/>
              <w:rPr>
                <w:rFonts w:ascii="Arial" w:eastAsia="標楷體" w:hAnsi="Arial"/>
              </w:rPr>
            </w:pPr>
            <w:r w:rsidRPr="002B1F48">
              <w:rPr>
                <w:rFonts w:ascii="Arial" w:eastAsia="標楷體" w:hAnsi="Arial" w:hint="eastAsia"/>
              </w:rPr>
              <w:t>□不符合</w:t>
            </w:r>
            <w:r>
              <w:rPr>
                <w:rFonts w:ascii="Arial" w:eastAsia="標楷體" w:hAnsi="Arial" w:hint="eastAsia"/>
              </w:rPr>
              <w:t>，預計完成改善時間：</w:t>
            </w:r>
            <w:r>
              <w:rPr>
                <w:rFonts w:ascii="Arial" w:eastAsia="標楷體" w:hAnsi="Arial" w:hint="eastAsia"/>
              </w:rPr>
              <w:t>__</w:t>
            </w:r>
            <w:r>
              <w:rPr>
                <w:rFonts w:ascii="Arial" w:eastAsia="標楷體" w:hAnsi="Arial" w:hint="eastAsia"/>
              </w:rPr>
              <w:t>年</w:t>
            </w:r>
            <w:r>
              <w:rPr>
                <w:rFonts w:ascii="Arial" w:eastAsia="標楷體" w:hAnsi="Arial" w:hint="eastAsia"/>
              </w:rPr>
              <w:t>__</w:t>
            </w:r>
            <w:r>
              <w:rPr>
                <w:rFonts w:ascii="Arial" w:eastAsia="標楷體" w:hAnsi="Arial" w:hint="eastAsia"/>
              </w:rPr>
              <w:t>月</w:t>
            </w:r>
            <w:r>
              <w:rPr>
                <w:rFonts w:ascii="Arial" w:eastAsia="標楷體" w:hAnsi="Arial" w:hint="eastAsia"/>
              </w:rPr>
              <w:t>__</w:t>
            </w:r>
            <w:r>
              <w:rPr>
                <w:rFonts w:ascii="Arial" w:eastAsia="標楷體" w:hAnsi="Arial" w:hint="eastAsia"/>
              </w:rPr>
              <w:t>日</w:t>
            </w:r>
          </w:p>
          <w:p w:rsidR="00CE3964" w:rsidRPr="002B1F48" w:rsidRDefault="00CE3964" w:rsidP="001E1C97">
            <w:pPr>
              <w:spacing w:afterLines="50"/>
              <w:rPr>
                <w:rFonts w:ascii="Arial" w:eastAsia="標楷體" w:hAnsi="Arial"/>
                <w:bCs/>
              </w:rPr>
            </w:pPr>
            <w:r w:rsidRPr="002B1F48">
              <w:rPr>
                <w:rFonts w:ascii="Arial" w:eastAsia="標楷體" w:hAnsi="Arial" w:hint="eastAsia"/>
              </w:rPr>
              <w:t>□不適用</w:t>
            </w:r>
          </w:p>
        </w:tc>
      </w:tr>
      <w:tr w:rsidR="00CE3964" w:rsidRPr="002B1F48" w:rsidTr="007F435A">
        <w:trPr>
          <w:jc w:val="center"/>
        </w:trPr>
        <w:tc>
          <w:tcPr>
            <w:tcW w:w="5378" w:type="dxa"/>
          </w:tcPr>
          <w:p w:rsidR="00CE3964" w:rsidRDefault="00CE3964" w:rsidP="001E1C97">
            <w:pPr>
              <w:spacing w:afterLines="50"/>
              <w:rPr>
                <w:rFonts w:ascii="Arial" w:eastAsia="標楷體" w:hAnsi="Candara"/>
              </w:rPr>
            </w:pPr>
            <w:r w:rsidRPr="002D0E1C">
              <w:rPr>
                <w:rFonts w:ascii="Arial" w:eastAsia="標楷體" w:hAnsi="Candara" w:hint="eastAsia"/>
                <w:b/>
                <w:u w:val="single"/>
              </w:rPr>
              <w:lastRenderedPageBreak/>
              <w:t>訊息傳輸</w:t>
            </w:r>
            <w:r>
              <w:rPr>
                <w:rFonts w:ascii="Arial" w:eastAsia="標楷體" w:hAnsi="Candara" w:hint="eastAsia"/>
                <w:b/>
                <w:u w:val="single"/>
              </w:rPr>
              <w:t>之</w:t>
            </w:r>
            <w:r w:rsidRPr="002D0E1C">
              <w:rPr>
                <w:rFonts w:ascii="Arial" w:eastAsia="標楷體" w:hAnsi="Candara" w:hint="eastAsia"/>
                <w:b/>
                <w:u w:val="single"/>
              </w:rPr>
              <w:t>安全</w:t>
            </w:r>
            <w:r>
              <w:rPr>
                <w:rFonts w:ascii="Arial" w:eastAsia="標楷體" w:hAnsi="Candara" w:hint="eastAsia"/>
                <w:b/>
                <w:u w:val="single"/>
              </w:rPr>
              <w:t>設計</w:t>
            </w:r>
            <w:r>
              <w:rPr>
                <w:rFonts w:ascii="Arial" w:eastAsia="標楷體" w:hAnsi="Candara"/>
                <w:b/>
                <w:u w:val="single"/>
              </w:rPr>
              <w:t>--</w:t>
            </w:r>
            <w:r>
              <w:rPr>
                <w:rFonts w:ascii="Arial" w:eastAsia="標楷體" w:hAnsi="Candara" w:hint="eastAsia"/>
                <w:b/>
                <w:u w:val="single"/>
              </w:rPr>
              <w:t>訊息隱密性</w:t>
            </w:r>
            <w:r>
              <w:rPr>
                <w:rFonts w:ascii="Arial" w:eastAsia="標楷體" w:hAnsi="Candara"/>
                <w:b/>
                <w:u w:val="single"/>
              </w:rPr>
              <w:t>--</w:t>
            </w:r>
            <w:r>
              <w:rPr>
                <w:rFonts w:ascii="Arial" w:eastAsia="標楷體" w:hAnsi="Candara" w:hint="eastAsia"/>
                <w:b/>
                <w:u w:val="single"/>
              </w:rPr>
              <w:t>2.</w:t>
            </w:r>
            <w:r>
              <w:rPr>
                <w:rFonts w:hint="eastAsia"/>
              </w:rPr>
              <w:t xml:space="preserve"> </w:t>
            </w:r>
            <w:r w:rsidRPr="002D0E1C">
              <w:rPr>
                <w:rFonts w:ascii="Arial" w:eastAsia="標楷體" w:hAnsi="Candara" w:hint="eastAsia"/>
                <w:b/>
                <w:u w:val="single"/>
              </w:rPr>
              <w:t>金</w:t>
            </w:r>
            <w:proofErr w:type="gramStart"/>
            <w:r w:rsidRPr="002D0E1C">
              <w:rPr>
                <w:rFonts w:ascii="Arial" w:eastAsia="標楷體" w:hAnsi="Candara" w:hint="eastAsia"/>
                <w:b/>
                <w:u w:val="single"/>
              </w:rPr>
              <w:t>鑰</w:t>
            </w:r>
            <w:proofErr w:type="gramEnd"/>
            <w:r w:rsidRPr="002D0E1C">
              <w:rPr>
                <w:rFonts w:ascii="Arial" w:eastAsia="標楷體" w:hAnsi="Candara" w:hint="eastAsia"/>
                <w:b/>
                <w:u w:val="single"/>
              </w:rPr>
              <w:t>交換</w:t>
            </w:r>
            <w:r>
              <w:rPr>
                <w:rFonts w:ascii="Arial" w:eastAsia="標楷體" w:hAnsi="Candara" w:hint="eastAsia"/>
              </w:rPr>
              <w:t>【</w:t>
            </w:r>
            <w:r w:rsidRPr="002B1F48">
              <w:rPr>
                <w:rFonts w:ascii="Arial" w:eastAsia="標楷體" w:hAnsi="Candara" w:hint="eastAsia"/>
                <w:color w:val="000000" w:themeColor="text1"/>
              </w:rPr>
              <w:t>安控基準第</w:t>
            </w:r>
            <w:r>
              <w:rPr>
                <w:rFonts w:ascii="Arial" w:eastAsia="標楷體" w:hAnsi="Candara" w:hint="eastAsia"/>
                <w:color w:val="000000" w:themeColor="text1"/>
              </w:rPr>
              <w:t>6</w:t>
            </w:r>
            <w:r w:rsidRPr="002B1F48">
              <w:rPr>
                <w:rFonts w:ascii="Arial" w:eastAsia="標楷體" w:hAnsi="Candara" w:hint="eastAsia"/>
                <w:color w:val="000000" w:themeColor="text1"/>
              </w:rPr>
              <w:t>條</w:t>
            </w:r>
            <w:r>
              <w:rPr>
                <w:rFonts w:ascii="Arial" w:eastAsia="標楷體" w:hAnsi="Candara" w:hint="eastAsia"/>
              </w:rPr>
              <w:t>】</w:t>
            </w:r>
          </w:p>
          <w:p w:rsidR="00CE3964" w:rsidRPr="002D0E1C" w:rsidRDefault="00CE3964" w:rsidP="001E1C97">
            <w:pPr>
              <w:spacing w:afterLines="50"/>
              <w:rPr>
                <w:rFonts w:ascii="Arial" w:eastAsia="標楷體" w:hAnsi="Candara"/>
              </w:rPr>
            </w:pPr>
            <w:proofErr w:type="gramStart"/>
            <w:r w:rsidRPr="002D0E1C">
              <w:rPr>
                <w:rFonts w:ascii="Arial" w:eastAsia="標楷體" w:hAnsi="Candara" w:hint="eastAsia"/>
              </w:rPr>
              <w:t>採</w:t>
            </w:r>
            <w:proofErr w:type="gramEnd"/>
            <w:r w:rsidRPr="002D0E1C">
              <w:rPr>
                <w:rFonts w:ascii="Arial" w:eastAsia="標楷體" w:hAnsi="Candara" w:hint="eastAsia"/>
              </w:rPr>
              <w:t>對稱性加解密系統時，其金</w:t>
            </w:r>
            <w:proofErr w:type="gramStart"/>
            <w:r w:rsidRPr="002D0E1C">
              <w:rPr>
                <w:rFonts w:ascii="Arial" w:eastAsia="標楷體" w:hAnsi="Candara" w:hint="eastAsia"/>
              </w:rPr>
              <w:t>鑰</w:t>
            </w:r>
            <w:proofErr w:type="gramEnd"/>
            <w:r w:rsidRPr="002D0E1C">
              <w:rPr>
                <w:rFonts w:ascii="Arial" w:eastAsia="標楷體" w:hAnsi="Candara" w:hint="eastAsia"/>
              </w:rPr>
              <w:t>交換可分訊息加密金</w:t>
            </w:r>
            <w:proofErr w:type="gramStart"/>
            <w:r w:rsidRPr="002D0E1C">
              <w:rPr>
                <w:rFonts w:ascii="Arial" w:eastAsia="標楷體" w:hAnsi="Candara" w:hint="eastAsia"/>
              </w:rPr>
              <w:t>鑰</w:t>
            </w:r>
            <w:proofErr w:type="gramEnd"/>
            <w:r w:rsidRPr="002D0E1C">
              <w:rPr>
                <w:rFonts w:ascii="Arial" w:eastAsia="標楷體" w:hAnsi="Candara" w:hint="eastAsia"/>
              </w:rPr>
              <w:t>與金</w:t>
            </w:r>
            <w:proofErr w:type="gramStart"/>
            <w:r w:rsidRPr="002D0E1C">
              <w:rPr>
                <w:rFonts w:ascii="Arial" w:eastAsia="標楷體" w:hAnsi="Candara" w:hint="eastAsia"/>
              </w:rPr>
              <w:t>鑰</w:t>
            </w:r>
            <w:proofErr w:type="gramEnd"/>
            <w:r w:rsidRPr="002D0E1C">
              <w:rPr>
                <w:rFonts w:ascii="Arial" w:eastAsia="標楷體" w:hAnsi="Candara" w:hint="eastAsia"/>
              </w:rPr>
              <w:t>保護金</w:t>
            </w:r>
            <w:proofErr w:type="gramStart"/>
            <w:r w:rsidRPr="002D0E1C">
              <w:rPr>
                <w:rFonts w:ascii="Arial" w:eastAsia="標楷體" w:hAnsi="Candara" w:hint="eastAsia"/>
              </w:rPr>
              <w:t>鑰</w:t>
            </w:r>
            <w:proofErr w:type="gramEnd"/>
            <w:r w:rsidRPr="002D0E1C">
              <w:rPr>
                <w:rFonts w:ascii="Arial" w:eastAsia="標楷體" w:hAnsi="Candara" w:hint="eastAsia"/>
              </w:rPr>
              <w:t>之交換。</w:t>
            </w:r>
          </w:p>
          <w:p w:rsidR="00CE3964" w:rsidRPr="002D0E1C" w:rsidRDefault="00CE3964" w:rsidP="001E1C97">
            <w:pPr>
              <w:spacing w:afterLines="50"/>
              <w:ind w:left="192" w:hangingChars="80" w:hanging="192"/>
              <w:rPr>
                <w:rFonts w:ascii="Arial" w:eastAsia="標楷體" w:hAnsi="Candara"/>
              </w:rPr>
            </w:pPr>
            <w:r>
              <w:rPr>
                <w:rFonts w:ascii="Arial" w:eastAsia="標楷體" w:hAnsi="Candara" w:hint="eastAsia"/>
              </w:rPr>
              <w:t>1.</w:t>
            </w:r>
            <w:r w:rsidRPr="002D0E1C">
              <w:rPr>
                <w:rFonts w:ascii="Arial" w:eastAsia="標楷體" w:hAnsi="Candara" w:hint="eastAsia"/>
              </w:rPr>
              <w:t>訊息加密金</w:t>
            </w:r>
            <w:proofErr w:type="gramStart"/>
            <w:r w:rsidRPr="002D0E1C">
              <w:rPr>
                <w:rFonts w:ascii="Arial" w:eastAsia="標楷體" w:hAnsi="Candara" w:hint="eastAsia"/>
              </w:rPr>
              <w:t>鑰</w:t>
            </w:r>
            <w:proofErr w:type="gramEnd"/>
            <w:r w:rsidRPr="002D0E1C">
              <w:rPr>
                <w:rFonts w:ascii="Arial" w:eastAsia="標楷體" w:hAnsi="Candara" w:hint="eastAsia"/>
              </w:rPr>
              <w:t>交換：訊息加密金</w:t>
            </w:r>
            <w:proofErr w:type="gramStart"/>
            <w:r w:rsidRPr="002D0E1C">
              <w:rPr>
                <w:rFonts w:ascii="Arial" w:eastAsia="標楷體" w:hAnsi="Candara" w:hint="eastAsia"/>
              </w:rPr>
              <w:t>鑰</w:t>
            </w:r>
            <w:proofErr w:type="gramEnd"/>
            <w:r w:rsidRPr="002D0E1C">
              <w:rPr>
                <w:rFonts w:ascii="Arial" w:eastAsia="標楷體" w:hAnsi="Candara" w:hint="eastAsia"/>
              </w:rPr>
              <w:t>乃用來對訊息做加密，不應以明碼或人工方式直接交換此金</w:t>
            </w:r>
            <w:proofErr w:type="gramStart"/>
            <w:r w:rsidRPr="002D0E1C">
              <w:rPr>
                <w:rFonts w:ascii="Arial" w:eastAsia="標楷體" w:hAnsi="Candara" w:hint="eastAsia"/>
              </w:rPr>
              <w:t>鑰</w:t>
            </w:r>
            <w:proofErr w:type="gramEnd"/>
            <w:r w:rsidRPr="002D0E1C">
              <w:rPr>
                <w:rFonts w:ascii="Arial" w:eastAsia="標楷體" w:hAnsi="Candara" w:hint="eastAsia"/>
              </w:rPr>
              <w:t>，應使用對稱性加解密系統</w:t>
            </w:r>
            <w:r w:rsidR="00896149">
              <w:rPr>
                <w:rFonts w:ascii="Arial" w:eastAsia="標楷體" w:hAnsi="Candara" w:hint="eastAsia"/>
              </w:rPr>
              <w:t>(</w:t>
            </w:r>
            <w:r w:rsidRPr="002D0E1C">
              <w:rPr>
                <w:rFonts w:ascii="Arial" w:eastAsia="標楷體" w:hAnsi="Candara" w:hint="eastAsia"/>
              </w:rPr>
              <w:t>如</w:t>
            </w:r>
            <w:r w:rsidRPr="002D0E1C">
              <w:rPr>
                <w:rFonts w:ascii="Arial" w:eastAsia="標楷體" w:hAnsi="Candara" w:hint="eastAsia"/>
              </w:rPr>
              <w:t>DES</w:t>
            </w:r>
            <w:r w:rsidR="00896149">
              <w:rPr>
                <w:rFonts w:ascii="Arial" w:eastAsia="標楷體" w:hAnsi="Candara" w:hint="eastAsia"/>
              </w:rPr>
              <w:t>)</w:t>
            </w:r>
            <w:r w:rsidRPr="002D0E1C">
              <w:rPr>
                <w:rFonts w:ascii="Arial" w:eastAsia="標楷體" w:hAnsi="Candara" w:hint="eastAsia"/>
              </w:rPr>
              <w:t>或非對稱性加解密系統</w:t>
            </w:r>
            <w:r w:rsidR="00896149">
              <w:rPr>
                <w:rFonts w:ascii="Arial" w:eastAsia="標楷體" w:hAnsi="Candara" w:hint="eastAsia"/>
              </w:rPr>
              <w:t>(</w:t>
            </w:r>
            <w:r w:rsidRPr="002D0E1C">
              <w:rPr>
                <w:rFonts w:ascii="Arial" w:eastAsia="標楷體" w:hAnsi="Candara" w:hint="eastAsia"/>
              </w:rPr>
              <w:t>如</w:t>
            </w:r>
            <w:r w:rsidRPr="002D0E1C">
              <w:rPr>
                <w:rFonts w:ascii="Arial" w:eastAsia="標楷體" w:hAnsi="Candara" w:hint="eastAsia"/>
              </w:rPr>
              <w:t>RSA</w:t>
            </w:r>
            <w:r w:rsidR="00896149">
              <w:rPr>
                <w:rFonts w:ascii="Arial" w:eastAsia="標楷體" w:hAnsi="Candara" w:hint="eastAsia"/>
              </w:rPr>
              <w:t>)</w:t>
            </w:r>
            <w:r w:rsidRPr="002D0E1C">
              <w:rPr>
                <w:rFonts w:ascii="Arial" w:eastAsia="標楷體" w:hAnsi="Candara" w:hint="eastAsia"/>
              </w:rPr>
              <w:t>或依協商訊息加密金</w:t>
            </w:r>
            <w:proofErr w:type="gramStart"/>
            <w:r w:rsidRPr="002D0E1C">
              <w:rPr>
                <w:rFonts w:ascii="Arial" w:eastAsia="標楷體" w:hAnsi="Candara" w:hint="eastAsia"/>
              </w:rPr>
              <w:t>鑰</w:t>
            </w:r>
            <w:proofErr w:type="gramEnd"/>
            <w:r w:rsidR="00896149">
              <w:rPr>
                <w:rFonts w:ascii="Arial" w:eastAsia="標楷體" w:hAnsi="Candara" w:hint="eastAsia"/>
              </w:rPr>
              <w:t>(</w:t>
            </w:r>
            <w:r w:rsidRPr="002D0E1C">
              <w:rPr>
                <w:rFonts w:ascii="Arial" w:eastAsia="標楷體" w:hAnsi="Candara" w:hint="eastAsia"/>
              </w:rPr>
              <w:t>如</w:t>
            </w:r>
            <w:proofErr w:type="gramStart"/>
            <w:r w:rsidRPr="002D0E1C">
              <w:rPr>
                <w:rFonts w:ascii="Arial" w:eastAsia="標楷體" w:hAnsi="Candara" w:hint="eastAsia"/>
              </w:rPr>
              <w:t>採</w:t>
            </w:r>
            <w:proofErr w:type="gramEnd"/>
            <w:r w:rsidRPr="002D0E1C">
              <w:rPr>
                <w:rFonts w:ascii="Arial" w:eastAsia="標楷體" w:hAnsi="Candara" w:hint="eastAsia"/>
              </w:rPr>
              <w:t xml:space="preserve"> </w:t>
            </w:r>
            <w:proofErr w:type="spellStart"/>
            <w:r w:rsidRPr="002D0E1C">
              <w:rPr>
                <w:rFonts w:ascii="Arial" w:eastAsia="標楷體" w:hAnsi="Candara" w:hint="eastAsia"/>
              </w:rPr>
              <w:t>Diffie</w:t>
            </w:r>
            <w:proofErr w:type="spellEnd"/>
            <w:r w:rsidRPr="002D0E1C">
              <w:rPr>
                <w:rFonts w:ascii="Arial" w:eastAsia="標楷體" w:hAnsi="Candara" w:hint="eastAsia"/>
              </w:rPr>
              <w:t>-Hellman Key Agreement</w:t>
            </w:r>
            <w:r w:rsidR="00896149">
              <w:rPr>
                <w:rFonts w:ascii="Arial" w:eastAsia="標楷體" w:hAnsi="Candara" w:hint="eastAsia"/>
              </w:rPr>
              <w:t>)</w:t>
            </w:r>
            <w:r w:rsidRPr="002D0E1C">
              <w:rPr>
                <w:rFonts w:ascii="Arial" w:eastAsia="標楷體" w:hAnsi="Candara" w:hint="eastAsia"/>
              </w:rPr>
              <w:t>交換之。安全強度同前述「訊息隱密性」有關訊息處理</w:t>
            </w:r>
            <w:r w:rsidRPr="002D0E1C">
              <w:rPr>
                <w:rFonts w:ascii="Arial" w:eastAsia="標楷體" w:hAnsi="Candara" w:hint="eastAsia"/>
              </w:rPr>
              <w:t>1</w:t>
            </w:r>
            <w:r w:rsidRPr="002D0E1C">
              <w:rPr>
                <w:rFonts w:ascii="Arial" w:eastAsia="標楷體" w:hAnsi="Candara" w:hint="eastAsia"/>
              </w:rPr>
              <w:t>及</w:t>
            </w:r>
            <w:r w:rsidRPr="002D0E1C">
              <w:rPr>
                <w:rFonts w:ascii="Arial" w:eastAsia="標楷體" w:hAnsi="Candara" w:hint="eastAsia"/>
              </w:rPr>
              <w:t>2</w:t>
            </w:r>
            <w:r w:rsidRPr="002D0E1C">
              <w:rPr>
                <w:rFonts w:ascii="Arial" w:eastAsia="標楷體" w:hAnsi="Candara" w:hint="eastAsia"/>
              </w:rPr>
              <w:t>之規定。</w:t>
            </w:r>
          </w:p>
          <w:p w:rsidR="00CE3964" w:rsidRPr="002D0E1C" w:rsidRDefault="00CE3964" w:rsidP="001E1C97">
            <w:pPr>
              <w:spacing w:afterLines="50"/>
              <w:ind w:left="192" w:hangingChars="80" w:hanging="192"/>
              <w:rPr>
                <w:rFonts w:ascii="Arial" w:eastAsia="標楷體" w:hAnsi="Candara"/>
              </w:rPr>
            </w:pPr>
            <w:r>
              <w:rPr>
                <w:rFonts w:ascii="Arial" w:eastAsia="標楷體" w:hAnsi="Candara" w:hint="eastAsia"/>
              </w:rPr>
              <w:t>2.</w:t>
            </w:r>
            <w:r w:rsidRPr="002D0E1C">
              <w:rPr>
                <w:rFonts w:ascii="Arial" w:eastAsia="標楷體" w:hAnsi="Candara" w:hint="eastAsia"/>
              </w:rPr>
              <w:t>金</w:t>
            </w:r>
            <w:proofErr w:type="gramStart"/>
            <w:r w:rsidRPr="002D0E1C">
              <w:rPr>
                <w:rFonts w:ascii="Arial" w:eastAsia="標楷體" w:hAnsi="Candara" w:hint="eastAsia"/>
              </w:rPr>
              <w:t>鑰</w:t>
            </w:r>
            <w:proofErr w:type="gramEnd"/>
            <w:r w:rsidRPr="002D0E1C">
              <w:rPr>
                <w:rFonts w:ascii="Arial" w:eastAsia="標楷體" w:hAnsi="Candara" w:hint="eastAsia"/>
              </w:rPr>
              <w:t>保護金</w:t>
            </w:r>
            <w:proofErr w:type="gramStart"/>
            <w:r w:rsidRPr="002D0E1C">
              <w:rPr>
                <w:rFonts w:ascii="Arial" w:eastAsia="標楷體" w:hAnsi="Candara" w:hint="eastAsia"/>
              </w:rPr>
              <w:t>鑰</w:t>
            </w:r>
            <w:proofErr w:type="gramEnd"/>
            <w:r w:rsidRPr="002D0E1C">
              <w:rPr>
                <w:rFonts w:ascii="Arial" w:eastAsia="標楷體" w:hAnsi="Candara" w:hint="eastAsia"/>
              </w:rPr>
              <w:t>交換：金</w:t>
            </w:r>
            <w:proofErr w:type="gramStart"/>
            <w:r w:rsidRPr="002D0E1C">
              <w:rPr>
                <w:rFonts w:ascii="Arial" w:eastAsia="標楷體" w:hAnsi="Candara" w:hint="eastAsia"/>
              </w:rPr>
              <w:t>鑰</w:t>
            </w:r>
            <w:proofErr w:type="gramEnd"/>
            <w:r w:rsidRPr="002D0E1C">
              <w:rPr>
                <w:rFonts w:ascii="Arial" w:eastAsia="標楷體" w:hAnsi="Candara" w:hint="eastAsia"/>
              </w:rPr>
              <w:t>保護金</w:t>
            </w:r>
            <w:proofErr w:type="gramStart"/>
            <w:r w:rsidRPr="002D0E1C">
              <w:rPr>
                <w:rFonts w:ascii="Arial" w:eastAsia="標楷體" w:hAnsi="Candara" w:hint="eastAsia"/>
              </w:rPr>
              <w:t>鑰</w:t>
            </w:r>
            <w:proofErr w:type="gramEnd"/>
            <w:r w:rsidRPr="002D0E1C">
              <w:rPr>
                <w:rFonts w:ascii="Arial" w:eastAsia="標楷體" w:hAnsi="Candara" w:hint="eastAsia"/>
              </w:rPr>
              <w:t>乃用來對訊息加密金</w:t>
            </w:r>
            <w:proofErr w:type="gramStart"/>
            <w:r w:rsidRPr="002D0E1C">
              <w:rPr>
                <w:rFonts w:ascii="Arial" w:eastAsia="標楷體" w:hAnsi="Candara" w:hint="eastAsia"/>
              </w:rPr>
              <w:t>鑰</w:t>
            </w:r>
            <w:proofErr w:type="gramEnd"/>
            <w:r w:rsidRPr="002D0E1C">
              <w:rPr>
                <w:rFonts w:ascii="Arial" w:eastAsia="標楷體" w:hAnsi="Candara" w:hint="eastAsia"/>
              </w:rPr>
              <w:t>做加密</w:t>
            </w:r>
            <w:r>
              <w:rPr>
                <w:rFonts w:ascii="Arial" w:eastAsia="標楷體" w:hAnsi="Candara" w:hint="eastAsia"/>
              </w:rPr>
              <w:t>(</w:t>
            </w:r>
            <w:r w:rsidRPr="002D0E1C">
              <w:rPr>
                <w:rFonts w:ascii="Arial" w:eastAsia="標楷體" w:hAnsi="Candara" w:hint="eastAsia"/>
              </w:rPr>
              <w:t>如</w:t>
            </w:r>
            <w:proofErr w:type="gramStart"/>
            <w:r w:rsidRPr="002D0E1C">
              <w:rPr>
                <w:rFonts w:ascii="Arial" w:eastAsia="標楷體" w:hAnsi="Candara" w:hint="eastAsia"/>
              </w:rPr>
              <w:t>採</w:t>
            </w:r>
            <w:proofErr w:type="gramEnd"/>
            <w:r w:rsidRPr="002D0E1C">
              <w:rPr>
                <w:rFonts w:ascii="Arial" w:eastAsia="標楷體" w:hAnsi="Candara" w:hint="eastAsia"/>
              </w:rPr>
              <w:t xml:space="preserve"> DES</w:t>
            </w:r>
            <w:r w:rsidRPr="002D0E1C">
              <w:rPr>
                <w:rFonts w:ascii="Arial" w:eastAsia="標楷體" w:hAnsi="Candara" w:hint="eastAsia"/>
              </w:rPr>
              <w:t>、</w:t>
            </w:r>
            <w:r w:rsidRPr="002D0E1C">
              <w:rPr>
                <w:rFonts w:ascii="Arial" w:eastAsia="標楷體" w:hAnsi="Candara" w:hint="eastAsia"/>
              </w:rPr>
              <w:t>RSA</w:t>
            </w:r>
            <w:r>
              <w:rPr>
                <w:rFonts w:ascii="Arial" w:eastAsia="標楷體" w:hAnsi="Candara" w:hint="eastAsia"/>
              </w:rPr>
              <w:t>)</w:t>
            </w:r>
            <w:r w:rsidRPr="002D0E1C">
              <w:rPr>
                <w:rFonts w:ascii="Arial" w:eastAsia="標楷體" w:hAnsi="Candara" w:hint="eastAsia"/>
              </w:rPr>
              <w:t>或依此協商訊息加密金</w:t>
            </w:r>
            <w:proofErr w:type="gramStart"/>
            <w:r w:rsidRPr="002D0E1C">
              <w:rPr>
                <w:rFonts w:ascii="Arial" w:eastAsia="標楷體" w:hAnsi="Candara" w:hint="eastAsia"/>
              </w:rPr>
              <w:t>鑰</w:t>
            </w:r>
            <w:proofErr w:type="gramEnd"/>
            <w:r>
              <w:rPr>
                <w:rFonts w:ascii="Arial" w:eastAsia="標楷體" w:hAnsi="Candara" w:hint="eastAsia"/>
              </w:rPr>
              <w:t>(</w:t>
            </w:r>
            <w:r w:rsidRPr="002D0E1C">
              <w:rPr>
                <w:rFonts w:ascii="Arial" w:eastAsia="標楷體" w:hAnsi="Candara" w:hint="eastAsia"/>
              </w:rPr>
              <w:t>如</w:t>
            </w:r>
            <w:proofErr w:type="gramStart"/>
            <w:r w:rsidRPr="002D0E1C">
              <w:rPr>
                <w:rFonts w:ascii="Arial" w:eastAsia="標楷體" w:hAnsi="Candara" w:hint="eastAsia"/>
              </w:rPr>
              <w:t>採</w:t>
            </w:r>
            <w:proofErr w:type="gramEnd"/>
            <w:r w:rsidRPr="002D0E1C">
              <w:rPr>
                <w:rFonts w:ascii="Arial" w:eastAsia="標楷體" w:hAnsi="Candara" w:hint="eastAsia"/>
              </w:rPr>
              <w:t xml:space="preserve"> </w:t>
            </w:r>
            <w:proofErr w:type="spellStart"/>
            <w:r w:rsidRPr="002D0E1C">
              <w:rPr>
                <w:rFonts w:ascii="Arial" w:eastAsia="標楷體" w:hAnsi="Candara" w:hint="eastAsia"/>
              </w:rPr>
              <w:t>Diffie</w:t>
            </w:r>
            <w:proofErr w:type="spellEnd"/>
            <w:r w:rsidRPr="002D0E1C">
              <w:rPr>
                <w:rFonts w:ascii="Arial" w:eastAsia="標楷體" w:hAnsi="Candara" w:hint="eastAsia"/>
              </w:rPr>
              <w:t>-Hellman Key Agreement</w:t>
            </w:r>
            <w:r>
              <w:rPr>
                <w:rFonts w:ascii="Arial" w:eastAsia="標楷體" w:hAnsi="Candara" w:hint="eastAsia"/>
              </w:rPr>
              <w:t>)</w:t>
            </w:r>
            <w:r w:rsidRPr="002D0E1C">
              <w:rPr>
                <w:rFonts w:ascii="Arial" w:eastAsia="標楷體" w:hAnsi="Candara" w:hint="eastAsia"/>
              </w:rPr>
              <w:t>。</w:t>
            </w:r>
          </w:p>
          <w:p w:rsidR="00CE3964" w:rsidRPr="002D0E1C" w:rsidRDefault="00CE3964" w:rsidP="001E1C97">
            <w:pPr>
              <w:spacing w:afterLines="50"/>
              <w:ind w:left="300" w:hangingChars="125" w:hanging="300"/>
              <w:rPr>
                <w:rFonts w:ascii="Arial" w:eastAsia="標楷體" w:hAnsi="Candara"/>
              </w:rPr>
            </w:pPr>
            <w:r>
              <w:rPr>
                <w:rFonts w:ascii="Arial" w:eastAsia="標楷體" w:hAnsi="Candara" w:hint="eastAsia"/>
              </w:rPr>
              <w:t>(1)</w:t>
            </w:r>
            <w:r w:rsidRPr="002D0E1C">
              <w:rPr>
                <w:rFonts w:ascii="Arial" w:eastAsia="標楷體" w:hAnsi="Candara" w:hint="eastAsia"/>
              </w:rPr>
              <w:t>對稱性金</w:t>
            </w:r>
            <w:proofErr w:type="gramStart"/>
            <w:r w:rsidRPr="002D0E1C">
              <w:rPr>
                <w:rFonts w:ascii="Arial" w:eastAsia="標楷體" w:hAnsi="Candara" w:hint="eastAsia"/>
              </w:rPr>
              <w:t>鑰</w:t>
            </w:r>
            <w:proofErr w:type="gramEnd"/>
            <w:r w:rsidRPr="002D0E1C">
              <w:rPr>
                <w:rFonts w:ascii="Arial" w:eastAsia="標楷體" w:hAnsi="Candara" w:hint="eastAsia"/>
              </w:rPr>
              <w:t>保護金</w:t>
            </w:r>
            <w:proofErr w:type="gramStart"/>
            <w:r w:rsidRPr="002D0E1C">
              <w:rPr>
                <w:rFonts w:ascii="Arial" w:eastAsia="標楷體" w:hAnsi="Candara" w:hint="eastAsia"/>
              </w:rPr>
              <w:t>鑰</w:t>
            </w:r>
            <w:proofErr w:type="gramEnd"/>
            <w:r w:rsidRPr="002D0E1C">
              <w:rPr>
                <w:rFonts w:ascii="Arial" w:eastAsia="標楷體" w:hAnsi="Candara" w:hint="eastAsia"/>
              </w:rPr>
              <w:t>之交換應</w:t>
            </w:r>
            <w:proofErr w:type="gramStart"/>
            <w:r w:rsidRPr="002D0E1C">
              <w:rPr>
                <w:rFonts w:ascii="Arial" w:eastAsia="標楷體" w:hAnsi="Candara" w:hint="eastAsia"/>
              </w:rPr>
              <w:t>採</w:t>
            </w:r>
            <w:proofErr w:type="gramEnd"/>
            <w:r w:rsidRPr="002D0E1C">
              <w:rPr>
                <w:rFonts w:ascii="Arial" w:eastAsia="標楷體" w:hAnsi="Candara" w:hint="eastAsia"/>
              </w:rPr>
              <w:t>離線交換</w:t>
            </w:r>
            <w:r>
              <w:rPr>
                <w:rFonts w:ascii="Arial" w:eastAsia="標楷體" w:hAnsi="Candara" w:hint="eastAsia"/>
              </w:rPr>
              <w:t>(</w:t>
            </w:r>
            <w:r w:rsidRPr="002D0E1C">
              <w:rPr>
                <w:rFonts w:ascii="Arial" w:eastAsia="標楷體" w:hAnsi="Candara" w:hint="eastAsia"/>
              </w:rPr>
              <w:t>如</w:t>
            </w:r>
            <w:proofErr w:type="gramStart"/>
            <w:r w:rsidRPr="002D0E1C">
              <w:rPr>
                <w:rFonts w:ascii="Arial" w:eastAsia="標楷體" w:hAnsi="Candara" w:hint="eastAsia"/>
              </w:rPr>
              <w:t>以碼單</w:t>
            </w:r>
            <w:proofErr w:type="gramEnd"/>
            <w:r w:rsidRPr="002D0E1C">
              <w:rPr>
                <w:rFonts w:ascii="Arial" w:eastAsia="標楷體" w:hAnsi="Candara" w:hint="eastAsia"/>
              </w:rPr>
              <w:t>或寫入具安全防護之媒體</w:t>
            </w:r>
            <w:r>
              <w:rPr>
                <w:rFonts w:ascii="Arial" w:eastAsia="標楷體" w:hAnsi="Candara" w:hint="eastAsia"/>
              </w:rPr>
              <w:t>)</w:t>
            </w:r>
            <w:r w:rsidRPr="002D0E1C">
              <w:rPr>
                <w:rFonts w:ascii="Arial" w:eastAsia="標楷體" w:hAnsi="Candara" w:hint="eastAsia"/>
              </w:rPr>
              <w:t>，以降低該金</w:t>
            </w:r>
            <w:proofErr w:type="gramStart"/>
            <w:r w:rsidRPr="002D0E1C">
              <w:rPr>
                <w:rFonts w:ascii="Arial" w:eastAsia="標楷體" w:hAnsi="Candara" w:hint="eastAsia"/>
              </w:rPr>
              <w:t>鑰</w:t>
            </w:r>
            <w:proofErr w:type="gramEnd"/>
            <w:r w:rsidRPr="002D0E1C">
              <w:rPr>
                <w:rFonts w:ascii="Arial" w:eastAsia="標楷體" w:hAnsi="Candara" w:hint="eastAsia"/>
              </w:rPr>
              <w:t>洩漏之風險；當</w:t>
            </w:r>
            <w:proofErr w:type="gramStart"/>
            <w:r w:rsidRPr="002D0E1C">
              <w:rPr>
                <w:rFonts w:ascii="Arial" w:eastAsia="標楷體" w:hAnsi="Candara" w:hint="eastAsia"/>
              </w:rPr>
              <w:t>採碼單</w:t>
            </w:r>
            <w:proofErr w:type="gramEnd"/>
            <w:r w:rsidRPr="002D0E1C">
              <w:rPr>
                <w:rFonts w:ascii="Arial" w:eastAsia="標楷體" w:hAnsi="Candara" w:hint="eastAsia"/>
              </w:rPr>
              <w:t>交換時，應將金</w:t>
            </w:r>
            <w:proofErr w:type="gramStart"/>
            <w:r w:rsidRPr="002D0E1C">
              <w:rPr>
                <w:rFonts w:ascii="Arial" w:eastAsia="標楷體" w:hAnsi="Candara" w:hint="eastAsia"/>
              </w:rPr>
              <w:t>鑰</w:t>
            </w:r>
            <w:proofErr w:type="gramEnd"/>
            <w:r w:rsidRPr="002D0E1C">
              <w:rPr>
                <w:rFonts w:ascii="Arial" w:eastAsia="標楷體" w:hAnsi="Candara" w:hint="eastAsia"/>
              </w:rPr>
              <w:t>拆分成兩個以上，利用秘密分持</w:t>
            </w:r>
            <w:r>
              <w:rPr>
                <w:rFonts w:ascii="Arial" w:eastAsia="標楷體" w:hAnsi="Candara" w:hint="eastAsia"/>
              </w:rPr>
              <w:t>(</w:t>
            </w:r>
            <w:r w:rsidRPr="002D0E1C">
              <w:rPr>
                <w:rFonts w:ascii="Arial" w:eastAsia="標楷體" w:hAnsi="Candara" w:hint="eastAsia"/>
              </w:rPr>
              <w:t>如分</w:t>
            </w:r>
            <w:r w:rsidRPr="002D0E1C">
              <w:rPr>
                <w:rFonts w:ascii="Arial" w:eastAsia="標楷體" w:hAnsi="Candara" w:hint="eastAsia"/>
              </w:rPr>
              <w:t xml:space="preserve"> A</w:t>
            </w:r>
            <w:r w:rsidRPr="002D0E1C">
              <w:rPr>
                <w:rFonts w:ascii="Arial" w:eastAsia="標楷體" w:hAnsi="Candara" w:hint="eastAsia"/>
              </w:rPr>
              <w:t>、</w:t>
            </w:r>
            <w:r w:rsidRPr="002D0E1C">
              <w:rPr>
                <w:rFonts w:ascii="Arial" w:eastAsia="標楷體" w:hAnsi="Candara" w:hint="eastAsia"/>
              </w:rPr>
              <w:t>B</w:t>
            </w:r>
            <w:r w:rsidRPr="002D0E1C">
              <w:rPr>
                <w:rFonts w:ascii="Arial" w:eastAsia="標楷體" w:hAnsi="Candara" w:hint="eastAsia"/>
              </w:rPr>
              <w:t>碼</w:t>
            </w:r>
            <w:r>
              <w:rPr>
                <w:rFonts w:ascii="Arial" w:eastAsia="標楷體" w:hAnsi="Candara" w:hint="eastAsia"/>
              </w:rPr>
              <w:t>)</w:t>
            </w:r>
            <w:r w:rsidRPr="002D0E1C">
              <w:rPr>
                <w:rFonts w:ascii="Arial" w:eastAsia="標楷體" w:hAnsi="Candara" w:hint="eastAsia"/>
              </w:rPr>
              <w:t>進行交換；當</w:t>
            </w:r>
            <w:proofErr w:type="gramStart"/>
            <w:r w:rsidRPr="002D0E1C">
              <w:rPr>
                <w:rFonts w:ascii="Arial" w:eastAsia="標楷體" w:hAnsi="Candara" w:hint="eastAsia"/>
              </w:rPr>
              <w:t>採</w:t>
            </w:r>
            <w:proofErr w:type="gramEnd"/>
            <w:r w:rsidRPr="002D0E1C">
              <w:rPr>
                <w:rFonts w:ascii="Arial" w:eastAsia="標楷體" w:hAnsi="Candara" w:hint="eastAsia"/>
              </w:rPr>
              <w:t>媒體交換時，應將媒體及保護機制</w:t>
            </w:r>
            <w:r>
              <w:rPr>
                <w:rFonts w:ascii="Arial" w:eastAsia="標楷體" w:hAnsi="Candara" w:hint="eastAsia"/>
              </w:rPr>
              <w:t>(</w:t>
            </w:r>
            <w:r w:rsidRPr="002D0E1C">
              <w:rPr>
                <w:rFonts w:ascii="Arial" w:eastAsia="標楷體" w:hAnsi="Candara" w:hint="eastAsia"/>
              </w:rPr>
              <w:t>如密碼</w:t>
            </w:r>
            <w:r>
              <w:rPr>
                <w:rFonts w:ascii="Arial" w:eastAsia="標楷體" w:hAnsi="Candara" w:hint="eastAsia"/>
              </w:rPr>
              <w:t>)</w:t>
            </w:r>
            <w:r w:rsidRPr="002D0E1C">
              <w:rPr>
                <w:rFonts w:ascii="Arial" w:eastAsia="標楷體" w:hAnsi="Candara" w:hint="eastAsia"/>
              </w:rPr>
              <w:t>分持進行交換。</w:t>
            </w:r>
          </w:p>
          <w:p w:rsidR="00CE3964" w:rsidRPr="002D0E1C" w:rsidRDefault="00CE3964" w:rsidP="001E1C97">
            <w:pPr>
              <w:spacing w:afterLines="50"/>
              <w:ind w:left="300" w:hangingChars="125" w:hanging="300"/>
              <w:rPr>
                <w:rFonts w:ascii="Arial" w:eastAsia="標楷體" w:hAnsi="Candara"/>
                <w:b/>
                <w:u w:val="single"/>
              </w:rPr>
            </w:pPr>
            <w:r>
              <w:rPr>
                <w:rFonts w:ascii="Arial" w:eastAsia="標楷體" w:hAnsi="Candara" w:hint="eastAsia"/>
              </w:rPr>
              <w:t>(2)</w:t>
            </w:r>
            <w:r w:rsidRPr="002D0E1C">
              <w:rPr>
                <w:rFonts w:ascii="Arial" w:eastAsia="標楷體" w:hAnsi="Candara" w:hint="eastAsia"/>
              </w:rPr>
              <w:t>非對稱性金</w:t>
            </w:r>
            <w:proofErr w:type="gramStart"/>
            <w:r w:rsidRPr="002D0E1C">
              <w:rPr>
                <w:rFonts w:ascii="Arial" w:eastAsia="標楷體" w:hAnsi="Candara" w:hint="eastAsia"/>
              </w:rPr>
              <w:t>鑰</w:t>
            </w:r>
            <w:proofErr w:type="gramEnd"/>
            <w:r w:rsidRPr="002D0E1C">
              <w:rPr>
                <w:rFonts w:ascii="Arial" w:eastAsia="標楷體" w:hAnsi="Candara" w:hint="eastAsia"/>
              </w:rPr>
              <w:t>保護金</w:t>
            </w:r>
            <w:proofErr w:type="gramStart"/>
            <w:r w:rsidRPr="002D0E1C">
              <w:rPr>
                <w:rFonts w:ascii="Arial" w:eastAsia="標楷體" w:hAnsi="Candara" w:hint="eastAsia"/>
              </w:rPr>
              <w:t>鑰</w:t>
            </w:r>
            <w:proofErr w:type="gramEnd"/>
            <w:r w:rsidRPr="002D0E1C">
              <w:rPr>
                <w:rFonts w:ascii="Arial" w:eastAsia="標楷體" w:hAnsi="Candara" w:hint="eastAsia"/>
              </w:rPr>
              <w:t>之交換，其公開金</w:t>
            </w:r>
            <w:proofErr w:type="gramStart"/>
            <w:r w:rsidRPr="002D0E1C">
              <w:rPr>
                <w:rFonts w:ascii="Arial" w:eastAsia="標楷體" w:hAnsi="Candara" w:hint="eastAsia"/>
              </w:rPr>
              <w:t>鑰</w:t>
            </w:r>
            <w:proofErr w:type="gramEnd"/>
            <w:r w:rsidRPr="002D0E1C">
              <w:rPr>
                <w:rFonts w:ascii="Arial" w:eastAsia="標楷體" w:hAnsi="Candara" w:hint="eastAsia"/>
              </w:rPr>
              <w:t>可透過憑證或其他通道交換，惟透過非信賴之通道交換應輔以其他可信賴之驗證機制，以確保所取得公開金</w:t>
            </w:r>
            <w:proofErr w:type="gramStart"/>
            <w:r w:rsidRPr="002D0E1C">
              <w:rPr>
                <w:rFonts w:ascii="Arial" w:eastAsia="標楷體" w:hAnsi="Candara" w:hint="eastAsia"/>
              </w:rPr>
              <w:t>鑰</w:t>
            </w:r>
            <w:proofErr w:type="gramEnd"/>
            <w:r w:rsidRPr="002D0E1C">
              <w:rPr>
                <w:rFonts w:ascii="Arial" w:eastAsia="標楷體" w:hAnsi="Candara" w:hint="eastAsia"/>
              </w:rPr>
              <w:t>之正確性。</w:t>
            </w:r>
          </w:p>
        </w:tc>
        <w:tc>
          <w:tcPr>
            <w:tcW w:w="3407" w:type="dxa"/>
          </w:tcPr>
          <w:p w:rsidR="00CE3964" w:rsidRPr="002B1F48" w:rsidRDefault="00CE3964" w:rsidP="001E1C97">
            <w:pPr>
              <w:spacing w:afterLines="50"/>
              <w:rPr>
                <w:rFonts w:ascii="Arial" w:eastAsia="標楷體" w:hAnsi="Arial"/>
                <w:bCs/>
              </w:rPr>
            </w:pPr>
          </w:p>
        </w:tc>
        <w:tc>
          <w:tcPr>
            <w:tcW w:w="1813" w:type="dxa"/>
          </w:tcPr>
          <w:p w:rsidR="00CE3964" w:rsidRPr="002B1F48" w:rsidRDefault="00CE3964" w:rsidP="00ED7AC1">
            <w:pPr>
              <w:rPr>
                <w:rFonts w:ascii="Arial" w:eastAsia="標楷體" w:hAnsi="Arial"/>
              </w:rPr>
            </w:pPr>
            <w:r w:rsidRPr="002B1F48">
              <w:rPr>
                <w:rFonts w:ascii="Arial" w:eastAsia="標楷體" w:hAnsi="Arial" w:hint="eastAsia"/>
              </w:rPr>
              <w:t>□符合</w:t>
            </w:r>
          </w:p>
          <w:p w:rsidR="00CE3964" w:rsidRPr="002B1F48" w:rsidRDefault="00CE3964" w:rsidP="00ED7AC1">
            <w:pPr>
              <w:ind w:left="240" w:hangingChars="100" w:hanging="240"/>
              <w:rPr>
                <w:rFonts w:ascii="Arial" w:eastAsia="標楷體" w:hAnsi="Arial"/>
              </w:rPr>
            </w:pPr>
            <w:r w:rsidRPr="002B1F48">
              <w:rPr>
                <w:rFonts w:ascii="Arial" w:eastAsia="標楷體" w:hAnsi="Arial" w:hint="eastAsia"/>
              </w:rPr>
              <w:t>□不符合</w:t>
            </w:r>
            <w:r>
              <w:rPr>
                <w:rFonts w:ascii="Arial" w:eastAsia="標楷體" w:hAnsi="Arial" w:hint="eastAsia"/>
              </w:rPr>
              <w:t>，預計完成改善時間：</w:t>
            </w:r>
            <w:r>
              <w:rPr>
                <w:rFonts w:ascii="Arial" w:eastAsia="標楷體" w:hAnsi="Arial" w:hint="eastAsia"/>
              </w:rPr>
              <w:t>__</w:t>
            </w:r>
            <w:r>
              <w:rPr>
                <w:rFonts w:ascii="Arial" w:eastAsia="標楷體" w:hAnsi="Arial" w:hint="eastAsia"/>
              </w:rPr>
              <w:t>年</w:t>
            </w:r>
            <w:r>
              <w:rPr>
                <w:rFonts w:ascii="Arial" w:eastAsia="標楷體" w:hAnsi="Arial" w:hint="eastAsia"/>
              </w:rPr>
              <w:t>__</w:t>
            </w:r>
            <w:r>
              <w:rPr>
                <w:rFonts w:ascii="Arial" w:eastAsia="標楷體" w:hAnsi="Arial" w:hint="eastAsia"/>
              </w:rPr>
              <w:t>月</w:t>
            </w:r>
            <w:r>
              <w:rPr>
                <w:rFonts w:ascii="Arial" w:eastAsia="標楷體" w:hAnsi="Arial" w:hint="eastAsia"/>
              </w:rPr>
              <w:t>__</w:t>
            </w:r>
            <w:r>
              <w:rPr>
                <w:rFonts w:ascii="Arial" w:eastAsia="標楷體" w:hAnsi="Arial" w:hint="eastAsia"/>
              </w:rPr>
              <w:t>日</w:t>
            </w:r>
          </w:p>
          <w:p w:rsidR="00CE3964" w:rsidRPr="002B1F48" w:rsidRDefault="00CE3964" w:rsidP="001E1C97">
            <w:pPr>
              <w:spacing w:afterLines="50"/>
              <w:rPr>
                <w:rFonts w:ascii="Arial" w:eastAsia="標楷體" w:hAnsi="Arial"/>
                <w:bCs/>
              </w:rPr>
            </w:pPr>
            <w:r w:rsidRPr="002B1F48">
              <w:rPr>
                <w:rFonts w:ascii="Arial" w:eastAsia="標楷體" w:hAnsi="Arial" w:hint="eastAsia"/>
              </w:rPr>
              <w:t>□不適用</w:t>
            </w:r>
          </w:p>
        </w:tc>
      </w:tr>
      <w:tr w:rsidR="00CE3964" w:rsidRPr="002B1F48" w:rsidTr="007F435A">
        <w:trPr>
          <w:jc w:val="center"/>
        </w:trPr>
        <w:tc>
          <w:tcPr>
            <w:tcW w:w="5378" w:type="dxa"/>
          </w:tcPr>
          <w:p w:rsidR="00CE3964" w:rsidRDefault="00CE3964" w:rsidP="001E1C97">
            <w:pPr>
              <w:spacing w:afterLines="50"/>
              <w:rPr>
                <w:rFonts w:ascii="Arial" w:eastAsia="標楷體" w:hAnsi="Candara"/>
              </w:rPr>
            </w:pPr>
            <w:r w:rsidRPr="002D0E1C">
              <w:rPr>
                <w:rFonts w:ascii="Arial" w:eastAsia="標楷體" w:hAnsi="Candara" w:hint="eastAsia"/>
                <w:b/>
                <w:u w:val="single"/>
              </w:rPr>
              <w:t>訊息傳輸</w:t>
            </w:r>
            <w:r>
              <w:rPr>
                <w:rFonts w:ascii="Arial" w:eastAsia="標楷體" w:hAnsi="Candara" w:hint="eastAsia"/>
                <w:b/>
                <w:u w:val="single"/>
              </w:rPr>
              <w:t>之</w:t>
            </w:r>
            <w:r w:rsidRPr="002D0E1C">
              <w:rPr>
                <w:rFonts w:ascii="Arial" w:eastAsia="標楷體" w:hAnsi="Candara" w:hint="eastAsia"/>
                <w:b/>
                <w:u w:val="single"/>
              </w:rPr>
              <w:t>安全</w:t>
            </w:r>
            <w:r>
              <w:rPr>
                <w:rFonts w:ascii="Arial" w:eastAsia="標楷體" w:hAnsi="Candara" w:hint="eastAsia"/>
                <w:b/>
                <w:u w:val="single"/>
              </w:rPr>
              <w:t>設計</w:t>
            </w:r>
            <w:r>
              <w:rPr>
                <w:rFonts w:ascii="Arial" w:eastAsia="標楷體" w:hAnsi="Candara"/>
                <w:b/>
                <w:u w:val="single"/>
              </w:rPr>
              <w:t>--</w:t>
            </w:r>
            <w:r>
              <w:rPr>
                <w:rFonts w:ascii="Arial" w:eastAsia="標楷體" w:hAnsi="Candara" w:hint="eastAsia"/>
                <w:b/>
                <w:u w:val="single"/>
              </w:rPr>
              <w:t>訊息隱密性</w:t>
            </w:r>
            <w:r>
              <w:rPr>
                <w:rFonts w:ascii="Arial" w:eastAsia="標楷體" w:hAnsi="Candara"/>
                <w:b/>
                <w:u w:val="single"/>
              </w:rPr>
              <w:t>--</w:t>
            </w:r>
            <w:r>
              <w:rPr>
                <w:rFonts w:ascii="Arial" w:eastAsia="標楷體" w:hAnsi="Candara" w:hint="eastAsia"/>
                <w:b/>
                <w:u w:val="single"/>
              </w:rPr>
              <w:t>3.</w:t>
            </w:r>
            <w:r>
              <w:rPr>
                <w:rFonts w:hint="eastAsia"/>
              </w:rPr>
              <w:t xml:space="preserve"> </w:t>
            </w:r>
            <w:r w:rsidRPr="002D0E1C">
              <w:rPr>
                <w:rFonts w:ascii="Arial" w:eastAsia="標楷體" w:hAnsi="Candara" w:hint="eastAsia"/>
                <w:b/>
                <w:u w:val="single"/>
              </w:rPr>
              <w:t>金</w:t>
            </w:r>
            <w:proofErr w:type="gramStart"/>
            <w:r w:rsidRPr="002D0E1C">
              <w:rPr>
                <w:rFonts w:ascii="Arial" w:eastAsia="標楷體" w:hAnsi="Candara" w:hint="eastAsia"/>
                <w:b/>
                <w:u w:val="single"/>
              </w:rPr>
              <w:t>鑰</w:t>
            </w:r>
            <w:proofErr w:type="gramEnd"/>
            <w:r w:rsidRPr="00EF756A">
              <w:rPr>
                <w:rFonts w:ascii="Arial" w:eastAsia="標楷體" w:hAnsi="Candara" w:hint="eastAsia"/>
                <w:b/>
                <w:u w:val="single"/>
              </w:rPr>
              <w:t>生命週期</w:t>
            </w:r>
            <w:r>
              <w:rPr>
                <w:rFonts w:ascii="Arial" w:eastAsia="標楷體" w:hAnsi="Candara" w:hint="eastAsia"/>
              </w:rPr>
              <w:t>【</w:t>
            </w:r>
            <w:r w:rsidRPr="002B1F48">
              <w:rPr>
                <w:rFonts w:ascii="Arial" w:eastAsia="標楷體" w:hAnsi="Candara" w:hint="eastAsia"/>
                <w:color w:val="000000" w:themeColor="text1"/>
              </w:rPr>
              <w:t>安控基準第</w:t>
            </w:r>
            <w:r>
              <w:rPr>
                <w:rFonts w:ascii="Arial" w:eastAsia="標楷體" w:hAnsi="Candara" w:hint="eastAsia"/>
                <w:color w:val="000000" w:themeColor="text1"/>
              </w:rPr>
              <w:t>6</w:t>
            </w:r>
            <w:r w:rsidRPr="002B1F48">
              <w:rPr>
                <w:rFonts w:ascii="Arial" w:eastAsia="標楷體" w:hAnsi="Candara" w:hint="eastAsia"/>
                <w:color w:val="000000" w:themeColor="text1"/>
              </w:rPr>
              <w:t>條</w:t>
            </w:r>
            <w:r>
              <w:rPr>
                <w:rFonts w:ascii="Arial" w:eastAsia="標楷體" w:hAnsi="Candara" w:hint="eastAsia"/>
              </w:rPr>
              <w:t>】</w:t>
            </w:r>
          </w:p>
          <w:p w:rsidR="00CE3964" w:rsidRPr="00EF756A" w:rsidRDefault="00CE3964" w:rsidP="001E1C97">
            <w:pPr>
              <w:spacing w:afterLines="50"/>
              <w:rPr>
                <w:rFonts w:ascii="Arial" w:eastAsia="標楷體" w:hAnsi="Candara"/>
              </w:rPr>
            </w:pPr>
            <w:r w:rsidRPr="00EF756A">
              <w:rPr>
                <w:rFonts w:ascii="Arial" w:eastAsia="標楷體" w:hAnsi="Candara" w:hint="eastAsia"/>
              </w:rPr>
              <w:t>金</w:t>
            </w:r>
            <w:proofErr w:type="gramStart"/>
            <w:r w:rsidRPr="00EF756A">
              <w:rPr>
                <w:rFonts w:ascii="Arial" w:eastAsia="標楷體" w:hAnsi="Candara" w:hint="eastAsia"/>
              </w:rPr>
              <w:t>鑰</w:t>
            </w:r>
            <w:proofErr w:type="gramEnd"/>
            <w:r w:rsidRPr="00EF756A">
              <w:rPr>
                <w:rFonts w:ascii="Arial" w:eastAsia="標楷體" w:hAnsi="Candara" w:hint="eastAsia"/>
              </w:rPr>
              <w:t>應於使用一段期間後更換之，以確保其安全性。</w:t>
            </w:r>
          </w:p>
        </w:tc>
        <w:tc>
          <w:tcPr>
            <w:tcW w:w="3407" w:type="dxa"/>
          </w:tcPr>
          <w:p w:rsidR="00CE3964" w:rsidRPr="002B1F48" w:rsidRDefault="00CE3964" w:rsidP="001E1C97">
            <w:pPr>
              <w:spacing w:afterLines="50"/>
              <w:rPr>
                <w:rFonts w:ascii="Arial" w:eastAsia="標楷體" w:hAnsi="Arial"/>
                <w:bCs/>
              </w:rPr>
            </w:pPr>
          </w:p>
        </w:tc>
        <w:tc>
          <w:tcPr>
            <w:tcW w:w="1813" w:type="dxa"/>
          </w:tcPr>
          <w:p w:rsidR="00CE3964" w:rsidRPr="002B1F48" w:rsidRDefault="00CE3964" w:rsidP="00ED7AC1">
            <w:pPr>
              <w:rPr>
                <w:rFonts w:ascii="Arial" w:eastAsia="標楷體" w:hAnsi="Arial"/>
              </w:rPr>
            </w:pPr>
            <w:r w:rsidRPr="002B1F48">
              <w:rPr>
                <w:rFonts w:ascii="Arial" w:eastAsia="標楷體" w:hAnsi="Arial" w:hint="eastAsia"/>
              </w:rPr>
              <w:t>□符合</w:t>
            </w:r>
          </w:p>
          <w:p w:rsidR="00CE3964" w:rsidRPr="002B1F48" w:rsidRDefault="00CE3964" w:rsidP="00ED7AC1">
            <w:pPr>
              <w:ind w:left="240" w:hangingChars="100" w:hanging="240"/>
              <w:rPr>
                <w:rFonts w:ascii="Arial" w:eastAsia="標楷體" w:hAnsi="Arial"/>
              </w:rPr>
            </w:pPr>
            <w:r w:rsidRPr="002B1F48">
              <w:rPr>
                <w:rFonts w:ascii="Arial" w:eastAsia="標楷體" w:hAnsi="Arial" w:hint="eastAsia"/>
              </w:rPr>
              <w:t>□不符合</w:t>
            </w:r>
            <w:r>
              <w:rPr>
                <w:rFonts w:ascii="Arial" w:eastAsia="標楷體" w:hAnsi="Arial" w:hint="eastAsia"/>
              </w:rPr>
              <w:t>，預計完成改善時間：</w:t>
            </w:r>
            <w:r>
              <w:rPr>
                <w:rFonts w:ascii="Arial" w:eastAsia="標楷體" w:hAnsi="Arial" w:hint="eastAsia"/>
              </w:rPr>
              <w:t>__</w:t>
            </w:r>
            <w:r>
              <w:rPr>
                <w:rFonts w:ascii="Arial" w:eastAsia="標楷體" w:hAnsi="Arial" w:hint="eastAsia"/>
              </w:rPr>
              <w:t>年</w:t>
            </w:r>
            <w:r>
              <w:rPr>
                <w:rFonts w:ascii="Arial" w:eastAsia="標楷體" w:hAnsi="Arial" w:hint="eastAsia"/>
              </w:rPr>
              <w:t>__</w:t>
            </w:r>
            <w:r>
              <w:rPr>
                <w:rFonts w:ascii="Arial" w:eastAsia="標楷體" w:hAnsi="Arial" w:hint="eastAsia"/>
              </w:rPr>
              <w:t>月</w:t>
            </w:r>
            <w:r>
              <w:rPr>
                <w:rFonts w:ascii="Arial" w:eastAsia="標楷體" w:hAnsi="Arial" w:hint="eastAsia"/>
              </w:rPr>
              <w:t>__</w:t>
            </w:r>
            <w:r>
              <w:rPr>
                <w:rFonts w:ascii="Arial" w:eastAsia="標楷體" w:hAnsi="Arial" w:hint="eastAsia"/>
              </w:rPr>
              <w:t>日</w:t>
            </w:r>
          </w:p>
          <w:p w:rsidR="00CE3964" w:rsidRPr="002B1F48" w:rsidRDefault="00CE3964" w:rsidP="001E1C97">
            <w:pPr>
              <w:spacing w:afterLines="50"/>
              <w:rPr>
                <w:rFonts w:ascii="Arial" w:eastAsia="標楷體" w:hAnsi="Arial"/>
                <w:bCs/>
              </w:rPr>
            </w:pPr>
            <w:r w:rsidRPr="002B1F48">
              <w:rPr>
                <w:rFonts w:ascii="Arial" w:eastAsia="標楷體" w:hAnsi="Arial" w:hint="eastAsia"/>
              </w:rPr>
              <w:t>□不適用</w:t>
            </w:r>
          </w:p>
        </w:tc>
      </w:tr>
      <w:tr w:rsidR="00CE3964" w:rsidRPr="002B1F48" w:rsidTr="007F435A">
        <w:trPr>
          <w:jc w:val="center"/>
        </w:trPr>
        <w:tc>
          <w:tcPr>
            <w:tcW w:w="5378" w:type="dxa"/>
          </w:tcPr>
          <w:p w:rsidR="00CE3964" w:rsidRDefault="00CE3964" w:rsidP="001E1C97">
            <w:pPr>
              <w:spacing w:afterLines="50"/>
              <w:rPr>
                <w:rFonts w:ascii="Arial" w:eastAsia="標楷體" w:hAnsi="Candara"/>
              </w:rPr>
            </w:pPr>
            <w:r w:rsidRPr="002D0E1C">
              <w:rPr>
                <w:rFonts w:ascii="Arial" w:eastAsia="標楷體" w:hAnsi="Candara" w:hint="eastAsia"/>
                <w:b/>
                <w:u w:val="single"/>
              </w:rPr>
              <w:lastRenderedPageBreak/>
              <w:t>訊息傳輸</w:t>
            </w:r>
            <w:r>
              <w:rPr>
                <w:rFonts w:ascii="Arial" w:eastAsia="標楷體" w:hAnsi="Candara" w:hint="eastAsia"/>
                <w:b/>
                <w:u w:val="single"/>
              </w:rPr>
              <w:t>之</w:t>
            </w:r>
            <w:r w:rsidRPr="002D0E1C">
              <w:rPr>
                <w:rFonts w:ascii="Arial" w:eastAsia="標楷體" w:hAnsi="Candara" w:hint="eastAsia"/>
                <w:b/>
                <w:u w:val="single"/>
              </w:rPr>
              <w:t>安全</w:t>
            </w:r>
            <w:r>
              <w:rPr>
                <w:rFonts w:ascii="Arial" w:eastAsia="標楷體" w:hAnsi="Candara" w:hint="eastAsia"/>
                <w:b/>
                <w:u w:val="single"/>
              </w:rPr>
              <w:t>設計</w:t>
            </w:r>
            <w:r>
              <w:rPr>
                <w:rFonts w:ascii="Arial" w:eastAsia="標楷體" w:hAnsi="Candara"/>
                <w:b/>
                <w:u w:val="single"/>
              </w:rPr>
              <w:t>--</w:t>
            </w:r>
            <w:r>
              <w:rPr>
                <w:rFonts w:ascii="Arial" w:eastAsia="標楷體" w:hAnsi="Candara" w:hint="eastAsia"/>
                <w:b/>
                <w:u w:val="single"/>
              </w:rPr>
              <w:t>訊息完整性</w:t>
            </w:r>
            <w:r>
              <w:rPr>
                <w:rFonts w:ascii="Arial" w:eastAsia="標楷體" w:hAnsi="Candara" w:hint="eastAsia"/>
              </w:rPr>
              <w:t>【</w:t>
            </w:r>
            <w:r w:rsidRPr="002B1F48">
              <w:rPr>
                <w:rFonts w:ascii="Arial" w:eastAsia="標楷體" w:hAnsi="Candara" w:hint="eastAsia"/>
                <w:color w:val="000000" w:themeColor="text1"/>
              </w:rPr>
              <w:t>安控基準第</w:t>
            </w:r>
            <w:r>
              <w:rPr>
                <w:rFonts w:ascii="Arial" w:eastAsia="標楷體" w:hAnsi="Candara" w:hint="eastAsia"/>
                <w:color w:val="000000" w:themeColor="text1"/>
              </w:rPr>
              <w:t>6</w:t>
            </w:r>
            <w:r w:rsidRPr="002B1F48">
              <w:rPr>
                <w:rFonts w:ascii="Arial" w:eastAsia="標楷體" w:hAnsi="Candara" w:hint="eastAsia"/>
                <w:color w:val="000000" w:themeColor="text1"/>
              </w:rPr>
              <w:t>條</w:t>
            </w:r>
            <w:r>
              <w:rPr>
                <w:rFonts w:ascii="Arial" w:eastAsia="標楷體" w:hAnsi="Candara" w:hint="eastAsia"/>
              </w:rPr>
              <w:t>】</w:t>
            </w:r>
          </w:p>
          <w:p w:rsidR="00CE3964" w:rsidRPr="00EF756A" w:rsidRDefault="00CE3964" w:rsidP="001E1C97">
            <w:pPr>
              <w:spacing w:afterLines="50"/>
              <w:ind w:left="192" w:hangingChars="80" w:hanging="192"/>
              <w:rPr>
                <w:rFonts w:ascii="Arial" w:eastAsia="標楷體" w:hAnsi="Candara"/>
              </w:rPr>
            </w:pPr>
            <w:r w:rsidRPr="00EF756A">
              <w:rPr>
                <w:rFonts w:ascii="Arial" w:eastAsia="標楷體" w:hAnsi="Candara" w:hint="eastAsia"/>
              </w:rPr>
              <w:t>1.</w:t>
            </w:r>
            <w:r w:rsidRPr="00EF756A">
              <w:rPr>
                <w:rFonts w:ascii="Arial" w:eastAsia="標楷體" w:hAnsi="Candara" w:hint="eastAsia"/>
              </w:rPr>
              <w:t>訊息處理：可</w:t>
            </w:r>
            <w:proofErr w:type="gramStart"/>
            <w:r w:rsidRPr="00EF756A">
              <w:rPr>
                <w:rFonts w:ascii="Arial" w:eastAsia="標楷體" w:hAnsi="Candara" w:hint="eastAsia"/>
              </w:rPr>
              <w:t>採</w:t>
            </w:r>
            <w:proofErr w:type="gramEnd"/>
            <w:r w:rsidRPr="00EF756A">
              <w:rPr>
                <w:rFonts w:ascii="Arial" w:eastAsia="標楷體" w:hAnsi="Candara" w:hint="eastAsia"/>
              </w:rPr>
              <w:t>訊息鑑別系統、對稱性加解密系統或非對稱性加解密系統。</w:t>
            </w:r>
          </w:p>
          <w:p w:rsidR="00CE3964" w:rsidRPr="00EF756A" w:rsidRDefault="00CE3964" w:rsidP="001E1C97">
            <w:pPr>
              <w:spacing w:afterLines="50"/>
              <w:ind w:left="300" w:hangingChars="125" w:hanging="300"/>
              <w:rPr>
                <w:rFonts w:ascii="Arial" w:eastAsia="標楷體" w:hAnsi="Candara"/>
              </w:rPr>
            </w:pPr>
            <w:r>
              <w:rPr>
                <w:rFonts w:ascii="Arial" w:eastAsia="標楷體" w:hAnsi="Candara" w:hint="eastAsia"/>
              </w:rPr>
              <w:t>(</w:t>
            </w:r>
            <w:r w:rsidRPr="00EF756A">
              <w:rPr>
                <w:rFonts w:ascii="Arial" w:eastAsia="標楷體" w:hAnsi="Candara" w:hint="eastAsia"/>
              </w:rPr>
              <w:t>1</w:t>
            </w:r>
            <w:r>
              <w:rPr>
                <w:rFonts w:ascii="Arial" w:eastAsia="標楷體" w:hAnsi="Candara" w:hint="eastAsia"/>
              </w:rPr>
              <w:t>)</w:t>
            </w:r>
            <w:r w:rsidRPr="00EF756A">
              <w:rPr>
                <w:rFonts w:ascii="Arial" w:eastAsia="標楷體" w:hAnsi="Candara" w:hint="eastAsia"/>
              </w:rPr>
              <w:t>訊息鑑別系統應採用</w:t>
            </w:r>
            <w:r w:rsidRPr="00EF756A">
              <w:rPr>
                <w:rFonts w:ascii="Arial" w:eastAsia="標楷體" w:hAnsi="Candara" w:hint="eastAsia"/>
              </w:rPr>
              <w:t>160</w:t>
            </w:r>
            <w:r w:rsidRPr="00EF756A">
              <w:rPr>
                <w:rFonts w:ascii="Arial" w:eastAsia="標楷體" w:hAnsi="Candara" w:hint="eastAsia"/>
              </w:rPr>
              <w:t>位元以上之</w:t>
            </w:r>
            <w:r w:rsidRPr="00EF756A">
              <w:rPr>
                <w:rFonts w:ascii="Arial" w:eastAsia="標楷體" w:hAnsi="Candara" w:hint="eastAsia"/>
              </w:rPr>
              <w:t>SHA</w:t>
            </w:r>
            <w:r w:rsidRPr="00EF756A">
              <w:rPr>
                <w:rFonts w:ascii="Arial" w:eastAsia="標楷體" w:hAnsi="Candara" w:hint="eastAsia"/>
              </w:rPr>
              <w:t>演算法、採用</w:t>
            </w:r>
            <w:r w:rsidRPr="00EF756A">
              <w:rPr>
                <w:rFonts w:ascii="Arial" w:eastAsia="標楷體" w:hAnsi="Candara" w:hint="eastAsia"/>
              </w:rPr>
              <w:t>64</w:t>
            </w:r>
            <w:r w:rsidRPr="00EF756A">
              <w:rPr>
                <w:rFonts w:ascii="Arial" w:eastAsia="標楷體" w:hAnsi="Candara" w:hint="eastAsia"/>
              </w:rPr>
              <w:t>位元以上之</w:t>
            </w:r>
            <w:r w:rsidRPr="00EF756A">
              <w:rPr>
                <w:rFonts w:ascii="Arial" w:eastAsia="標楷體" w:hAnsi="Candara" w:hint="eastAsia"/>
              </w:rPr>
              <w:t>DAA</w:t>
            </w:r>
            <w:r w:rsidRPr="00EF756A">
              <w:rPr>
                <w:rFonts w:ascii="Arial" w:eastAsia="標楷體" w:hAnsi="Candara" w:hint="eastAsia"/>
              </w:rPr>
              <w:t>運算或其他安全強度相同之演算法。</w:t>
            </w:r>
          </w:p>
          <w:p w:rsidR="00CE3964" w:rsidRPr="00EF756A" w:rsidRDefault="00CE3964" w:rsidP="001E1C97">
            <w:pPr>
              <w:spacing w:afterLines="50"/>
              <w:ind w:left="300" w:hangingChars="125" w:hanging="300"/>
              <w:rPr>
                <w:rFonts w:ascii="Arial" w:eastAsia="標楷體" w:hAnsi="Candara"/>
              </w:rPr>
            </w:pPr>
            <w:r>
              <w:rPr>
                <w:rFonts w:ascii="Arial" w:eastAsia="標楷體" w:hAnsi="Candara" w:hint="eastAsia"/>
              </w:rPr>
              <w:t>(</w:t>
            </w:r>
            <w:r w:rsidRPr="00EF756A">
              <w:rPr>
                <w:rFonts w:ascii="Arial" w:eastAsia="標楷體" w:hAnsi="Candara" w:hint="eastAsia"/>
              </w:rPr>
              <w:t>2</w:t>
            </w:r>
            <w:r>
              <w:rPr>
                <w:rFonts w:ascii="Arial" w:eastAsia="標楷體" w:hAnsi="Candara" w:hint="eastAsia"/>
              </w:rPr>
              <w:t>)</w:t>
            </w:r>
            <w:r w:rsidRPr="00EF756A">
              <w:rPr>
                <w:rFonts w:ascii="Arial" w:eastAsia="標楷體" w:hAnsi="Candara" w:hint="eastAsia"/>
              </w:rPr>
              <w:t>對稱性加解密系統同前述「訊息隱密性」有關訊息處理之對稱性加解密系統規範。</w:t>
            </w:r>
          </w:p>
          <w:p w:rsidR="00CE3964" w:rsidRPr="00EF756A" w:rsidRDefault="00CE3964" w:rsidP="001E1C97">
            <w:pPr>
              <w:spacing w:afterLines="50"/>
              <w:ind w:left="300" w:hangingChars="125" w:hanging="300"/>
              <w:rPr>
                <w:rFonts w:ascii="Arial" w:eastAsia="標楷體" w:hAnsi="Candara"/>
              </w:rPr>
            </w:pPr>
            <w:r>
              <w:rPr>
                <w:rFonts w:ascii="Arial" w:eastAsia="標楷體" w:hAnsi="Candara" w:hint="eastAsia"/>
              </w:rPr>
              <w:t>(</w:t>
            </w:r>
            <w:r w:rsidRPr="00EF756A">
              <w:rPr>
                <w:rFonts w:ascii="Arial" w:eastAsia="標楷體" w:hAnsi="Candara" w:hint="eastAsia"/>
              </w:rPr>
              <w:t>3</w:t>
            </w:r>
            <w:r>
              <w:rPr>
                <w:rFonts w:ascii="Arial" w:eastAsia="標楷體" w:hAnsi="Candara" w:hint="eastAsia"/>
              </w:rPr>
              <w:t>)</w:t>
            </w:r>
            <w:r w:rsidRPr="00EF756A">
              <w:rPr>
                <w:rFonts w:ascii="Arial" w:eastAsia="標楷體" w:hAnsi="Candara" w:hint="eastAsia"/>
              </w:rPr>
              <w:t>非對稱性加解密系統同前述「訊息隱密性」有關訊息處理之非對稱性加解密系統規範。</w:t>
            </w:r>
          </w:p>
          <w:p w:rsidR="00CE3964" w:rsidRPr="00EF756A" w:rsidRDefault="00CE3964" w:rsidP="001E1C97">
            <w:pPr>
              <w:spacing w:afterLines="50"/>
              <w:ind w:left="192" w:hangingChars="80" w:hanging="192"/>
              <w:rPr>
                <w:rFonts w:ascii="Arial" w:eastAsia="標楷體" w:hAnsi="Candara"/>
              </w:rPr>
            </w:pPr>
            <w:r w:rsidRPr="00EF756A">
              <w:rPr>
                <w:rFonts w:ascii="Arial" w:eastAsia="標楷體" w:hAnsi="Candara" w:hint="eastAsia"/>
              </w:rPr>
              <w:t>2.</w:t>
            </w:r>
            <w:r w:rsidRPr="00EF756A">
              <w:rPr>
                <w:rFonts w:ascii="Arial" w:eastAsia="標楷體" w:hAnsi="Candara" w:hint="eastAsia"/>
              </w:rPr>
              <w:t>金</w:t>
            </w:r>
            <w:proofErr w:type="gramStart"/>
            <w:r w:rsidRPr="00EF756A">
              <w:rPr>
                <w:rFonts w:ascii="Arial" w:eastAsia="標楷體" w:hAnsi="Candara" w:hint="eastAsia"/>
              </w:rPr>
              <w:t>鑰</w:t>
            </w:r>
            <w:proofErr w:type="gramEnd"/>
            <w:r w:rsidRPr="00EF756A">
              <w:rPr>
                <w:rFonts w:ascii="Arial" w:eastAsia="標楷體" w:hAnsi="Candara" w:hint="eastAsia"/>
              </w:rPr>
              <w:t>交換：同前述「訊息隱密性」有關金</w:t>
            </w:r>
            <w:proofErr w:type="gramStart"/>
            <w:r w:rsidRPr="00EF756A">
              <w:rPr>
                <w:rFonts w:ascii="Arial" w:eastAsia="標楷體" w:hAnsi="Candara" w:hint="eastAsia"/>
              </w:rPr>
              <w:t>鑰</w:t>
            </w:r>
            <w:proofErr w:type="gramEnd"/>
            <w:r w:rsidRPr="00EF756A">
              <w:rPr>
                <w:rFonts w:ascii="Arial" w:eastAsia="標楷體" w:hAnsi="Candara" w:hint="eastAsia"/>
              </w:rPr>
              <w:t>交換之規範。</w:t>
            </w:r>
          </w:p>
          <w:p w:rsidR="00CE3964" w:rsidRPr="00EF756A" w:rsidRDefault="00CE3964" w:rsidP="001E1C97">
            <w:pPr>
              <w:spacing w:afterLines="50"/>
              <w:ind w:left="192" w:hangingChars="80" w:hanging="192"/>
              <w:rPr>
                <w:rFonts w:ascii="Arial" w:eastAsia="標楷體" w:hAnsi="Candara"/>
                <w:b/>
                <w:u w:val="single"/>
              </w:rPr>
            </w:pPr>
            <w:r w:rsidRPr="00EF756A">
              <w:rPr>
                <w:rFonts w:ascii="Arial" w:eastAsia="標楷體" w:hAnsi="Candara" w:hint="eastAsia"/>
              </w:rPr>
              <w:t>3.</w:t>
            </w:r>
            <w:r w:rsidRPr="00EF756A">
              <w:rPr>
                <w:rFonts w:ascii="Arial" w:eastAsia="標楷體" w:hAnsi="Candara" w:hint="eastAsia"/>
              </w:rPr>
              <w:t>金</w:t>
            </w:r>
            <w:proofErr w:type="gramStart"/>
            <w:r w:rsidRPr="00EF756A">
              <w:rPr>
                <w:rFonts w:ascii="Arial" w:eastAsia="標楷體" w:hAnsi="Candara" w:hint="eastAsia"/>
              </w:rPr>
              <w:t>鑰</w:t>
            </w:r>
            <w:proofErr w:type="gramEnd"/>
            <w:r w:rsidRPr="00EF756A">
              <w:rPr>
                <w:rFonts w:ascii="Arial" w:eastAsia="標楷體" w:hAnsi="Candara" w:hint="eastAsia"/>
              </w:rPr>
              <w:t>生命週期：同前述「訊息隱密性」有關金</w:t>
            </w:r>
            <w:proofErr w:type="gramStart"/>
            <w:r w:rsidRPr="00EF756A">
              <w:rPr>
                <w:rFonts w:ascii="Arial" w:eastAsia="標楷體" w:hAnsi="Candara" w:hint="eastAsia"/>
              </w:rPr>
              <w:t>鑰</w:t>
            </w:r>
            <w:proofErr w:type="gramEnd"/>
            <w:r w:rsidRPr="00EF756A">
              <w:rPr>
                <w:rFonts w:ascii="Arial" w:eastAsia="標楷體" w:hAnsi="Candara" w:hint="eastAsia"/>
              </w:rPr>
              <w:t>生命週期之規範。</w:t>
            </w:r>
          </w:p>
        </w:tc>
        <w:tc>
          <w:tcPr>
            <w:tcW w:w="3407" w:type="dxa"/>
          </w:tcPr>
          <w:p w:rsidR="00CE3964" w:rsidRPr="002B1F48" w:rsidRDefault="00CE3964" w:rsidP="001E1C97">
            <w:pPr>
              <w:spacing w:afterLines="50"/>
              <w:rPr>
                <w:rFonts w:ascii="Arial" w:eastAsia="標楷體" w:hAnsi="Arial"/>
                <w:bCs/>
              </w:rPr>
            </w:pPr>
          </w:p>
        </w:tc>
        <w:tc>
          <w:tcPr>
            <w:tcW w:w="1813" w:type="dxa"/>
          </w:tcPr>
          <w:p w:rsidR="00CE3964" w:rsidRPr="002B1F48" w:rsidRDefault="00CE3964" w:rsidP="00ED7AC1">
            <w:pPr>
              <w:rPr>
                <w:rFonts w:ascii="Arial" w:eastAsia="標楷體" w:hAnsi="Arial"/>
              </w:rPr>
            </w:pPr>
            <w:r w:rsidRPr="002B1F48">
              <w:rPr>
                <w:rFonts w:ascii="Arial" w:eastAsia="標楷體" w:hAnsi="Arial" w:hint="eastAsia"/>
              </w:rPr>
              <w:t>□符合</w:t>
            </w:r>
          </w:p>
          <w:p w:rsidR="00CE3964" w:rsidRPr="002B1F48" w:rsidRDefault="00CE3964" w:rsidP="00ED7AC1">
            <w:pPr>
              <w:ind w:left="240" w:hangingChars="100" w:hanging="240"/>
              <w:rPr>
                <w:rFonts w:ascii="Arial" w:eastAsia="標楷體" w:hAnsi="Arial"/>
              </w:rPr>
            </w:pPr>
            <w:r w:rsidRPr="002B1F48">
              <w:rPr>
                <w:rFonts w:ascii="Arial" w:eastAsia="標楷體" w:hAnsi="Arial" w:hint="eastAsia"/>
              </w:rPr>
              <w:t>□不符合</w:t>
            </w:r>
            <w:r>
              <w:rPr>
                <w:rFonts w:ascii="Arial" w:eastAsia="標楷體" w:hAnsi="Arial" w:hint="eastAsia"/>
              </w:rPr>
              <w:t>，預計完成改善時間：</w:t>
            </w:r>
            <w:r>
              <w:rPr>
                <w:rFonts w:ascii="Arial" w:eastAsia="標楷體" w:hAnsi="Arial" w:hint="eastAsia"/>
              </w:rPr>
              <w:t>__</w:t>
            </w:r>
            <w:r>
              <w:rPr>
                <w:rFonts w:ascii="Arial" w:eastAsia="標楷體" w:hAnsi="Arial" w:hint="eastAsia"/>
              </w:rPr>
              <w:t>年</w:t>
            </w:r>
            <w:r>
              <w:rPr>
                <w:rFonts w:ascii="Arial" w:eastAsia="標楷體" w:hAnsi="Arial" w:hint="eastAsia"/>
              </w:rPr>
              <w:t>__</w:t>
            </w:r>
            <w:r>
              <w:rPr>
                <w:rFonts w:ascii="Arial" w:eastAsia="標楷體" w:hAnsi="Arial" w:hint="eastAsia"/>
              </w:rPr>
              <w:t>月</w:t>
            </w:r>
            <w:r>
              <w:rPr>
                <w:rFonts w:ascii="Arial" w:eastAsia="標楷體" w:hAnsi="Arial" w:hint="eastAsia"/>
              </w:rPr>
              <w:t>__</w:t>
            </w:r>
            <w:r>
              <w:rPr>
                <w:rFonts w:ascii="Arial" w:eastAsia="標楷體" w:hAnsi="Arial" w:hint="eastAsia"/>
              </w:rPr>
              <w:t>日</w:t>
            </w:r>
          </w:p>
          <w:p w:rsidR="00CE3964" w:rsidRPr="002B1F48" w:rsidRDefault="00CE3964" w:rsidP="001E1C97">
            <w:pPr>
              <w:spacing w:afterLines="50"/>
              <w:rPr>
                <w:rFonts w:ascii="Arial" w:eastAsia="標楷體" w:hAnsi="Arial"/>
                <w:bCs/>
              </w:rPr>
            </w:pPr>
            <w:r w:rsidRPr="002B1F48">
              <w:rPr>
                <w:rFonts w:ascii="Arial" w:eastAsia="標楷體" w:hAnsi="Arial" w:hint="eastAsia"/>
              </w:rPr>
              <w:t>□不適用</w:t>
            </w:r>
          </w:p>
        </w:tc>
      </w:tr>
      <w:tr w:rsidR="00CE3964" w:rsidRPr="002B1F48" w:rsidTr="007F435A">
        <w:trPr>
          <w:jc w:val="center"/>
        </w:trPr>
        <w:tc>
          <w:tcPr>
            <w:tcW w:w="5378" w:type="dxa"/>
          </w:tcPr>
          <w:p w:rsidR="00CE3964" w:rsidRDefault="00CE3964" w:rsidP="001E1C97">
            <w:pPr>
              <w:spacing w:afterLines="50"/>
              <w:rPr>
                <w:rFonts w:ascii="Arial" w:eastAsia="標楷體" w:hAnsi="Candara"/>
              </w:rPr>
            </w:pPr>
            <w:r w:rsidRPr="002D0E1C">
              <w:rPr>
                <w:rFonts w:ascii="Arial" w:eastAsia="標楷體" w:hAnsi="Candara" w:hint="eastAsia"/>
                <w:b/>
                <w:u w:val="single"/>
              </w:rPr>
              <w:t>訊息傳輸</w:t>
            </w:r>
            <w:r>
              <w:rPr>
                <w:rFonts w:ascii="Arial" w:eastAsia="標楷體" w:hAnsi="Candara" w:hint="eastAsia"/>
                <w:b/>
                <w:u w:val="single"/>
              </w:rPr>
              <w:t>之</w:t>
            </w:r>
            <w:r w:rsidRPr="002D0E1C">
              <w:rPr>
                <w:rFonts w:ascii="Arial" w:eastAsia="標楷體" w:hAnsi="Candara" w:hint="eastAsia"/>
                <w:b/>
                <w:u w:val="single"/>
              </w:rPr>
              <w:t>安全</w:t>
            </w:r>
            <w:r>
              <w:rPr>
                <w:rFonts w:ascii="Arial" w:eastAsia="標楷體" w:hAnsi="Candara" w:hint="eastAsia"/>
                <w:b/>
                <w:u w:val="single"/>
              </w:rPr>
              <w:t>設計</w:t>
            </w:r>
            <w:r>
              <w:rPr>
                <w:rFonts w:ascii="Arial" w:eastAsia="標楷體" w:hAnsi="Candara"/>
                <w:b/>
                <w:u w:val="single"/>
              </w:rPr>
              <w:t>--</w:t>
            </w:r>
            <w:r w:rsidRPr="00EF756A">
              <w:rPr>
                <w:rFonts w:ascii="Arial" w:eastAsia="標楷體" w:hAnsi="Candara" w:hint="eastAsia"/>
                <w:b/>
                <w:u w:val="single"/>
              </w:rPr>
              <w:t>訊息來源辨識</w:t>
            </w:r>
            <w:r>
              <w:rPr>
                <w:rFonts w:ascii="Arial" w:eastAsia="標楷體" w:hAnsi="Candara" w:hint="eastAsia"/>
              </w:rPr>
              <w:t>【</w:t>
            </w:r>
            <w:r w:rsidRPr="002B1F48">
              <w:rPr>
                <w:rFonts w:ascii="Arial" w:eastAsia="標楷體" w:hAnsi="Candara" w:hint="eastAsia"/>
                <w:color w:val="000000" w:themeColor="text1"/>
              </w:rPr>
              <w:t>安控基準第</w:t>
            </w:r>
            <w:r>
              <w:rPr>
                <w:rFonts w:ascii="Arial" w:eastAsia="標楷體" w:hAnsi="Candara" w:hint="eastAsia"/>
                <w:color w:val="000000" w:themeColor="text1"/>
              </w:rPr>
              <w:t>6</w:t>
            </w:r>
            <w:r w:rsidRPr="002B1F48">
              <w:rPr>
                <w:rFonts w:ascii="Arial" w:eastAsia="標楷體" w:hAnsi="Candara" w:hint="eastAsia"/>
                <w:color w:val="000000" w:themeColor="text1"/>
              </w:rPr>
              <w:t>條</w:t>
            </w:r>
            <w:r>
              <w:rPr>
                <w:rFonts w:ascii="Arial" w:eastAsia="標楷體" w:hAnsi="Candara" w:hint="eastAsia"/>
              </w:rPr>
              <w:t>】</w:t>
            </w:r>
          </w:p>
          <w:p w:rsidR="00CE3964" w:rsidRPr="00EF756A" w:rsidRDefault="00CE3964" w:rsidP="001E1C97">
            <w:pPr>
              <w:spacing w:afterLines="50"/>
              <w:ind w:left="192" w:hangingChars="80" w:hanging="192"/>
              <w:rPr>
                <w:rFonts w:ascii="Arial" w:eastAsia="標楷體" w:hAnsi="Candara"/>
              </w:rPr>
            </w:pPr>
            <w:r w:rsidRPr="00EF756A">
              <w:rPr>
                <w:rFonts w:ascii="Arial" w:eastAsia="標楷體" w:hAnsi="Candara" w:hint="eastAsia"/>
              </w:rPr>
              <w:t>1.</w:t>
            </w:r>
            <w:r w:rsidRPr="00EF756A">
              <w:rPr>
                <w:rFonts w:ascii="Arial" w:eastAsia="標楷體" w:hAnsi="Candara" w:hint="eastAsia"/>
              </w:rPr>
              <w:t>訊息處理：同前述「訊息完整性」有關訊息處理之規範。</w:t>
            </w:r>
          </w:p>
          <w:p w:rsidR="00CE3964" w:rsidRPr="00EF756A" w:rsidRDefault="00CE3964" w:rsidP="001E1C97">
            <w:pPr>
              <w:spacing w:afterLines="50"/>
              <w:ind w:left="192" w:hangingChars="80" w:hanging="192"/>
              <w:rPr>
                <w:rFonts w:ascii="Arial" w:eastAsia="標楷體" w:hAnsi="Candara"/>
              </w:rPr>
            </w:pPr>
            <w:r w:rsidRPr="00EF756A">
              <w:rPr>
                <w:rFonts w:ascii="Arial" w:eastAsia="標楷體" w:hAnsi="Candara" w:hint="eastAsia"/>
              </w:rPr>
              <w:t>2.</w:t>
            </w:r>
            <w:r w:rsidRPr="00EF756A">
              <w:rPr>
                <w:rFonts w:ascii="Arial" w:eastAsia="標楷體" w:hAnsi="Candara" w:hint="eastAsia"/>
              </w:rPr>
              <w:t>金</w:t>
            </w:r>
            <w:proofErr w:type="gramStart"/>
            <w:r w:rsidRPr="00EF756A">
              <w:rPr>
                <w:rFonts w:ascii="Arial" w:eastAsia="標楷體" w:hAnsi="Candara" w:hint="eastAsia"/>
              </w:rPr>
              <w:t>鑰</w:t>
            </w:r>
            <w:proofErr w:type="gramEnd"/>
            <w:r w:rsidRPr="00EF756A">
              <w:rPr>
                <w:rFonts w:ascii="Arial" w:eastAsia="標楷體" w:hAnsi="Candara" w:hint="eastAsia"/>
              </w:rPr>
              <w:t>交換：同前述「訊息隱密性」有關金</w:t>
            </w:r>
            <w:proofErr w:type="gramStart"/>
            <w:r w:rsidRPr="00EF756A">
              <w:rPr>
                <w:rFonts w:ascii="Arial" w:eastAsia="標楷體" w:hAnsi="Candara" w:hint="eastAsia"/>
              </w:rPr>
              <w:t>鑰</w:t>
            </w:r>
            <w:proofErr w:type="gramEnd"/>
            <w:r w:rsidRPr="00EF756A">
              <w:rPr>
                <w:rFonts w:ascii="Arial" w:eastAsia="標楷體" w:hAnsi="Candara" w:hint="eastAsia"/>
              </w:rPr>
              <w:t>交換之規範。</w:t>
            </w:r>
          </w:p>
          <w:p w:rsidR="00CE3964" w:rsidRPr="00EF756A" w:rsidRDefault="00CE3964" w:rsidP="001E1C97">
            <w:pPr>
              <w:spacing w:afterLines="50"/>
              <w:ind w:left="192" w:hangingChars="80" w:hanging="192"/>
              <w:rPr>
                <w:rFonts w:ascii="Arial" w:eastAsia="標楷體" w:hAnsi="Candara"/>
                <w:b/>
                <w:u w:val="single"/>
              </w:rPr>
            </w:pPr>
            <w:r w:rsidRPr="00EF756A">
              <w:rPr>
                <w:rFonts w:ascii="Arial" w:eastAsia="標楷體" w:hAnsi="Candara" w:hint="eastAsia"/>
              </w:rPr>
              <w:t>3.</w:t>
            </w:r>
            <w:r w:rsidRPr="00EF756A">
              <w:rPr>
                <w:rFonts w:ascii="Arial" w:eastAsia="標楷體" w:hAnsi="Candara" w:hint="eastAsia"/>
              </w:rPr>
              <w:t>金</w:t>
            </w:r>
            <w:proofErr w:type="gramStart"/>
            <w:r w:rsidRPr="00EF756A">
              <w:rPr>
                <w:rFonts w:ascii="Arial" w:eastAsia="標楷體" w:hAnsi="Candara" w:hint="eastAsia"/>
              </w:rPr>
              <w:t>鑰</w:t>
            </w:r>
            <w:proofErr w:type="gramEnd"/>
            <w:r w:rsidRPr="00EF756A">
              <w:rPr>
                <w:rFonts w:ascii="Arial" w:eastAsia="標楷體" w:hAnsi="Candara" w:hint="eastAsia"/>
              </w:rPr>
              <w:t>生命週期：同前述「訊息隱密性」有關金</w:t>
            </w:r>
            <w:proofErr w:type="gramStart"/>
            <w:r w:rsidRPr="00EF756A">
              <w:rPr>
                <w:rFonts w:ascii="Arial" w:eastAsia="標楷體" w:hAnsi="Candara" w:hint="eastAsia"/>
              </w:rPr>
              <w:t>鑰</w:t>
            </w:r>
            <w:proofErr w:type="gramEnd"/>
            <w:r w:rsidRPr="00EF756A">
              <w:rPr>
                <w:rFonts w:ascii="Arial" w:eastAsia="標楷體" w:hAnsi="Candara" w:hint="eastAsia"/>
              </w:rPr>
              <w:t>生命週期之規範。</w:t>
            </w:r>
          </w:p>
        </w:tc>
        <w:tc>
          <w:tcPr>
            <w:tcW w:w="3407" w:type="dxa"/>
          </w:tcPr>
          <w:p w:rsidR="00CE3964" w:rsidRPr="002B1F48" w:rsidRDefault="00CE3964" w:rsidP="001E1C97">
            <w:pPr>
              <w:spacing w:afterLines="50"/>
              <w:rPr>
                <w:rFonts w:ascii="Arial" w:eastAsia="標楷體" w:hAnsi="Arial"/>
                <w:bCs/>
              </w:rPr>
            </w:pPr>
          </w:p>
        </w:tc>
        <w:tc>
          <w:tcPr>
            <w:tcW w:w="1813" w:type="dxa"/>
          </w:tcPr>
          <w:p w:rsidR="00CE3964" w:rsidRPr="002B1F48" w:rsidRDefault="00CE3964" w:rsidP="00ED7AC1">
            <w:pPr>
              <w:rPr>
                <w:rFonts w:ascii="Arial" w:eastAsia="標楷體" w:hAnsi="Arial"/>
              </w:rPr>
            </w:pPr>
            <w:r w:rsidRPr="002B1F48">
              <w:rPr>
                <w:rFonts w:ascii="Arial" w:eastAsia="標楷體" w:hAnsi="Arial" w:hint="eastAsia"/>
              </w:rPr>
              <w:t>□符合</w:t>
            </w:r>
          </w:p>
          <w:p w:rsidR="00CE3964" w:rsidRPr="002B1F48" w:rsidRDefault="00CE3964" w:rsidP="00ED7AC1">
            <w:pPr>
              <w:ind w:left="240" w:hangingChars="100" w:hanging="240"/>
              <w:rPr>
                <w:rFonts w:ascii="Arial" w:eastAsia="標楷體" w:hAnsi="Arial"/>
              </w:rPr>
            </w:pPr>
            <w:r w:rsidRPr="002B1F48">
              <w:rPr>
                <w:rFonts w:ascii="Arial" w:eastAsia="標楷體" w:hAnsi="Arial" w:hint="eastAsia"/>
              </w:rPr>
              <w:t>□不符合</w:t>
            </w:r>
            <w:r>
              <w:rPr>
                <w:rFonts w:ascii="Arial" w:eastAsia="標楷體" w:hAnsi="Arial" w:hint="eastAsia"/>
              </w:rPr>
              <w:t>，預計完成改善時間：</w:t>
            </w:r>
            <w:r>
              <w:rPr>
                <w:rFonts w:ascii="Arial" w:eastAsia="標楷體" w:hAnsi="Arial" w:hint="eastAsia"/>
              </w:rPr>
              <w:t>__</w:t>
            </w:r>
            <w:r>
              <w:rPr>
                <w:rFonts w:ascii="Arial" w:eastAsia="標楷體" w:hAnsi="Arial" w:hint="eastAsia"/>
              </w:rPr>
              <w:t>年</w:t>
            </w:r>
            <w:r>
              <w:rPr>
                <w:rFonts w:ascii="Arial" w:eastAsia="標楷體" w:hAnsi="Arial" w:hint="eastAsia"/>
              </w:rPr>
              <w:t>__</w:t>
            </w:r>
            <w:r>
              <w:rPr>
                <w:rFonts w:ascii="Arial" w:eastAsia="標楷體" w:hAnsi="Arial" w:hint="eastAsia"/>
              </w:rPr>
              <w:t>月</w:t>
            </w:r>
            <w:r>
              <w:rPr>
                <w:rFonts w:ascii="Arial" w:eastAsia="標楷體" w:hAnsi="Arial" w:hint="eastAsia"/>
              </w:rPr>
              <w:t>__</w:t>
            </w:r>
            <w:r>
              <w:rPr>
                <w:rFonts w:ascii="Arial" w:eastAsia="標楷體" w:hAnsi="Arial" w:hint="eastAsia"/>
              </w:rPr>
              <w:t>日</w:t>
            </w:r>
          </w:p>
          <w:p w:rsidR="00CE3964" w:rsidRPr="002B1F48" w:rsidRDefault="00CE3964" w:rsidP="001E1C97">
            <w:pPr>
              <w:spacing w:afterLines="50"/>
              <w:rPr>
                <w:rFonts w:ascii="Arial" w:eastAsia="標楷體" w:hAnsi="Arial"/>
                <w:bCs/>
              </w:rPr>
            </w:pPr>
            <w:r w:rsidRPr="002B1F48">
              <w:rPr>
                <w:rFonts w:ascii="Arial" w:eastAsia="標楷體" w:hAnsi="Arial" w:hint="eastAsia"/>
              </w:rPr>
              <w:t>□不適用</w:t>
            </w:r>
          </w:p>
        </w:tc>
      </w:tr>
      <w:tr w:rsidR="00CE3964" w:rsidRPr="002B1F48" w:rsidTr="007F435A">
        <w:trPr>
          <w:jc w:val="center"/>
        </w:trPr>
        <w:tc>
          <w:tcPr>
            <w:tcW w:w="5378" w:type="dxa"/>
          </w:tcPr>
          <w:p w:rsidR="00CE3964" w:rsidRDefault="00CE3964" w:rsidP="001E1C97">
            <w:pPr>
              <w:spacing w:afterLines="50"/>
              <w:rPr>
                <w:rFonts w:ascii="Arial" w:eastAsia="標楷體" w:hAnsi="Candara"/>
              </w:rPr>
            </w:pPr>
            <w:r w:rsidRPr="002D0E1C">
              <w:rPr>
                <w:rFonts w:ascii="Arial" w:eastAsia="標楷體" w:hAnsi="Candara" w:hint="eastAsia"/>
                <w:b/>
                <w:u w:val="single"/>
              </w:rPr>
              <w:t>訊息傳輸</w:t>
            </w:r>
            <w:r>
              <w:rPr>
                <w:rFonts w:ascii="Arial" w:eastAsia="標楷體" w:hAnsi="Candara" w:hint="eastAsia"/>
                <w:b/>
                <w:u w:val="single"/>
              </w:rPr>
              <w:t>之</w:t>
            </w:r>
            <w:r w:rsidRPr="002D0E1C">
              <w:rPr>
                <w:rFonts w:ascii="Arial" w:eastAsia="標楷體" w:hAnsi="Candara" w:hint="eastAsia"/>
                <w:b/>
                <w:u w:val="single"/>
              </w:rPr>
              <w:t>安全</w:t>
            </w:r>
            <w:r>
              <w:rPr>
                <w:rFonts w:ascii="Arial" w:eastAsia="標楷體" w:hAnsi="Candara" w:hint="eastAsia"/>
                <w:b/>
                <w:u w:val="single"/>
              </w:rPr>
              <w:t>設計</w:t>
            </w:r>
            <w:r>
              <w:rPr>
                <w:rFonts w:ascii="Arial" w:eastAsia="標楷體" w:hAnsi="Candara"/>
                <w:b/>
                <w:u w:val="single"/>
              </w:rPr>
              <w:t>--</w:t>
            </w:r>
            <w:r w:rsidRPr="00EF756A">
              <w:rPr>
                <w:rFonts w:ascii="Arial" w:eastAsia="標楷體" w:hAnsi="Candara" w:hint="eastAsia"/>
                <w:b/>
                <w:u w:val="single"/>
              </w:rPr>
              <w:t>訊息不可重複性</w:t>
            </w:r>
            <w:r>
              <w:rPr>
                <w:rFonts w:ascii="Arial" w:eastAsia="標楷體" w:hAnsi="Candara" w:hint="eastAsia"/>
              </w:rPr>
              <w:t>【</w:t>
            </w:r>
            <w:r w:rsidRPr="002B1F48">
              <w:rPr>
                <w:rFonts w:ascii="Arial" w:eastAsia="標楷體" w:hAnsi="Candara" w:hint="eastAsia"/>
                <w:color w:val="000000" w:themeColor="text1"/>
              </w:rPr>
              <w:t>安控基準第</w:t>
            </w:r>
            <w:r>
              <w:rPr>
                <w:rFonts w:ascii="Arial" w:eastAsia="標楷體" w:hAnsi="Candara" w:hint="eastAsia"/>
                <w:color w:val="000000" w:themeColor="text1"/>
              </w:rPr>
              <w:t>6</w:t>
            </w:r>
            <w:r w:rsidRPr="002B1F48">
              <w:rPr>
                <w:rFonts w:ascii="Arial" w:eastAsia="標楷體" w:hAnsi="Candara" w:hint="eastAsia"/>
                <w:color w:val="000000" w:themeColor="text1"/>
              </w:rPr>
              <w:t>條</w:t>
            </w:r>
            <w:r>
              <w:rPr>
                <w:rFonts w:ascii="Arial" w:eastAsia="標楷體" w:hAnsi="Candara" w:hint="eastAsia"/>
              </w:rPr>
              <w:t>】</w:t>
            </w:r>
          </w:p>
          <w:p w:rsidR="00CE3964" w:rsidRPr="00EF756A" w:rsidRDefault="00CE3964" w:rsidP="001E1C97">
            <w:pPr>
              <w:spacing w:afterLines="50"/>
              <w:rPr>
                <w:rFonts w:ascii="Arial" w:eastAsia="標楷體" w:hAnsi="Candara"/>
              </w:rPr>
            </w:pPr>
            <w:r w:rsidRPr="00EF756A">
              <w:rPr>
                <w:rFonts w:ascii="Arial" w:eastAsia="標楷體" w:hAnsi="Candara" w:hint="eastAsia"/>
              </w:rPr>
              <w:t>如使用序號、一次性亂數、時間戳記等機制。</w:t>
            </w:r>
          </w:p>
        </w:tc>
        <w:tc>
          <w:tcPr>
            <w:tcW w:w="3407" w:type="dxa"/>
          </w:tcPr>
          <w:p w:rsidR="00CE3964" w:rsidRPr="002B1F48" w:rsidRDefault="00CE3964" w:rsidP="001E1C97">
            <w:pPr>
              <w:spacing w:afterLines="50"/>
              <w:rPr>
                <w:rFonts w:ascii="Arial" w:eastAsia="標楷體" w:hAnsi="Arial"/>
                <w:bCs/>
              </w:rPr>
            </w:pPr>
          </w:p>
        </w:tc>
        <w:tc>
          <w:tcPr>
            <w:tcW w:w="1813" w:type="dxa"/>
          </w:tcPr>
          <w:p w:rsidR="00CE3964" w:rsidRPr="002B1F48" w:rsidRDefault="00CE3964" w:rsidP="00ED7AC1">
            <w:pPr>
              <w:rPr>
                <w:rFonts w:ascii="Arial" w:eastAsia="標楷體" w:hAnsi="Arial"/>
              </w:rPr>
            </w:pPr>
            <w:r w:rsidRPr="002B1F48">
              <w:rPr>
                <w:rFonts w:ascii="Arial" w:eastAsia="標楷體" w:hAnsi="Arial" w:hint="eastAsia"/>
              </w:rPr>
              <w:t>□符合</w:t>
            </w:r>
          </w:p>
          <w:p w:rsidR="00CE3964" w:rsidRPr="002B1F48" w:rsidRDefault="00CE3964" w:rsidP="00ED7AC1">
            <w:pPr>
              <w:ind w:left="240" w:hangingChars="100" w:hanging="240"/>
              <w:rPr>
                <w:rFonts w:ascii="Arial" w:eastAsia="標楷體" w:hAnsi="Arial"/>
              </w:rPr>
            </w:pPr>
            <w:r w:rsidRPr="002B1F48">
              <w:rPr>
                <w:rFonts w:ascii="Arial" w:eastAsia="標楷體" w:hAnsi="Arial" w:hint="eastAsia"/>
              </w:rPr>
              <w:t>□不符合</w:t>
            </w:r>
            <w:r>
              <w:rPr>
                <w:rFonts w:ascii="Arial" w:eastAsia="標楷體" w:hAnsi="Arial" w:hint="eastAsia"/>
              </w:rPr>
              <w:t>，預計完成改善時間：</w:t>
            </w:r>
            <w:r>
              <w:rPr>
                <w:rFonts w:ascii="Arial" w:eastAsia="標楷體" w:hAnsi="Arial" w:hint="eastAsia"/>
              </w:rPr>
              <w:t>__</w:t>
            </w:r>
            <w:r>
              <w:rPr>
                <w:rFonts w:ascii="Arial" w:eastAsia="標楷體" w:hAnsi="Arial" w:hint="eastAsia"/>
              </w:rPr>
              <w:t>年</w:t>
            </w:r>
            <w:r>
              <w:rPr>
                <w:rFonts w:ascii="Arial" w:eastAsia="標楷體" w:hAnsi="Arial" w:hint="eastAsia"/>
              </w:rPr>
              <w:t>__</w:t>
            </w:r>
            <w:r>
              <w:rPr>
                <w:rFonts w:ascii="Arial" w:eastAsia="標楷體" w:hAnsi="Arial" w:hint="eastAsia"/>
              </w:rPr>
              <w:t>月</w:t>
            </w:r>
            <w:r>
              <w:rPr>
                <w:rFonts w:ascii="Arial" w:eastAsia="標楷體" w:hAnsi="Arial" w:hint="eastAsia"/>
              </w:rPr>
              <w:t>__</w:t>
            </w:r>
            <w:r>
              <w:rPr>
                <w:rFonts w:ascii="Arial" w:eastAsia="標楷體" w:hAnsi="Arial" w:hint="eastAsia"/>
              </w:rPr>
              <w:t>日</w:t>
            </w:r>
          </w:p>
          <w:p w:rsidR="00CE3964" w:rsidRPr="002B1F48" w:rsidRDefault="00CE3964" w:rsidP="001E1C97">
            <w:pPr>
              <w:spacing w:afterLines="50"/>
              <w:rPr>
                <w:rFonts w:ascii="Arial" w:eastAsia="標楷體" w:hAnsi="Arial"/>
                <w:bCs/>
              </w:rPr>
            </w:pPr>
            <w:r w:rsidRPr="002B1F48">
              <w:rPr>
                <w:rFonts w:ascii="Arial" w:eastAsia="標楷體" w:hAnsi="Arial" w:hint="eastAsia"/>
              </w:rPr>
              <w:t>□不適用</w:t>
            </w:r>
          </w:p>
        </w:tc>
      </w:tr>
      <w:tr w:rsidR="00CE3964" w:rsidRPr="002B1F48" w:rsidTr="007F435A">
        <w:trPr>
          <w:jc w:val="center"/>
        </w:trPr>
        <w:tc>
          <w:tcPr>
            <w:tcW w:w="5378" w:type="dxa"/>
          </w:tcPr>
          <w:p w:rsidR="00CE3964" w:rsidRDefault="00CE3964" w:rsidP="001E1C97">
            <w:pPr>
              <w:spacing w:afterLines="50"/>
              <w:rPr>
                <w:rFonts w:ascii="Arial" w:eastAsia="標楷體" w:hAnsi="Candara"/>
              </w:rPr>
            </w:pPr>
            <w:r w:rsidRPr="002D0E1C">
              <w:rPr>
                <w:rFonts w:ascii="Arial" w:eastAsia="標楷體" w:hAnsi="Candara" w:hint="eastAsia"/>
                <w:b/>
                <w:u w:val="single"/>
              </w:rPr>
              <w:t>訊息傳輸</w:t>
            </w:r>
            <w:r>
              <w:rPr>
                <w:rFonts w:ascii="Arial" w:eastAsia="標楷體" w:hAnsi="Candara" w:hint="eastAsia"/>
                <w:b/>
                <w:u w:val="single"/>
              </w:rPr>
              <w:t>之</w:t>
            </w:r>
            <w:r w:rsidRPr="002D0E1C">
              <w:rPr>
                <w:rFonts w:ascii="Arial" w:eastAsia="標楷體" w:hAnsi="Candara" w:hint="eastAsia"/>
                <w:b/>
                <w:u w:val="single"/>
              </w:rPr>
              <w:t>安全</w:t>
            </w:r>
            <w:r>
              <w:rPr>
                <w:rFonts w:ascii="Arial" w:eastAsia="標楷體" w:hAnsi="Candara" w:hint="eastAsia"/>
                <w:b/>
                <w:u w:val="single"/>
              </w:rPr>
              <w:t>設計</w:t>
            </w:r>
            <w:r>
              <w:rPr>
                <w:rFonts w:ascii="Arial" w:eastAsia="標楷體" w:hAnsi="Candara"/>
                <w:b/>
                <w:u w:val="single"/>
              </w:rPr>
              <w:t>--</w:t>
            </w:r>
            <w:r w:rsidRPr="00EF756A">
              <w:rPr>
                <w:rFonts w:ascii="Arial" w:eastAsia="標楷體" w:hAnsi="Candara" w:hint="eastAsia"/>
                <w:b/>
                <w:u w:val="single"/>
              </w:rPr>
              <w:t>無法否認傳送訊息</w:t>
            </w:r>
            <w:r>
              <w:rPr>
                <w:rFonts w:ascii="Arial" w:eastAsia="標楷體" w:hAnsi="Candara" w:hint="eastAsia"/>
                <w:b/>
                <w:u w:val="single"/>
              </w:rPr>
              <w:t>及</w:t>
            </w:r>
            <w:r w:rsidRPr="00677182">
              <w:rPr>
                <w:rFonts w:ascii="Arial" w:eastAsia="標楷體" w:hAnsi="Candara" w:hint="eastAsia"/>
                <w:b/>
                <w:u w:val="single"/>
              </w:rPr>
              <w:t>無法否認接受訊息</w:t>
            </w:r>
            <w:r>
              <w:rPr>
                <w:rFonts w:ascii="Arial" w:eastAsia="標楷體" w:hAnsi="Candara" w:hint="eastAsia"/>
              </w:rPr>
              <w:t>【</w:t>
            </w:r>
            <w:r w:rsidRPr="002B1F48">
              <w:rPr>
                <w:rFonts w:ascii="Arial" w:eastAsia="標楷體" w:hAnsi="Candara" w:hint="eastAsia"/>
                <w:color w:val="000000" w:themeColor="text1"/>
              </w:rPr>
              <w:t>安控基準第</w:t>
            </w:r>
            <w:r>
              <w:rPr>
                <w:rFonts w:ascii="Arial" w:eastAsia="標楷體" w:hAnsi="Candara" w:hint="eastAsia"/>
                <w:color w:val="000000" w:themeColor="text1"/>
              </w:rPr>
              <w:t>6</w:t>
            </w:r>
            <w:r w:rsidRPr="002B1F48">
              <w:rPr>
                <w:rFonts w:ascii="Arial" w:eastAsia="標楷體" w:hAnsi="Candara" w:hint="eastAsia"/>
                <w:color w:val="000000" w:themeColor="text1"/>
              </w:rPr>
              <w:t>條</w:t>
            </w:r>
            <w:r>
              <w:rPr>
                <w:rFonts w:ascii="Arial" w:eastAsia="標楷體" w:hAnsi="Candara" w:hint="eastAsia"/>
              </w:rPr>
              <w:t>】</w:t>
            </w:r>
          </w:p>
          <w:p w:rsidR="00CE3964" w:rsidRPr="00677182" w:rsidRDefault="00CE3964" w:rsidP="001E1C97">
            <w:pPr>
              <w:spacing w:afterLines="50"/>
              <w:ind w:left="192" w:hangingChars="80" w:hanging="192"/>
              <w:rPr>
                <w:rFonts w:ascii="Arial" w:eastAsia="標楷體" w:hAnsi="Candara"/>
              </w:rPr>
            </w:pPr>
            <w:r w:rsidRPr="00677182">
              <w:rPr>
                <w:rFonts w:ascii="Arial" w:eastAsia="標楷體" w:hAnsi="Candara" w:hint="eastAsia"/>
              </w:rPr>
              <w:t>1.</w:t>
            </w:r>
            <w:r w:rsidRPr="00677182">
              <w:rPr>
                <w:rFonts w:ascii="Arial" w:eastAsia="標楷體" w:hAnsi="Candara" w:hint="eastAsia"/>
              </w:rPr>
              <w:t>訊息處理：須針對交易訊息使用數位簽章</w:t>
            </w:r>
            <w:r>
              <w:rPr>
                <w:rFonts w:ascii="Arial" w:eastAsia="標楷體" w:hAnsi="Candara" w:hint="eastAsia"/>
              </w:rPr>
              <w:t>(</w:t>
            </w:r>
            <w:r w:rsidRPr="00677182">
              <w:rPr>
                <w:rFonts w:ascii="Arial" w:eastAsia="標楷體" w:hAnsi="Candara" w:hint="eastAsia"/>
              </w:rPr>
              <w:t>Digital Signature</w:t>
            </w:r>
            <w:r>
              <w:rPr>
                <w:rFonts w:ascii="Arial" w:eastAsia="標楷體" w:hAnsi="Candara" w:hint="eastAsia"/>
              </w:rPr>
              <w:t>)</w:t>
            </w:r>
            <w:r w:rsidRPr="00677182">
              <w:rPr>
                <w:rFonts w:ascii="Arial" w:eastAsia="標楷體" w:hAnsi="Candara" w:hint="eastAsia"/>
              </w:rPr>
              <w:t>或採用其他訊息簽章認證等機制，同前述「訊息隱密性」有關訊息處理之非對稱性加解密系統規範。</w:t>
            </w:r>
          </w:p>
          <w:p w:rsidR="00CE3964" w:rsidRPr="00677182" w:rsidRDefault="00CE3964" w:rsidP="001E1C97">
            <w:pPr>
              <w:spacing w:afterLines="50"/>
              <w:ind w:left="192" w:hangingChars="80" w:hanging="192"/>
              <w:rPr>
                <w:rFonts w:ascii="Arial" w:eastAsia="標楷體" w:hAnsi="Candara"/>
              </w:rPr>
            </w:pPr>
            <w:r w:rsidRPr="00677182">
              <w:rPr>
                <w:rFonts w:ascii="Arial" w:eastAsia="標楷體" w:hAnsi="Candara" w:hint="eastAsia"/>
              </w:rPr>
              <w:t>2.</w:t>
            </w:r>
            <w:r w:rsidRPr="00677182">
              <w:rPr>
                <w:rFonts w:ascii="Arial" w:eastAsia="標楷體" w:hAnsi="Candara" w:hint="eastAsia"/>
              </w:rPr>
              <w:t>公開金</w:t>
            </w:r>
            <w:proofErr w:type="gramStart"/>
            <w:r w:rsidRPr="00677182">
              <w:rPr>
                <w:rFonts w:ascii="Arial" w:eastAsia="標楷體" w:hAnsi="Candara" w:hint="eastAsia"/>
              </w:rPr>
              <w:t>鑰</w:t>
            </w:r>
            <w:proofErr w:type="gramEnd"/>
            <w:r w:rsidRPr="00677182">
              <w:rPr>
                <w:rFonts w:ascii="Arial" w:eastAsia="標楷體" w:hAnsi="Candara" w:hint="eastAsia"/>
              </w:rPr>
              <w:t>交換：訊息簽章使用對應之公開金</w:t>
            </w:r>
            <w:proofErr w:type="gramStart"/>
            <w:r w:rsidRPr="00677182">
              <w:rPr>
                <w:rFonts w:ascii="Arial" w:eastAsia="標楷體" w:hAnsi="Candara" w:hint="eastAsia"/>
              </w:rPr>
              <w:t>鑰</w:t>
            </w:r>
            <w:proofErr w:type="gramEnd"/>
            <w:r w:rsidRPr="00677182">
              <w:rPr>
                <w:rFonts w:ascii="Arial" w:eastAsia="標楷體" w:hAnsi="Candara" w:hint="eastAsia"/>
              </w:rPr>
              <w:t>須</w:t>
            </w:r>
            <w:r w:rsidRPr="00677182">
              <w:rPr>
                <w:rFonts w:ascii="Arial" w:eastAsia="標楷體" w:hAnsi="Candara" w:hint="eastAsia"/>
              </w:rPr>
              <w:lastRenderedPageBreak/>
              <w:t>透過憑證交換，且此憑證須由憑證機構所核發。</w:t>
            </w:r>
          </w:p>
          <w:p w:rsidR="00CE3964" w:rsidRPr="00EF756A" w:rsidRDefault="00CE3964" w:rsidP="001E1C97">
            <w:pPr>
              <w:spacing w:afterLines="50"/>
              <w:ind w:left="192" w:hangingChars="80" w:hanging="192"/>
              <w:rPr>
                <w:rFonts w:ascii="Arial" w:eastAsia="標楷體" w:hAnsi="Candara"/>
                <w:b/>
                <w:u w:val="single"/>
              </w:rPr>
            </w:pPr>
            <w:r w:rsidRPr="00677182">
              <w:rPr>
                <w:rFonts w:ascii="Arial" w:eastAsia="標楷體" w:hAnsi="Candara" w:hint="eastAsia"/>
              </w:rPr>
              <w:t>3.</w:t>
            </w:r>
            <w:r w:rsidRPr="00677182">
              <w:rPr>
                <w:rFonts w:ascii="Arial" w:eastAsia="標楷體" w:hAnsi="Candara" w:hint="eastAsia"/>
              </w:rPr>
              <w:t>金</w:t>
            </w:r>
            <w:proofErr w:type="gramStart"/>
            <w:r w:rsidRPr="00677182">
              <w:rPr>
                <w:rFonts w:ascii="Arial" w:eastAsia="標楷體" w:hAnsi="Candara" w:hint="eastAsia"/>
              </w:rPr>
              <w:t>鑰</w:t>
            </w:r>
            <w:proofErr w:type="gramEnd"/>
            <w:r w:rsidRPr="00677182">
              <w:rPr>
                <w:rFonts w:ascii="Arial" w:eastAsia="標楷體" w:hAnsi="Candara" w:hint="eastAsia"/>
              </w:rPr>
              <w:t>生命週期：同前述「訊息隱密性」有關金</w:t>
            </w:r>
            <w:proofErr w:type="gramStart"/>
            <w:r w:rsidRPr="00677182">
              <w:rPr>
                <w:rFonts w:ascii="Arial" w:eastAsia="標楷體" w:hAnsi="Candara" w:hint="eastAsia"/>
              </w:rPr>
              <w:t>鑰</w:t>
            </w:r>
            <w:proofErr w:type="gramEnd"/>
            <w:r w:rsidRPr="00677182">
              <w:rPr>
                <w:rFonts w:ascii="Arial" w:eastAsia="標楷體" w:hAnsi="Candara" w:hint="eastAsia"/>
              </w:rPr>
              <w:t>生命週期之規範。</w:t>
            </w:r>
          </w:p>
        </w:tc>
        <w:tc>
          <w:tcPr>
            <w:tcW w:w="3407" w:type="dxa"/>
          </w:tcPr>
          <w:p w:rsidR="00CE3964" w:rsidRPr="002B1F48" w:rsidRDefault="00CE3964" w:rsidP="001E1C97">
            <w:pPr>
              <w:spacing w:afterLines="50"/>
              <w:rPr>
                <w:rFonts w:ascii="Arial" w:eastAsia="標楷體" w:hAnsi="Arial"/>
                <w:bCs/>
              </w:rPr>
            </w:pPr>
          </w:p>
        </w:tc>
        <w:tc>
          <w:tcPr>
            <w:tcW w:w="1813" w:type="dxa"/>
          </w:tcPr>
          <w:p w:rsidR="00CE3964" w:rsidRPr="002B1F48" w:rsidRDefault="00CE3964" w:rsidP="00ED7AC1">
            <w:pPr>
              <w:rPr>
                <w:rFonts w:ascii="Arial" w:eastAsia="標楷體" w:hAnsi="Arial"/>
              </w:rPr>
            </w:pPr>
            <w:r w:rsidRPr="002B1F48">
              <w:rPr>
                <w:rFonts w:ascii="Arial" w:eastAsia="標楷體" w:hAnsi="Arial" w:hint="eastAsia"/>
              </w:rPr>
              <w:t>□符合</w:t>
            </w:r>
          </w:p>
          <w:p w:rsidR="00CE3964" w:rsidRPr="002B1F48" w:rsidRDefault="00CE3964" w:rsidP="00ED7AC1">
            <w:pPr>
              <w:ind w:left="240" w:hangingChars="100" w:hanging="240"/>
              <w:rPr>
                <w:rFonts w:ascii="Arial" w:eastAsia="標楷體" w:hAnsi="Arial"/>
              </w:rPr>
            </w:pPr>
            <w:r w:rsidRPr="002B1F48">
              <w:rPr>
                <w:rFonts w:ascii="Arial" w:eastAsia="標楷體" w:hAnsi="Arial" w:hint="eastAsia"/>
              </w:rPr>
              <w:t>□不符合</w:t>
            </w:r>
            <w:r>
              <w:rPr>
                <w:rFonts w:ascii="Arial" w:eastAsia="標楷體" w:hAnsi="Arial" w:hint="eastAsia"/>
              </w:rPr>
              <w:t>，預計完成改善時間：</w:t>
            </w:r>
            <w:r>
              <w:rPr>
                <w:rFonts w:ascii="Arial" w:eastAsia="標楷體" w:hAnsi="Arial" w:hint="eastAsia"/>
              </w:rPr>
              <w:t>__</w:t>
            </w:r>
            <w:r>
              <w:rPr>
                <w:rFonts w:ascii="Arial" w:eastAsia="標楷體" w:hAnsi="Arial" w:hint="eastAsia"/>
              </w:rPr>
              <w:t>年</w:t>
            </w:r>
            <w:r>
              <w:rPr>
                <w:rFonts w:ascii="Arial" w:eastAsia="標楷體" w:hAnsi="Arial" w:hint="eastAsia"/>
              </w:rPr>
              <w:t>__</w:t>
            </w:r>
            <w:r>
              <w:rPr>
                <w:rFonts w:ascii="Arial" w:eastAsia="標楷體" w:hAnsi="Arial" w:hint="eastAsia"/>
              </w:rPr>
              <w:t>月</w:t>
            </w:r>
            <w:r>
              <w:rPr>
                <w:rFonts w:ascii="Arial" w:eastAsia="標楷體" w:hAnsi="Arial" w:hint="eastAsia"/>
              </w:rPr>
              <w:t>__</w:t>
            </w:r>
            <w:r>
              <w:rPr>
                <w:rFonts w:ascii="Arial" w:eastAsia="標楷體" w:hAnsi="Arial" w:hint="eastAsia"/>
              </w:rPr>
              <w:t>日</w:t>
            </w:r>
          </w:p>
          <w:p w:rsidR="00CE3964" w:rsidRPr="002B1F48" w:rsidRDefault="00CE3964" w:rsidP="001E1C97">
            <w:pPr>
              <w:spacing w:afterLines="50"/>
              <w:rPr>
                <w:rFonts w:ascii="Arial" w:eastAsia="標楷體" w:hAnsi="Arial"/>
                <w:bCs/>
              </w:rPr>
            </w:pPr>
            <w:r w:rsidRPr="002B1F48">
              <w:rPr>
                <w:rFonts w:ascii="Arial" w:eastAsia="標楷體" w:hAnsi="Arial" w:hint="eastAsia"/>
              </w:rPr>
              <w:t>□不適用</w:t>
            </w:r>
          </w:p>
        </w:tc>
      </w:tr>
      <w:tr w:rsidR="008D0FF2" w:rsidRPr="002B1F48" w:rsidTr="007F435A">
        <w:trPr>
          <w:jc w:val="center"/>
        </w:trPr>
        <w:tc>
          <w:tcPr>
            <w:tcW w:w="5378" w:type="dxa"/>
          </w:tcPr>
          <w:p w:rsidR="008D0FF2" w:rsidRPr="008D0FF2" w:rsidRDefault="008D0FF2" w:rsidP="001E1C97">
            <w:pPr>
              <w:spacing w:afterLines="50"/>
              <w:rPr>
                <w:rFonts w:ascii="Arial" w:eastAsia="標楷體" w:hAnsi="Candara"/>
                <w:b/>
                <w:u w:val="single"/>
              </w:rPr>
            </w:pPr>
            <w:r w:rsidRPr="008D0FF2">
              <w:rPr>
                <w:rFonts w:ascii="Arial" w:eastAsia="標楷體" w:hAnsi="Candara" w:hint="eastAsia"/>
                <w:b/>
                <w:u w:val="single"/>
              </w:rPr>
              <w:lastRenderedPageBreak/>
              <w:t>交易面之介面安全設計</w:t>
            </w:r>
            <w:r w:rsidR="00ED7AC1">
              <w:rPr>
                <w:rFonts w:ascii="Arial" w:eastAsia="標楷體" w:hAnsi="Candara" w:hint="eastAsia"/>
              </w:rPr>
              <w:t>【</w:t>
            </w:r>
            <w:r w:rsidR="00ED7AC1" w:rsidRPr="002B1F48">
              <w:rPr>
                <w:rFonts w:ascii="Arial" w:eastAsia="標楷體" w:hAnsi="Candara" w:hint="eastAsia"/>
                <w:color w:val="000000" w:themeColor="text1"/>
              </w:rPr>
              <w:t>安控基準第</w:t>
            </w:r>
            <w:r w:rsidR="005C5ED3">
              <w:rPr>
                <w:rFonts w:ascii="Arial" w:eastAsia="標楷體" w:hAnsi="Candara" w:hint="eastAsia"/>
                <w:color w:val="000000" w:themeColor="text1"/>
              </w:rPr>
              <w:t>7</w:t>
            </w:r>
            <w:r w:rsidR="00ED7AC1" w:rsidRPr="002B1F48">
              <w:rPr>
                <w:rFonts w:ascii="Arial" w:eastAsia="標楷體" w:hAnsi="Candara" w:hint="eastAsia"/>
                <w:color w:val="000000" w:themeColor="text1"/>
              </w:rPr>
              <w:t>條</w:t>
            </w:r>
            <w:r w:rsidR="00896149">
              <w:rPr>
                <w:rFonts w:ascii="Arial" w:eastAsia="標楷體" w:hAnsi="Candara" w:hint="eastAsia"/>
                <w:color w:val="000000" w:themeColor="text1"/>
              </w:rPr>
              <w:t>第</w:t>
            </w:r>
            <w:r w:rsidR="00896149">
              <w:rPr>
                <w:rFonts w:ascii="Arial" w:eastAsia="標楷體" w:hAnsi="Candara" w:hint="eastAsia"/>
                <w:color w:val="000000" w:themeColor="text1"/>
              </w:rPr>
              <w:t>1</w:t>
            </w:r>
            <w:r w:rsidR="00896149">
              <w:rPr>
                <w:rFonts w:ascii="Arial" w:eastAsia="標楷體" w:hAnsi="Candara" w:hint="eastAsia"/>
                <w:color w:val="000000" w:themeColor="text1"/>
              </w:rPr>
              <w:t>款至第</w:t>
            </w:r>
            <w:r w:rsidR="00896149">
              <w:rPr>
                <w:rFonts w:ascii="Arial" w:eastAsia="標楷體" w:hAnsi="Candara" w:hint="eastAsia"/>
                <w:color w:val="000000" w:themeColor="text1"/>
              </w:rPr>
              <w:t>3</w:t>
            </w:r>
            <w:r w:rsidR="00896149">
              <w:rPr>
                <w:rFonts w:ascii="Arial" w:eastAsia="標楷體" w:hAnsi="Candara" w:hint="eastAsia"/>
                <w:color w:val="000000" w:themeColor="text1"/>
              </w:rPr>
              <w:t>款</w:t>
            </w:r>
            <w:r w:rsidR="00ED7AC1">
              <w:rPr>
                <w:rFonts w:ascii="Arial" w:eastAsia="標楷體" w:hAnsi="Candara" w:hint="eastAsia"/>
              </w:rPr>
              <w:t>】</w:t>
            </w:r>
          </w:p>
          <w:p w:rsidR="008D0FF2" w:rsidRPr="00ED7AC1" w:rsidRDefault="00ED7AC1" w:rsidP="001E1C97">
            <w:pPr>
              <w:spacing w:afterLines="50"/>
              <w:ind w:left="192" w:hangingChars="80" w:hanging="192"/>
              <w:rPr>
                <w:rFonts w:ascii="Arial" w:eastAsia="標楷體" w:hAnsi="Candara"/>
              </w:rPr>
            </w:pPr>
            <w:r>
              <w:rPr>
                <w:rFonts w:ascii="Arial" w:eastAsia="標楷體" w:hAnsi="Candara" w:hint="eastAsia"/>
              </w:rPr>
              <w:t>1.</w:t>
            </w:r>
            <w:r w:rsidR="008D0FF2" w:rsidRPr="00ED7AC1">
              <w:rPr>
                <w:rFonts w:ascii="Arial" w:eastAsia="標楷體" w:hAnsi="Candara" w:hint="eastAsia"/>
              </w:rPr>
              <w:t>使用憑證簽章得應用於高風險交易，其安全設計應簽署適當內容並確認該憑證之合法性、正確性、有效性、保證等級及用途限制。</w:t>
            </w:r>
          </w:p>
          <w:p w:rsidR="008D0FF2" w:rsidRPr="00ED7AC1" w:rsidRDefault="00ED7AC1" w:rsidP="001E1C97">
            <w:pPr>
              <w:spacing w:afterLines="50"/>
              <w:ind w:left="192" w:hangingChars="80" w:hanging="192"/>
              <w:rPr>
                <w:rFonts w:ascii="Arial" w:eastAsia="標楷體" w:hAnsi="Candara"/>
              </w:rPr>
            </w:pPr>
            <w:r>
              <w:rPr>
                <w:rFonts w:ascii="Arial" w:eastAsia="標楷體" w:hAnsi="Candara" w:hint="eastAsia"/>
              </w:rPr>
              <w:t>2.</w:t>
            </w:r>
            <w:r w:rsidR="008D0FF2" w:rsidRPr="00ED7AC1">
              <w:rPr>
                <w:rFonts w:ascii="Arial" w:eastAsia="標楷體" w:hAnsi="Candara" w:hint="eastAsia"/>
              </w:rPr>
              <w:t>使用晶片金融卡僅限應用於低風險交易，其安全設計應符合晶片金融卡交易驗證碼之安全設計。</w:t>
            </w:r>
          </w:p>
          <w:p w:rsidR="008D0FF2" w:rsidRPr="002D0E1C" w:rsidRDefault="00ED7AC1" w:rsidP="001E1C97">
            <w:pPr>
              <w:spacing w:afterLines="50"/>
              <w:ind w:left="192" w:hangingChars="80" w:hanging="192"/>
              <w:rPr>
                <w:rFonts w:ascii="Arial" w:eastAsia="標楷體" w:hAnsi="Candara"/>
                <w:b/>
                <w:u w:val="single"/>
              </w:rPr>
            </w:pPr>
            <w:r>
              <w:rPr>
                <w:rFonts w:ascii="Arial" w:eastAsia="標楷體" w:hAnsi="Candara" w:hint="eastAsia"/>
              </w:rPr>
              <w:t>3.</w:t>
            </w:r>
            <w:r w:rsidR="008D0FF2" w:rsidRPr="00ED7AC1">
              <w:rPr>
                <w:rFonts w:ascii="Arial" w:eastAsia="標楷體" w:hAnsi="Candara" w:hint="eastAsia"/>
              </w:rPr>
              <w:t>使用一次性密碼</w:t>
            </w:r>
            <w:r>
              <w:rPr>
                <w:rFonts w:ascii="Arial" w:eastAsia="標楷體" w:hAnsi="Candara" w:hint="eastAsia"/>
              </w:rPr>
              <w:t>(</w:t>
            </w:r>
            <w:r w:rsidR="008D0FF2" w:rsidRPr="00ED7AC1">
              <w:rPr>
                <w:rFonts w:ascii="Arial" w:eastAsia="標楷體" w:hAnsi="Candara" w:hint="eastAsia"/>
              </w:rPr>
              <w:t>One Time Password</w:t>
            </w:r>
            <w:r w:rsidR="008D0FF2" w:rsidRPr="00ED7AC1">
              <w:rPr>
                <w:rFonts w:ascii="Arial" w:eastAsia="標楷體" w:hAnsi="Candara" w:hint="eastAsia"/>
              </w:rPr>
              <w:t>，</w:t>
            </w:r>
            <w:r w:rsidR="008D0FF2" w:rsidRPr="00ED7AC1">
              <w:rPr>
                <w:rFonts w:ascii="Arial" w:eastAsia="標楷體" w:hAnsi="Candara" w:hint="eastAsia"/>
              </w:rPr>
              <w:t>OTP</w:t>
            </w:r>
            <w:r>
              <w:rPr>
                <w:rFonts w:ascii="Arial" w:eastAsia="標楷體" w:hAnsi="Candara" w:hint="eastAsia"/>
              </w:rPr>
              <w:t>)</w:t>
            </w:r>
            <w:r w:rsidR="008D0FF2" w:rsidRPr="00ED7AC1">
              <w:rPr>
                <w:rFonts w:ascii="Arial" w:eastAsia="標楷體" w:hAnsi="Candara" w:hint="eastAsia"/>
              </w:rPr>
              <w:t>僅限應用於低風險交易，其安全設計係運用動態密碼產生器</w:t>
            </w:r>
            <w:r>
              <w:rPr>
                <w:rFonts w:ascii="Arial" w:eastAsia="標楷體" w:hAnsi="Candara" w:hint="eastAsia"/>
              </w:rPr>
              <w:t>(</w:t>
            </w:r>
            <w:r w:rsidR="008D0FF2" w:rsidRPr="00ED7AC1">
              <w:rPr>
                <w:rFonts w:ascii="Arial" w:eastAsia="標楷體" w:hAnsi="Candara" w:hint="eastAsia"/>
              </w:rPr>
              <w:t>Key Token</w:t>
            </w:r>
            <w:r>
              <w:rPr>
                <w:rFonts w:ascii="Arial" w:eastAsia="標楷體" w:hAnsi="Candara" w:hint="eastAsia"/>
              </w:rPr>
              <w:t>)</w:t>
            </w:r>
            <w:r w:rsidR="008D0FF2" w:rsidRPr="00ED7AC1">
              <w:rPr>
                <w:rFonts w:ascii="Arial" w:eastAsia="標楷體" w:hAnsi="Candara" w:hint="eastAsia"/>
              </w:rPr>
              <w:t>、晶片金融卡或以其他方式運用</w:t>
            </w:r>
            <w:r w:rsidR="008D0FF2" w:rsidRPr="00ED7AC1">
              <w:rPr>
                <w:rFonts w:ascii="Arial" w:eastAsia="標楷體" w:hAnsi="Candara" w:hint="eastAsia"/>
              </w:rPr>
              <w:t>OTP</w:t>
            </w:r>
            <w:r w:rsidR="008D0FF2" w:rsidRPr="00ED7AC1">
              <w:rPr>
                <w:rFonts w:ascii="Arial" w:eastAsia="標楷體" w:hAnsi="Candara" w:hint="eastAsia"/>
              </w:rPr>
              <w:t>原理，產生限定一次使用之密碼者。</w:t>
            </w:r>
          </w:p>
        </w:tc>
        <w:tc>
          <w:tcPr>
            <w:tcW w:w="3407" w:type="dxa"/>
          </w:tcPr>
          <w:p w:rsidR="008D0FF2" w:rsidRPr="002B1F48" w:rsidRDefault="008D0FF2" w:rsidP="001E1C97">
            <w:pPr>
              <w:spacing w:afterLines="50"/>
              <w:rPr>
                <w:rFonts w:ascii="Arial" w:eastAsia="標楷體" w:hAnsi="Arial"/>
                <w:bCs/>
              </w:rPr>
            </w:pPr>
          </w:p>
        </w:tc>
        <w:tc>
          <w:tcPr>
            <w:tcW w:w="1813" w:type="dxa"/>
          </w:tcPr>
          <w:p w:rsidR="008D0FF2" w:rsidRPr="002B1F48" w:rsidRDefault="008D0FF2" w:rsidP="00ED7AC1">
            <w:pPr>
              <w:rPr>
                <w:rFonts w:ascii="Arial" w:eastAsia="標楷體" w:hAnsi="Arial"/>
              </w:rPr>
            </w:pPr>
            <w:r w:rsidRPr="002B1F48">
              <w:rPr>
                <w:rFonts w:ascii="Arial" w:eastAsia="標楷體" w:hAnsi="Arial" w:hint="eastAsia"/>
              </w:rPr>
              <w:t>□符合</w:t>
            </w:r>
          </w:p>
          <w:p w:rsidR="008D0FF2" w:rsidRPr="002B1F48" w:rsidRDefault="008D0FF2" w:rsidP="00ED7AC1">
            <w:pPr>
              <w:ind w:left="240" w:hangingChars="100" w:hanging="240"/>
              <w:rPr>
                <w:rFonts w:ascii="Arial" w:eastAsia="標楷體" w:hAnsi="Arial"/>
              </w:rPr>
            </w:pPr>
            <w:r w:rsidRPr="002B1F48">
              <w:rPr>
                <w:rFonts w:ascii="Arial" w:eastAsia="標楷體" w:hAnsi="Arial" w:hint="eastAsia"/>
              </w:rPr>
              <w:t>□不符合</w:t>
            </w:r>
            <w:r>
              <w:rPr>
                <w:rFonts w:ascii="Arial" w:eastAsia="標楷體" w:hAnsi="Arial" w:hint="eastAsia"/>
              </w:rPr>
              <w:t>，預計完成改善時間：</w:t>
            </w:r>
            <w:r>
              <w:rPr>
                <w:rFonts w:ascii="Arial" w:eastAsia="標楷體" w:hAnsi="Arial" w:hint="eastAsia"/>
              </w:rPr>
              <w:t>__</w:t>
            </w:r>
            <w:r>
              <w:rPr>
                <w:rFonts w:ascii="Arial" w:eastAsia="標楷體" w:hAnsi="Arial" w:hint="eastAsia"/>
              </w:rPr>
              <w:t>年</w:t>
            </w:r>
            <w:r>
              <w:rPr>
                <w:rFonts w:ascii="Arial" w:eastAsia="標楷體" w:hAnsi="Arial" w:hint="eastAsia"/>
              </w:rPr>
              <w:t>__</w:t>
            </w:r>
            <w:r>
              <w:rPr>
                <w:rFonts w:ascii="Arial" w:eastAsia="標楷體" w:hAnsi="Arial" w:hint="eastAsia"/>
              </w:rPr>
              <w:t>月</w:t>
            </w:r>
            <w:r>
              <w:rPr>
                <w:rFonts w:ascii="Arial" w:eastAsia="標楷體" w:hAnsi="Arial" w:hint="eastAsia"/>
              </w:rPr>
              <w:t>__</w:t>
            </w:r>
            <w:r>
              <w:rPr>
                <w:rFonts w:ascii="Arial" w:eastAsia="標楷體" w:hAnsi="Arial" w:hint="eastAsia"/>
              </w:rPr>
              <w:t>日</w:t>
            </w:r>
          </w:p>
          <w:p w:rsidR="008D0FF2" w:rsidRPr="002B1F48" w:rsidRDefault="008D0FF2" w:rsidP="001E1C97">
            <w:pPr>
              <w:spacing w:afterLines="50"/>
              <w:rPr>
                <w:rFonts w:ascii="Arial" w:eastAsia="標楷體" w:hAnsi="Arial"/>
                <w:bCs/>
              </w:rPr>
            </w:pPr>
            <w:r w:rsidRPr="002B1F48">
              <w:rPr>
                <w:rFonts w:ascii="Arial" w:eastAsia="標楷體" w:hAnsi="Arial" w:hint="eastAsia"/>
              </w:rPr>
              <w:t>□不適用</w:t>
            </w:r>
          </w:p>
        </w:tc>
      </w:tr>
      <w:tr w:rsidR="005C5ED3" w:rsidRPr="002B1F48" w:rsidTr="007F435A">
        <w:trPr>
          <w:jc w:val="center"/>
        </w:trPr>
        <w:tc>
          <w:tcPr>
            <w:tcW w:w="5378" w:type="dxa"/>
          </w:tcPr>
          <w:p w:rsidR="005C5ED3" w:rsidRPr="008D0FF2" w:rsidRDefault="005C5ED3" w:rsidP="001E1C97">
            <w:pPr>
              <w:spacing w:afterLines="50"/>
              <w:rPr>
                <w:rFonts w:ascii="Arial" w:eastAsia="標楷體" w:hAnsi="Candara"/>
                <w:b/>
                <w:u w:val="single"/>
              </w:rPr>
            </w:pPr>
            <w:r w:rsidRPr="008D0FF2">
              <w:rPr>
                <w:rFonts w:ascii="Arial" w:eastAsia="標楷體" w:hAnsi="Candara" w:hint="eastAsia"/>
                <w:b/>
                <w:u w:val="single"/>
              </w:rPr>
              <w:t>交易面之介面安全設計</w:t>
            </w:r>
            <w:r>
              <w:rPr>
                <w:rFonts w:ascii="Arial" w:eastAsia="標楷體" w:hAnsi="Candara" w:hint="eastAsia"/>
              </w:rPr>
              <w:t>【</w:t>
            </w:r>
            <w:r w:rsidRPr="002B1F48">
              <w:rPr>
                <w:rFonts w:ascii="Arial" w:eastAsia="標楷體" w:hAnsi="Candara" w:hint="eastAsia"/>
                <w:color w:val="000000" w:themeColor="text1"/>
              </w:rPr>
              <w:t>安控基準第</w:t>
            </w:r>
            <w:r>
              <w:rPr>
                <w:rFonts w:ascii="Arial" w:eastAsia="標楷體" w:hAnsi="Candara" w:hint="eastAsia"/>
                <w:color w:val="000000" w:themeColor="text1"/>
              </w:rPr>
              <w:t>7</w:t>
            </w:r>
            <w:r w:rsidRPr="002B1F48">
              <w:rPr>
                <w:rFonts w:ascii="Arial" w:eastAsia="標楷體" w:hAnsi="Candara" w:hint="eastAsia"/>
                <w:color w:val="000000" w:themeColor="text1"/>
              </w:rPr>
              <w:t>條</w:t>
            </w:r>
            <w:r w:rsidR="00896149">
              <w:rPr>
                <w:rFonts w:ascii="Arial" w:eastAsia="標楷體" w:hAnsi="Candara" w:hint="eastAsia"/>
                <w:color w:val="000000" w:themeColor="text1"/>
              </w:rPr>
              <w:t>第</w:t>
            </w:r>
            <w:r w:rsidR="00896149">
              <w:rPr>
                <w:rFonts w:ascii="Arial" w:eastAsia="標楷體" w:hAnsi="Candara" w:hint="eastAsia"/>
                <w:color w:val="000000" w:themeColor="text1"/>
              </w:rPr>
              <w:t>4</w:t>
            </w:r>
            <w:r w:rsidR="00896149">
              <w:rPr>
                <w:rFonts w:ascii="Arial" w:eastAsia="標楷體" w:hAnsi="Candara" w:hint="eastAsia"/>
                <w:color w:val="000000" w:themeColor="text1"/>
              </w:rPr>
              <w:t>款</w:t>
            </w:r>
            <w:r>
              <w:rPr>
                <w:rFonts w:ascii="Arial" w:eastAsia="標楷體" w:hAnsi="Candara" w:hint="eastAsia"/>
              </w:rPr>
              <w:t>】</w:t>
            </w:r>
          </w:p>
          <w:p w:rsidR="005C5ED3" w:rsidRPr="00ED7AC1" w:rsidRDefault="005C5ED3" w:rsidP="001E1C97">
            <w:pPr>
              <w:spacing w:afterLines="50"/>
              <w:ind w:left="192" w:hangingChars="80" w:hanging="192"/>
              <w:rPr>
                <w:rFonts w:ascii="Arial" w:eastAsia="標楷體" w:hAnsi="Candara"/>
              </w:rPr>
            </w:pPr>
            <w:r>
              <w:rPr>
                <w:rFonts w:ascii="Arial" w:eastAsia="標楷體" w:hAnsi="Candara" w:hint="eastAsia"/>
              </w:rPr>
              <w:t>4.</w:t>
            </w:r>
            <w:r w:rsidRPr="00ED7AC1">
              <w:rPr>
                <w:rFonts w:ascii="Arial" w:eastAsia="標楷體" w:hAnsi="Candara" w:hint="eastAsia"/>
              </w:rPr>
              <w:t>使用「兩項以上技術」僅限應用於低風險交易，其安全設計應具有下列三項之任兩項以上技術：</w:t>
            </w:r>
          </w:p>
          <w:p w:rsidR="005C5ED3" w:rsidRPr="00ED7AC1" w:rsidRDefault="005C5ED3" w:rsidP="001E1C97">
            <w:pPr>
              <w:spacing w:afterLines="50"/>
              <w:ind w:leftChars="100" w:left="540" w:hangingChars="125" w:hanging="300"/>
              <w:rPr>
                <w:rFonts w:ascii="Arial" w:eastAsia="標楷體" w:hAnsi="Candara"/>
              </w:rPr>
            </w:pPr>
            <w:r>
              <w:rPr>
                <w:rFonts w:ascii="Arial" w:eastAsia="標楷體" w:hAnsi="Candara" w:hint="eastAsia"/>
              </w:rPr>
              <w:t>(1)</w:t>
            </w:r>
            <w:r w:rsidRPr="00ED7AC1">
              <w:rPr>
                <w:rFonts w:ascii="Arial" w:eastAsia="標楷體" w:hAnsi="Candara" w:hint="eastAsia"/>
              </w:rPr>
              <w:t>客戶與金融機構所約定之資訊，且無第三人知悉</w:t>
            </w:r>
            <w:r>
              <w:rPr>
                <w:rFonts w:ascii="Arial" w:eastAsia="標楷體" w:hAnsi="Candara" w:hint="eastAsia"/>
              </w:rPr>
              <w:t>(</w:t>
            </w:r>
            <w:r w:rsidRPr="00ED7AC1">
              <w:rPr>
                <w:rFonts w:ascii="Arial" w:eastAsia="標楷體" w:hAnsi="Candara" w:hint="eastAsia"/>
              </w:rPr>
              <w:t>如密碼、圖形鎖、手勢等</w:t>
            </w:r>
            <w:r>
              <w:rPr>
                <w:rFonts w:ascii="Arial" w:eastAsia="標楷體" w:hAnsi="Candara" w:hint="eastAsia"/>
              </w:rPr>
              <w:t>)</w:t>
            </w:r>
            <w:r w:rsidRPr="00ED7AC1">
              <w:rPr>
                <w:rFonts w:ascii="Arial" w:eastAsia="標楷體" w:hAnsi="Candara" w:hint="eastAsia"/>
              </w:rPr>
              <w:t>。</w:t>
            </w:r>
          </w:p>
          <w:p w:rsidR="005C5ED3" w:rsidRPr="00ED7AC1" w:rsidRDefault="005C5ED3" w:rsidP="001E1C97">
            <w:pPr>
              <w:spacing w:afterLines="50"/>
              <w:ind w:leftChars="100" w:left="540" w:hangingChars="125" w:hanging="300"/>
              <w:rPr>
                <w:rFonts w:ascii="Arial" w:eastAsia="標楷體" w:hAnsi="Candara"/>
              </w:rPr>
            </w:pPr>
            <w:r>
              <w:rPr>
                <w:rFonts w:ascii="Arial" w:eastAsia="標楷體" w:hAnsi="Candara" w:hint="eastAsia"/>
              </w:rPr>
              <w:t>(2)</w:t>
            </w:r>
            <w:r w:rsidRPr="00ED7AC1">
              <w:rPr>
                <w:rFonts w:ascii="Arial" w:eastAsia="標楷體" w:hAnsi="Candara" w:hint="eastAsia"/>
              </w:rPr>
              <w:t>客戶所持有之設備，金融機構應確認該設備為客戶與金融機構所約定持有之實體設備</w:t>
            </w:r>
            <w:r>
              <w:rPr>
                <w:rFonts w:ascii="Arial" w:eastAsia="標楷體" w:hAnsi="Candara" w:hint="eastAsia"/>
              </w:rPr>
              <w:t>(</w:t>
            </w:r>
            <w:r w:rsidRPr="00ED7AC1">
              <w:rPr>
                <w:rFonts w:ascii="Arial" w:eastAsia="標楷體" w:hAnsi="Candara" w:hint="eastAsia"/>
              </w:rPr>
              <w:t>如密碼產生器、密碼卡、晶片卡、電腦、行動裝置、憑證載具等</w:t>
            </w:r>
            <w:r>
              <w:rPr>
                <w:rFonts w:ascii="Arial" w:eastAsia="標楷體" w:hAnsi="Candara" w:hint="eastAsia"/>
              </w:rPr>
              <w:t>)</w:t>
            </w:r>
            <w:r w:rsidRPr="00ED7AC1">
              <w:rPr>
                <w:rFonts w:ascii="Arial" w:eastAsia="標楷體" w:hAnsi="Candara" w:hint="eastAsia"/>
              </w:rPr>
              <w:t>。</w:t>
            </w:r>
          </w:p>
          <w:p w:rsidR="005C5ED3" w:rsidRPr="002D0E1C" w:rsidRDefault="005C5ED3" w:rsidP="001E1C97">
            <w:pPr>
              <w:spacing w:afterLines="50"/>
              <w:ind w:leftChars="100" w:left="540" w:hangingChars="125" w:hanging="300"/>
              <w:rPr>
                <w:rFonts w:ascii="Arial" w:eastAsia="標楷體" w:hAnsi="Candara"/>
                <w:b/>
                <w:u w:val="single"/>
              </w:rPr>
            </w:pPr>
            <w:r>
              <w:rPr>
                <w:rFonts w:ascii="Arial" w:eastAsia="標楷體" w:hAnsi="Candara" w:hint="eastAsia"/>
              </w:rPr>
              <w:t>(3)</w:t>
            </w:r>
            <w:r w:rsidRPr="00ED7AC1">
              <w:rPr>
                <w:rFonts w:ascii="Arial" w:eastAsia="標楷體" w:hAnsi="Candara" w:hint="eastAsia"/>
              </w:rPr>
              <w:t>客戶提供給金融機構其所擁有之生物特徵</w:t>
            </w:r>
            <w:r>
              <w:rPr>
                <w:rFonts w:ascii="Arial" w:eastAsia="標楷體" w:hAnsi="Candara" w:hint="eastAsia"/>
              </w:rPr>
              <w:t>(</w:t>
            </w:r>
            <w:r w:rsidRPr="00ED7AC1">
              <w:rPr>
                <w:rFonts w:ascii="Arial" w:eastAsia="標楷體" w:hAnsi="Candara" w:hint="eastAsia"/>
              </w:rPr>
              <w:t>如指紋、臉部、虹膜、聲音、掌紋、靜脈、簽名等</w:t>
            </w:r>
            <w:r>
              <w:rPr>
                <w:rFonts w:ascii="Arial" w:eastAsia="標楷體" w:hAnsi="Candara" w:hint="eastAsia"/>
              </w:rPr>
              <w:t>)</w:t>
            </w:r>
            <w:r w:rsidRPr="00ED7AC1">
              <w:rPr>
                <w:rFonts w:ascii="Arial" w:eastAsia="標楷體" w:hAnsi="Candara" w:hint="eastAsia"/>
              </w:rPr>
              <w:t>，金融機構應直接或間接驗證該生物特徵。間接驗證係指由客戶端設備</w:t>
            </w:r>
            <w:r>
              <w:rPr>
                <w:rFonts w:ascii="Arial" w:eastAsia="標楷體" w:hAnsi="Candara" w:hint="eastAsia"/>
              </w:rPr>
              <w:t>(</w:t>
            </w:r>
            <w:r w:rsidRPr="00ED7AC1">
              <w:rPr>
                <w:rFonts w:ascii="Arial" w:eastAsia="標楷體" w:hAnsi="Candara" w:hint="eastAsia"/>
              </w:rPr>
              <w:t>如行動裝置</w:t>
            </w:r>
            <w:r>
              <w:rPr>
                <w:rFonts w:ascii="Arial" w:eastAsia="標楷體" w:hAnsi="Candara" w:hint="eastAsia"/>
              </w:rPr>
              <w:t>)</w:t>
            </w:r>
            <w:r w:rsidRPr="00ED7AC1">
              <w:rPr>
                <w:rFonts w:ascii="Arial" w:eastAsia="標楷體" w:hAnsi="Candara" w:hint="eastAsia"/>
              </w:rPr>
              <w:t>驗證或委由第三方驗證，金融機構僅讀取驗證結果，必要時應增加驗證來源辨識。</w:t>
            </w:r>
          </w:p>
        </w:tc>
        <w:tc>
          <w:tcPr>
            <w:tcW w:w="3407" w:type="dxa"/>
          </w:tcPr>
          <w:p w:rsidR="005C5ED3" w:rsidRPr="002B1F48" w:rsidRDefault="005C5ED3" w:rsidP="001E1C97">
            <w:pPr>
              <w:spacing w:afterLines="50"/>
              <w:rPr>
                <w:rFonts w:ascii="Arial" w:eastAsia="標楷體" w:hAnsi="Arial"/>
                <w:bCs/>
              </w:rPr>
            </w:pPr>
          </w:p>
        </w:tc>
        <w:tc>
          <w:tcPr>
            <w:tcW w:w="1813" w:type="dxa"/>
          </w:tcPr>
          <w:p w:rsidR="005C5ED3" w:rsidRPr="002B1F48" w:rsidRDefault="005C5ED3" w:rsidP="00896149">
            <w:pPr>
              <w:rPr>
                <w:rFonts w:ascii="Arial" w:eastAsia="標楷體" w:hAnsi="Arial"/>
              </w:rPr>
            </w:pPr>
            <w:r w:rsidRPr="002B1F48">
              <w:rPr>
                <w:rFonts w:ascii="Arial" w:eastAsia="標楷體" w:hAnsi="Arial" w:hint="eastAsia"/>
              </w:rPr>
              <w:t>□符合</w:t>
            </w:r>
          </w:p>
          <w:p w:rsidR="005C5ED3" w:rsidRPr="002B1F48" w:rsidRDefault="005C5ED3" w:rsidP="00896149">
            <w:pPr>
              <w:ind w:left="240" w:hangingChars="100" w:hanging="240"/>
              <w:rPr>
                <w:rFonts w:ascii="Arial" w:eastAsia="標楷體" w:hAnsi="Arial"/>
              </w:rPr>
            </w:pPr>
            <w:r w:rsidRPr="002B1F48">
              <w:rPr>
                <w:rFonts w:ascii="Arial" w:eastAsia="標楷體" w:hAnsi="Arial" w:hint="eastAsia"/>
              </w:rPr>
              <w:t>□不符合</w:t>
            </w:r>
            <w:r>
              <w:rPr>
                <w:rFonts w:ascii="Arial" w:eastAsia="標楷體" w:hAnsi="Arial" w:hint="eastAsia"/>
              </w:rPr>
              <w:t>，預計完成改善時間：</w:t>
            </w:r>
            <w:r>
              <w:rPr>
                <w:rFonts w:ascii="Arial" w:eastAsia="標楷體" w:hAnsi="Arial" w:hint="eastAsia"/>
              </w:rPr>
              <w:t>__</w:t>
            </w:r>
            <w:r>
              <w:rPr>
                <w:rFonts w:ascii="Arial" w:eastAsia="標楷體" w:hAnsi="Arial" w:hint="eastAsia"/>
              </w:rPr>
              <w:t>年</w:t>
            </w:r>
            <w:r>
              <w:rPr>
                <w:rFonts w:ascii="Arial" w:eastAsia="標楷體" w:hAnsi="Arial" w:hint="eastAsia"/>
              </w:rPr>
              <w:t>__</w:t>
            </w:r>
            <w:r>
              <w:rPr>
                <w:rFonts w:ascii="Arial" w:eastAsia="標楷體" w:hAnsi="Arial" w:hint="eastAsia"/>
              </w:rPr>
              <w:t>月</w:t>
            </w:r>
            <w:r>
              <w:rPr>
                <w:rFonts w:ascii="Arial" w:eastAsia="標楷體" w:hAnsi="Arial" w:hint="eastAsia"/>
              </w:rPr>
              <w:t>__</w:t>
            </w:r>
            <w:r>
              <w:rPr>
                <w:rFonts w:ascii="Arial" w:eastAsia="標楷體" w:hAnsi="Arial" w:hint="eastAsia"/>
              </w:rPr>
              <w:t>日</w:t>
            </w:r>
          </w:p>
          <w:p w:rsidR="005C5ED3" w:rsidRPr="002B1F48" w:rsidRDefault="005C5ED3" w:rsidP="001E1C97">
            <w:pPr>
              <w:spacing w:afterLines="50"/>
              <w:rPr>
                <w:rFonts w:ascii="Arial" w:eastAsia="標楷體" w:hAnsi="Arial"/>
                <w:bCs/>
              </w:rPr>
            </w:pPr>
            <w:r w:rsidRPr="002B1F48">
              <w:rPr>
                <w:rFonts w:ascii="Arial" w:eastAsia="標楷體" w:hAnsi="Arial" w:hint="eastAsia"/>
              </w:rPr>
              <w:t>□不適用</w:t>
            </w:r>
          </w:p>
        </w:tc>
      </w:tr>
      <w:tr w:rsidR="00DB6BE8" w:rsidRPr="002B1F48" w:rsidTr="007F435A">
        <w:trPr>
          <w:jc w:val="center"/>
        </w:trPr>
        <w:tc>
          <w:tcPr>
            <w:tcW w:w="5378" w:type="dxa"/>
          </w:tcPr>
          <w:p w:rsidR="00DB6BE8" w:rsidRPr="008D0FF2" w:rsidRDefault="00DB6BE8" w:rsidP="001E1C97">
            <w:pPr>
              <w:spacing w:afterLines="50"/>
              <w:rPr>
                <w:rFonts w:ascii="Arial" w:eastAsia="標楷體" w:hAnsi="Candara"/>
                <w:b/>
                <w:u w:val="single"/>
              </w:rPr>
            </w:pPr>
            <w:r w:rsidRPr="008D0FF2">
              <w:rPr>
                <w:rFonts w:ascii="Arial" w:eastAsia="標楷體" w:hAnsi="Candara" w:hint="eastAsia"/>
                <w:b/>
                <w:u w:val="single"/>
              </w:rPr>
              <w:t>交易面之介面安全設計</w:t>
            </w:r>
            <w:r>
              <w:rPr>
                <w:rFonts w:ascii="Arial" w:eastAsia="標楷體" w:hAnsi="Candara" w:hint="eastAsia"/>
              </w:rPr>
              <w:t>【</w:t>
            </w:r>
            <w:r w:rsidRPr="002B1F48">
              <w:rPr>
                <w:rFonts w:ascii="Arial" w:eastAsia="標楷體" w:hAnsi="Candara" w:hint="eastAsia"/>
                <w:color w:val="000000" w:themeColor="text1"/>
              </w:rPr>
              <w:t>安控基準第</w:t>
            </w:r>
            <w:r>
              <w:rPr>
                <w:rFonts w:ascii="Arial" w:eastAsia="標楷體" w:hAnsi="Candara" w:hint="eastAsia"/>
                <w:color w:val="000000" w:themeColor="text1"/>
              </w:rPr>
              <w:t>7</w:t>
            </w:r>
            <w:r w:rsidRPr="002B1F48">
              <w:rPr>
                <w:rFonts w:ascii="Arial" w:eastAsia="標楷體" w:hAnsi="Candara" w:hint="eastAsia"/>
                <w:color w:val="000000" w:themeColor="text1"/>
              </w:rPr>
              <w:t>條</w:t>
            </w:r>
            <w:r w:rsidR="00896149">
              <w:rPr>
                <w:rFonts w:ascii="Arial" w:eastAsia="標楷體" w:hAnsi="Candara" w:hint="eastAsia"/>
                <w:color w:val="000000" w:themeColor="text1"/>
              </w:rPr>
              <w:t>第</w:t>
            </w:r>
            <w:r w:rsidR="00896149">
              <w:rPr>
                <w:rFonts w:ascii="Arial" w:eastAsia="標楷體" w:hAnsi="Candara" w:hint="eastAsia"/>
                <w:color w:val="000000" w:themeColor="text1"/>
              </w:rPr>
              <w:t>5</w:t>
            </w:r>
            <w:r w:rsidR="00896149">
              <w:rPr>
                <w:rFonts w:ascii="Arial" w:eastAsia="標楷體" w:hAnsi="Candara" w:hint="eastAsia"/>
                <w:color w:val="000000" w:themeColor="text1"/>
              </w:rPr>
              <w:t>款至第</w:t>
            </w:r>
            <w:r w:rsidR="00896149">
              <w:rPr>
                <w:rFonts w:ascii="Arial" w:eastAsia="標楷體" w:hAnsi="Candara" w:hint="eastAsia"/>
                <w:color w:val="000000" w:themeColor="text1"/>
              </w:rPr>
              <w:t>7</w:t>
            </w:r>
            <w:r w:rsidR="00896149">
              <w:rPr>
                <w:rFonts w:ascii="Arial" w:eastAsia="標楷體" w:hAnsi="Candara" w:hint="eastAsia"/>
                <w:color w:val="000000" w:themeColor="text1"/>
              </w:rPr>
              <w:t>款</w:t>
            </w:r>
            <w:r>
              <w:rPr>
                <w:rFonts w:ascii="Arial" w:eastAsia="標楷體" w:hAnsi="Candara" w:hint="eastAsia"/>
              </w:rPr>
              <w:t>】</w:t>
            </w:r>
          </w:p>
          <w:p w:rsidR="00DB6BE8" w:rsidRPr="00ED7AC1" w:rsidRDefault="00DB6BE8" w:rsidP="001E1C97">
            <w:pPr>
              <w:spacing w:afterLines="50"/>
              <w:ind w:left="192" w:hangingChars="80" w:hanging="192"/>
              <w:rPr>
                <w:rFonts w:ascii="Arial" w:eastAsia="標楷體" w:hAnsi="Candara"/>
              </w:rPr>
            </w:pPr>
            <w:r>
              <w:rPr>
                <w:rFonts w:ascii="Arial" w:eastAsia="標楷體" w:hAnsi="Candara" w:hint="eastAsia"/>
              </w:rPr>
              <w:t>5.</w:t>
            </w:r>
            <w:r w:rsidRPr="00ED7AC1">
              <w:rPr>
                <w:rFonts w:ascii="Arial" w:eastAsia="標楷體" w:hAnsi="Candara" w:hint="eastAsia"/>
              </w:rPr>
              <w:t>使用視訊會議僅限應用於低風險交易，其安全設計應查驗本人並核對證件照片。</w:t>
            </w:r>
          </w:p>
          <w:p w:rsidR="00DB6BE8" w:rsidRPr="00ED7AC1" w:rsidRDefault="00DB6BE8" w:rsidP="001E1C97">
            <w:pPr>
              <w:spacing w:afterLines="50"/>
              <w:ind w:left="192" w:hangingChars="80" w:hanging="192"/>
              <w:rPr>
                <w:rFonts w:ascii="Arial" w:eastAsia="標楷體" w:hAnsi="Candara"/>
              </w:rPr>
            </w:pPr>
            <w:r>
              <w:rPr>
                <w:rFonts w:ascii="Arial" w:eastAsia="標楷體" w:hAnsi="Candara" w:hint="eastAsia"/>
              </w:rPr>
              <w:t>6.</w:t>
            </w:r>
            <w:r w:rsidRPr="00ED7AC1">
              <w:rPr>
                <w:rFonts w:ascii="Arial" w:eastAsia="標楷體" w:hAnsi="Candara" w:hint="eastAsia"/>
              </w:rPr>
              <w:t>使用知識詢問僅限應用於低風險交易且應用範圍應符合第</w:t>
            </w:r>
            <w:r>
              <w:rPr>
                <w:rFonts w:ascii="Arial" w:eastAsia="標楷體" w:hAnsi="Candara" w:hint="eastAsia"/>
              </w:rPr>
              <w:t>9</w:t>
            </w:r>
            <w:r w:rsidRPr="00ED7AC1">
              <w:rPr>
                <w:rFonts w:ascii="Arial" w:eastAsia="標楷體" w:hAnsi="Candara" w:hint="eastAsia"/>
              </w:rPr>
              <w:t>條第</w:t>
            </w:r>
            <w:r>
              <w:rPr>
                <w:rFonts w:ascii="Arial" w:eastAsia="標楷體" w:hAnsi="Candara" w:hint="eastAsia"/>
              </w:rPr>
              <w:t>6</w:t>
            </w:r>
            <w:r w:rsidRPr="00ED7AC1">
              <w:rPr>
                <w:rFonts w:ascii="Arial" w:eastAsia="標楷體" w:hAnsi="Candara" w:hint="eastAsia"/>
              </w:rPr>
              <w:t>款之要求；其安全設計應利用客戶之其他資訊</w:t>
            </w:r>
            <w:r>
              <w:rPr>
                <w:rFonts w:ascii="Arial" w:eastAsia="標楷體" w:hAnsi="Candara" w:hint="eastAsia"/>
              </w:rPr>
              <w:t>(</w:t>
            </w:r>
            <w:r w:rsidRPr="00ED7AC1">
              <w:rPr>
                <w:rFonts w:ascii="Arial" w:eastAsia="標楷體" w:hAnsi="Candara" w:hint="eastAsia"/>
              </w:rPr>
              <w:t>如保單資訊、信用卡申請資</w:t>
            </w:r>
            <w:r w:rsidRPr="00ED7AC1">
              <w:rPr>
                <w:rFonts w:ascii="Arial" w:eastAsia="標楷體" w:hAnsi="Candara" w:hint="eastAsia"/>
              </w:rPr>
              <w:lastRenderedPageBreak/>
              <w:t>料或繳款方式等</w:t>
            </w:r>
            <w:r>
              <w:rPr>
                <w:rFonts w:ascii="Arial" w:eastAsia="標楷體" w:hAnsi="Candara" w:hint="eastAsia"/>
              </w:rPr>
              <w:t>)</w:t>
            </w:r>
            <w:r w:rsidRPr="00ED7AC1">
              <w:rPr>
                <w:rFonts w:ascii="Arial" w:eastAsia="標楷體" w:hAnsi="Candara" w:hint="eastAsia"/>
              </w:rPr>
              <w:t>，以利有效識別客戶身分。</w:t>
            </w:r>
          </w:p>
          <w:p w:rsidR="00DB6BE8" w:rsidRPr="00ED7AC1" w:rsidRDefault="00DB6BE8" w:rsidP="001E1C97">
            <w:pPr>
              <w:spacing w:afterLines="50"/>
              <w:ind w:left="192" w:hangingChars="80" w:hanging="192"/>
              <w:rPr>
                <w:rFonts w:ascii="Arial" w:eastAsia="標楷體" w:hAnsi="Candara"/>
              </w:rPr>
            </w:pPr>
            <w:r>
              <w:rPr>
                <w:rFonts w:ascii="Arial" w:eastAsia="標楷體" w:hAnsi="Candara" w:hint="eastAsia"/>
              </w:rPr>
              <w:t>7.</w:t>
            </w:r>
            <w:r w:rsidRPr="00ED7AC1">
              <w:rPr>
                <w:rFonts w:ascii="Arial" w:eastAsia="標楷體" w:hAnsi="Candara" w:hint="eastAsia"/>
              </w:rPr>
              <w:t>使用固定密碼僅限應用於低風險交易且應用範圍應符合第</w:t>
            </w:r>
            <w:r>
              <w:rPr>
                <w:rFonts w:ascii="Arial" w:eastAsia="標楷體" w:hAnsi="Candara" w:hint="eastAsia"/>
              </w:rPr>
              <w:t>9</w:t>
            </w:r>
            <w:r w:rsidRPr="00ED7AC1">
              <w:rPr>
                <w:rFonts w:ascii="Arial" w:eastAsia="標楷體" w:hAnsi="Candara" w:hint="eastAsia"/>
              </w:rPr>
              <w:t>條第</w:t>
            </w:r>
            <w:r>
              <w:rPr>
                <w:rFonts w:ascii="Arial" w:eastAsia="標楷體" w:hAnsi="Candara" w:hint="eastAsia"/>
              </w:rPr>
              <w:t>6</w:t>
            </w:r>
            <w:r w:rsidRPr="00ED7AC1">
              <w:rPr>
                <w:rFonts w:ascii="Arial" w:eastAsia="標楷體" w:hAnsi="Candara" w:hint="eastAsia"/>
              </w:rPr>
              <w:t>款之要求；</w:t>
            </w:r>
          </w:p>
          <w:p w:rsidR="00DB6BE8" w:rsidRPr="00ED7AC1" w:rsidRDefault="00DB6BE8" w:rsidP="001E1C97">
            <w:pPr>
              <w:spacing w:afterLines="50"/>
              <w:ind w:leftChars="100" w:left="540" w:hangingChars="125" w:hanging="300"/>
              <w:rPr>
                <w:rFonts w:ascii="Arial" w:eastAsia="標楷體" w:hAnsi="Candara"/>
              </w:rPr>
            </w:pPr>
            <w:r>
              <w:rPr>
                <w:rFonts w:ascii="Arial" w:eastAsia="標楷體" w:hAnsi="Candara" w:hint="eastAsia"/>
              </w:rPr>
              <w:t>(1)</w:t>
            </w:r>
            <w:r w:rsidRPr="00ED7AC1">
              <w:rPr>
                <w:rFonts w:ascii="Arial" w:eastAsia="標楷體" w:hAnsi="Candara" w:hint="eastAsia"/>
              </w:rPr>
              <w:t>透過網際網路傳輸途徑並</w:t>
            </w:r>
            <w:proofErr w:type="gramStart"/>
            <w:r w:rsidRPr="00ED7AC1">
              <w:rPr>
                <w:rFonts w:ascii="Arial" w:eastAsia="標楷體" w:hAnsi="Candara" w:hint="eastAsia"/>
              </w:rPr>
              <w:t>採</w:t>
            </w:r>
            <w:proofErr w:type="gramEnd"/>
            <w:r w:rsidRPr="00ED7AC1">
              <w:rPr>
                <w:rFonts w:ascii="Arial" w:eastAsia="標楷體" w:hAnsi="Candara" w:hint="eastAsia"/>
              </w:rPr>
              <w:t>用戶代號及固定密碼進行唯一驗證之簽入介面，其安全設計應具備之安全設計原則如下：</w:t>
            </w:r>
          </w:p>
          <w:p w:rsidR="00DB6BE8" w:rsidRPr="00ED7AC1" w:rsidRDefault="00DB6BE8" w:rsidP="001E1C97">
            <w:pPr>
              <w:spacing w:afterLines="50"/>
              <w:ind w:leftChars="240" w:left="768" w:hangingChars="80" w:hanging="192"/>
              <w:rPr>
                <w:rFonts w:ascii="Arial" w:eastAsia="標楷體" w:hAnsi="Candara"/>
              </w:rPr>
            </w:pPr>
            <w:r>
              <w:rPr>
                <w:rFonts w:ascii="Arial" w:eastAsia="標楷體" w:hAnsi="Candara" w:hint="eastAsia"/>
              </w:rPr>
              <w:t>A</w:t>
            </w:r>
            <w:r w:rsidRPr="00ED7AC1">
              <w:rPr>
                <w:rFonts w:ascii="Arial" w:eastAsia="標楷體" w:hAnsi="Candara" w:hint="eastAsia"/>
              </w:rPr>
              <w:t>.</w:t>
            </w:r>
            <w:r w:rsidRPr="00ED7AC1">
              <w:rPr>
                <w:rFonts w:ascii="Arial" w:eastAsia="標楷體" w:hAnsi="Candara" w:hint="eastAsia"/>
              </w:rPr>
              <w:t>用戶代號之安全設計：</w:t>
            </w:r>
          </w:p>
          <w:p w:rsidR="00DB6BE8" w:rsidRPr="00ED7AC1" w:rsidRDefault="00DB6BE8" w:rsidP="001E1C97">
            <w:pPr>
              <w:spacing w:afterLines="50"/>
              <w:ind w:leftChars="300" w:left="1056" w:hangingChars="140" w:hanging="336"/>
              <w:rPr>
                <w:rFonts w:ascii="Arial" w:eastAsia="標楷體" w:hAnsi="Candara"/>
              </w:rPr>
            </w:pPr>
            <w:r>
              <w:rPr>
                <w:rFonts w:ascii="Arial" w:eastAsia="標楷體" w:hAnsi="Candara" w:hint="eastAsia"/>
              </w:rPr>
              <w:t>(A)</w:t>
            </w:r>
            <w:r w:rsidRPr="00ED7AC1">
              <w:rPr>
                <w:rFonts w:ascii="Arial" w:eastAsia="標楷體" w:hAnsi="Candara" w:hint="eastAsia"/>
              </w:rPr>
              <w:t>不得使用客戶之顯性資料</w:t>
            </w:r>
            <w:r>
              <w:rPr>
                <w:rFonts w:ascii="Arial" w:eastAsia="標楷體" w:hAnsi="Candara" w:hint="eastAsia"/>
              </w:rPr>
              <w:t>(</w:t>
            </w:r>
            <w:r w:rsidRPr="00ED7AC1">
              <w:rPr>
                <w:rFonts w:ascii="Arial" w:eastAsia="標楷體" w:hAnsi="Candara" w:hint="eastAsia"/>
              </w:rPr>
              <w:t>如統一編號、身分證號、手機號碼、電子郵件帳號、信用卡號、存款帳號等</w:t>
            </w:r>
            <w:r>
              <w:rPr>
                <w:rFonts w:ascii="Arial" w:eastAsia="標楷體" w:hAnsi="Candara" w:hint="eastAsia"/>
              </w:rPr>
              <w:t>)</w:t>
            </w:r>
            <w:r w:rsidRPr="00ED7AC1">
              <w:rPr>
                <w:rFonts w:ascii="Arial" w:eastAsia="標楷體" w:hAnsi="Candara" w:hint="eastAsia"/>
              </w:rPr>
              <w:t>作為唯一之識別，否則應另行增設使用者代號以資識別。</w:t>
            </w:r>
          </w:p>
          <w:p w:rsidR="00DB6BE8" w:rsidRPr="00ED7AC1" w:rsidRDefault="00DB6BE8" w:rsidP="001E1C97">
            <w:pPr>
              <w:spacing w:afterLines="50"/>
              <w:ind w:leftChars="300" w:left="1056" w:hangingChars="140" w:hanging="336"/>
              <w:rPr>
                <w:rFonts w:ascii="Arial" w:eastAsia="標楷體" w:hAnsi="Candara"/>
              </w:rPr>
            </w:pPr>
            <w:r>
              <w:rPr>
                <w:rFonts w:ascii="Arial" w:eastAsia="標楷體" w:hAnsi="Candara" w:hint="eastAsia"/>
              </w:rPr>
              <w:t>(B)</w:t>
            </w:r>
            <w:r w:rsidRPr="00ED7AC1">
              <w:rPr>
                <w:rFonts w:ascii="Arial" w:eastAsia="標楷體" w:hAnsi="Candara" w:hint="eastAsia"/>
              </w:rPr>
              <w:t>不應少於</w:t>
            </w:r>
            <w:r>
              <w:rPr>
                <w:rFonts w:ascii="Arial" w:eastAsia="標楷體" w:hAnsi="Candara" w:hint="eastAsia"/>
              </w:rPr>
              <w:t>6</w:t>
            </w:r>
            <w:r w:rsidRPr="00ED7AC1">
              <w:rPr>
                <w:rFonts w:ascii="Arial" w:eastAsia="標楷體" w:hAnsi="Candara" w:hint="eastAsia"/>
              </w:rPr>
              <w:t>位。</w:t>
            </w:r>
          </w:p>
          <w:p w:rsidR="00DB6BE8" w:rsidRPr="00ED7AC1" w:rsidRDefault="00DB6BE8" w:rsidP="001E1C97">
            <w:pPr>
              <w:spacing w:afterLines="50"/>
              <w:ind w:leftChars="300" w:left="1056" w:hangingChars="140" w:hanging="336"/>
              <w:rPr>
                <w:rFonts w:ascii="Arial" w:eastAsia="標楷體" w:hAnsi="Candara"/>
              </w:rPr>
            </w:pPr>
            <w:r>
              <w:rPr>
                <w:rFonts w:ascii="Arial" w:eastAsia="標楷體" w:hAnsi="Candara"/>
              </w:rPr>
              <w:t>(C)</w:t>
            </w:r>
            <w:r w:rsidRPr="00ED7AC1">
              <w:rPr>
                <w:rFonts w:ascii="Arial" w:eastAsia="標楷體" w:hAnsi="Candara" w:hint="eastAsia"/>
              </w:rPr>
              <w:t>不應訂為相同之英數字、連續英文字或連號數字。</w:t>
            </w:r>
          </w:p>
          <w:p w:rsidR="00DB6BE8" w:rsidRPr="00ED7AC1" w:rsidRDefault="00DB6BE8" w:rsidP="001E1C97">
            <w:pPr>
              <w:spacing w:afterLines="50"/>
              <w:ind w:leftChars="300" w:left="1056" w:hangingChars="140" w:hanging="336"/>
              <w:rPr>
                <w:rFonts w:ascii="Arial" w:eastAsia="標楷體" w:hAnsi="Candara"/>
              </w:rPr>
            </w:pPr>
            <w:r>
              <w:rPr>
                <w:rFonts w:ascii="Arial" w:eastAsia="標楷體" w:hAnsi="Candara" w:hint="eastAsia"/>
              </w:rPr>
              <w:t>(D)</w:t>
            </w:r>
            <w:r w:rsidRPr="00ED7AC1">
              <w:rPr>
                <w:rFonts w:ascii="Arial" w:eastAsia="標楷體" w:hAnsi="Candara" w:hint="eastAsia"/>
              </w:rPr>
              <w:t>同一用戶代號在同一時間內僅能登入一個連線</w:t>
            </w:r>
            <w:r>
              <w:rPr>
                <w:rFonts w:ascii="Arial" w:eastAsia="標楷體" w:hAnsi="Candara" w:hint="eastAsia"/>
              </w:rPr>
              <w:t>(</w:t>
            </w:r>
            <w:r w:rsidRPr="00ED7AC1">
              <w:rPr>
                <w:rFonts w:ascii="Arial" w:eastAsia="標楷體" w:hAnsi="Candara" w:hint="eastAsia"/>
              </w:rPr>
              <w:t>session</w:t>
            </w:r>
            <w:r>
              <w:rPr>
                <w:rFonts w:ascii="Arial" w:eastAsia="標楷體" w:hAnsi="Candara" w:hint="eastAsia"/>
              </w:rPr>
              <w:t>)</w:t>
            </w:r>
            <w:r w:rsidRPr="00ED7AC1">
              <w:rPr>
                <w:rFonts w:ascii="Arial" w:eastAsia="標楷體" w:hAnsi="Candara" w:hint="eastAsia"/>
              </w:rPr>
              <w:t>控制之系統。</w:t>
            </w:r>
          </w:p>
          <w:p w:rsidR="00DB6BE8" w:rsidRPr="00ED7AC1" w:rsidRDefault="00DB6BE8" w:rsidP="001E1C97">
            <w:pPr>
              <w:spacing w:afterLines="50"/>
              <w:ind w:leftChars="300" w:left="1056" w:hangingChars="140" w:hanging="336"/>
              <w:rPr>
                <w:rFonts w:ascii="Arial" w:eastAsia="標楷體" w:hAnsi="Candara"/>
              </w:rPr>
            </w:pPr>
            <w:r>
              <w:rPr>
                <w:rFonts w:ascii="Arial" w:eastAsia="標楷體" w:hAnsi="Candara" w:hint="eastAsia"/>
              </w:rPr>
              <w:t>(E)</w:t>
            </w:r>
            <w:r w:rsidRPr="00ED7AC1">
              <w:rPr>
                <w:rFonts w:ascii="Arial" w:eastAsia="標楷體" w:hAnsi="Candara" w:hint="eastAsia"/>
              </w:rPr>
              <w:t>如增設使用者代號，至少應依下列方式辦理：</w:t>
            </w:r>
          </w:p>
          <w:p w:rsidR="00DB6BE8" w:rsidRPr="00533A91" w:rsidRDefault="00DB6BE8" w:rsidP="001E1C97">
            <w:pPr>
              <w:pStyle w:val="af1"/>
              <w:numPr>
                <w:ilvl w:val="0"/>
                <w:numId w:val="33"/>
              </w:numPr>
              <w:spacing w:afterLines="50"/>
              <w:ind w:leftChars="0" w:left="1339" w:hanging="283"/>
              <w:rPr>
                <w:rFonts w:ascii="Arial" w:eastAsia="標楷體" w:hAnsi="Candara"/>
              </w:rPr>
            </w:pPr>
            <w:r w:rsidRPr="00533A91">
              <w:rPr>
                <w:rFonts w:ascii="Arial" w:eastAsia="標楷體" w:hAnsi="Candara" w:hint="eastAsia"/>
              </w:rPr>
              <w:t>不得為金融機構已知之客戶顯性資料。</w:t>
            </w:r>
          </w:p>
          <w:p w:rsidR="00DB6BE8" w:rsidRPr="00533A91" w:rsidRDefault="00DB6BE8" w:rsidP="001E1C97">
            <w:pPr>
              <w:pStyle w:val="af1"/>
              <w:numPr>
                <w:ilvl w:val="0"/>
                <w:numId w:val="33"/>
              </w:numPr>
              <w:spacing w:afterLines="50"/>
              <w:ind w:leftChars="0" w:left="1339" w:hanging="283"/>
              <w:rPr>
                <w:rFonts w:ascii="Arial" w:eastAsia="標楷體" w:hAnsi="Candara"/>
              </w:rPr>
            </w:pPr>
            <w:r w:rsidRPr="00533A91">
              <w:rPr>
                <w:rFonts w:ascii="Arial" w:eastAsia="標楷體" w:hAnsi="Candara" w:hint="eastAsia"/>
              </w:rPr>
              <w:t>如輸入錯誤達</w:t>
            </w:r>
            <w:r>
              <w:rPr>
                <w:rFonts w:ascii="Arial" w:eastAsia="標楷體" w:hAnsi="Candara" w:hint="eastAsia"/>
              </w:rPr>
              <w:t>5</w:t>
            </w:r>
            <w:r w:rsidRPr="00533A91">
              <w:rPr>
                <w:rFonts w:ascii="Arial" w:eastAsia="標楷體" w:hAnsi="Candara" w:hint="eastAsia"/>
              </w:rPr>
              <w:t>次，金融機構應做妥善處理。</w:t>
            </w:r>
          </w:p>
          <w:p w:rsidR="00DB6BE8" w:rsidRPr="00533A91" w:rsidRDefault="00DB6BE8" w:rsidP="001E1C97">
            <w:pPr>
              <w:pStyle w:val="af1"/>
              <w:numPr>
                <w:ilvl w:val="0"/>
                <w:numId w:val="33"/>
              </w:numPr>
              <w:spacing w:afterLines="50"/>
              <w:ind w:leftChars="0" w:left="1339" w:hanging="283"/>
              <w:rPr>
                <w:rFonts w:ascii="Arial" w:eastAsia="標楷體" w:hAnsi="Candara"/>
              </w:rPr>
            </w:pPr>
            <w:r w:rsidRPr="00533A91">
              <w:rPr>
                <w:rFonts w:ascii="Arial" w:eastAsia="標楷體" w:hAnsi="Candara" w:hint="eastAsia"/>
              </w:rPr>
              <w:t>新建立時不得相同於用戶代號及密碼；變更時，亦同。</w:t>
            </w:r>
          </w:p>
          <w:p w:rsidR="00DB6BE8" w:rsidRPr="00ED7AC1" w:rsidRDefault="00DB6BE8" w:rsidP="001E1C97">
            <w:pPr>
              <w:spacing w:afterLines="50"/>
              <w:ind w:leftChars="240" w:left="768" w:hangingChars="80" w:hanging="192"/>
              <w:rPr>
                <w:rFonts w:ascii="Arial" w:eastAsia="標楷體" w:hAnsi="Candara"/>
              </w:rPr>
            </w:pPr>
            <w:r>
              <w:rPr>
                <w:rFonts w:ascii="Arial" w:eastAsia="標楷體" w:hAnsi="Candara" w:hint="eastAsia"/>
              </w:rPr>
              <w:t>B</w:t>
            </w:r>
            <w:r w:rsidRPr="00ED7AC1">
              <w:rPr>
                <w:rFonts w:ascii="Arial" w:eastAsia="標楷體" w:hAnsi="Candara" w:hint="eastAsia"/>
              </w:rPr>
              <w:t>.</w:t>
            </w:r>
            <w:r w:rsidRPr="00ED7AC1">
              <w:rPr>
                <w:rFonts w:ascii="Arial" w:eastAsia="標楷體" w:hAnsi="Candara" w:hint="eastAsia"/>
              </w:rPr>
              <w:t>固定密碼之安全設計：</w:t>
            </w:r>
          </w:p>
          <w:p w:rsidR="00DB6BE8" w:rsidRPr="00ED7AC1" w:rsidRDefault="00DB6BE8" w:rsidP="001E1C97">
            <w:pPr>
              <w:spacing w:afterLines="50"/>
              <w:ind w:leftChars="300" w:left="1056" w:hangingChars="140" w:hanging="336"/>
              <w:rPr>
                <w:rFonts w:ascii="Arial" w:eastAsia="標楷體" w:hAnsi="Candara"/>
              </w:rPr>
            </w:pPr>
            <w:r>
              <w:rPr>
                <w:rFonts w:ascii="Arial" w:eastAsia="標楷體" w:hAnsi="Candara" w:hint="eastAsia"/>
              </w:rPr>
              <w:t>(A)</w:t>
            </w:r>
            <w:r w:rsidRPr="00ED7AC1">
              <w:rPr>
                <w:rFonts w:ascii="Arial" w:eastAsia="標楷體" w:hAnsi="Candara" w:hint="eastAsia"/>
              </w:rPr>
              <w:t>不應少於</w:t>
            </w:r>
            <w:r>
              <w:rPr>
                <w:rFonts w:ascii="Arial" w:eastAsia="標楷體" w:hAnsi="Candara" w:hint="eastAsia"/>
              </w:rPr>
              <w:t>6</w:t>
            </w:r>
            <w:r w:rsidRPr="00ED7AC1">
              <w:rPr>
                <w:rFonts w:ascii="Arial" w:eastAsia="標楷體" w:hAnsi="Candara" w:hint="eastAsia"/>
              </w:rPr>
              <w:t>位，若搭配交易密碼使用則不應少於</w:t>
            </w:r>
            <w:r>
              <w:rPr>
                <w:rFonts w:ascii="Arial" w:eastAsia="標楷體" w:hAnsi="Candara" w:hint="eastAsia"/>
              </w:rPr>
              <w:t>4</w:t>
            </w:r>
            <w:r w:rsidRPr="00ED7AC1">
              <w:rPr>
                <w:rFonts w:ascii="Arial" w:eastAsia="標楷體" w:hAnsi="Candara" w:hint="eastAsia"/>
              </w:rPr>
              <w:t>位且交易密碼應</w:t>
            </w:r>
            <w:proofErr w:type="gramStart"/>
            <w:r w:rsidRPr="00ED7AC1">
              <w:rPr>
                <w:rFonts w:ascii="Arial" w:eastAsia="標楷體" w:hAnsi="Candara" w:hint="eastAsia"/>
              </w:rPr>
              <w:t>符合本目相關</w:t>
            </w:r>
            <w:proofErr w:type="gramEnd"/>
            <w:r w:rsidRPr="00ED7AC1">
              <w:rPr>
                <w:rFonts w:ascii="Arial" w:eastAsia="標楷體" w:hAnsi="Candara" w:hint="eastAsia"/>
              </w:rPr>
              <w:t>規定。</w:t>
            </w:r>
          </w:p>
          <w:p w:rsidR="00DB6BE8" w:rsidRPr="00ED7AC1" w:rsidRDefault="00DB6BE8" w:rsidP="001E1C97">
            <w:pPr>
              <w:spacing w:afterLines="50"/>
              <w:ind w:leftChars="300" w:left="1056" w:hangingChars="140" w:hanging="336"/>
              <w:rPr>
                <w:rFonts w:ascii="Arial" w:eastAsia="標楷體" w:hAnsi="Candara"/>
              </w:rPr>
            </w:pPr>
            <w:r>
              <w:rPr>
                <w:rFonts w:ascii="Arial" w:eastAsia="標楷體" w:hAnsi="Candara" w:hint="eastAsia"/>
              </w:rPr>
              <w:t>(B)</w:t>
            </w:r>
            <w:r w:rsidRPr="00ED7AC1">
              <w:rPr>
                <w:rFonts w:ascii="Arial" w:eastAsia="標楷體" w:hAnsi="Candara" w:hint="eastAsia"/>
              </w:rPr>
              <w:t>建議</w:t>
            </w:r>
            <w:proofErr w:type="gramStart"/>
            <w:r w:rsidRPr="00ED7AC1">
              <w:rPr>
                <w:rFonts w:ascii="Arial" w:eastAsia="標楷體" w:hAnsi="Candara" w:hint="eastAsia"/>
              </w:rPr>
              <w:t>採</w:t>
            </w:r>
            <w:proofErr w:type="gramEnd"/>
            <w:r w:rsidRPr="00ED7AC1">
              <w:rPr>
                <w:rFonts w:ascii="Arial" w:eastAsia="標楷體" w:hAnsi="Candara" w:hint="eastAsia"/>
              </w:rPr>
              <w:t>英數字混合使用，且宜包含大小寫英文字母或符號。</w:t>
            </w:r>
          </w:p>
          <w:p w:rsidR="00DB6BE8" w:rsidRPr="00ED7AC1" w:rsidRDefault="00DB6BE8" w:rsidP="001E1C97">
            <w:pPr>
              <w:spacing w:afterLines="50"/>
              <w:ind w:leftChars="300" w:left="1056" w:hangingChars="140" w:hanging="336"/>
              <w:rPr>
                <w:rFonts w:ascii="Arial" w:eastAsia="標楷體" w:hAnsi="Candara"/>
              </w:rPr>
            </w:pPr>
            <w:r>
              <w:rPr>
                <w:rFonts w:ascii="Arial" w:eastAsia="標楷體" w:hAnsi="Candara"/>
              </w:rPr>
              <w:t>(C)</w:t>
            </w:r>
            <w:r w:rsidRPr="00ED7AC1">
              <w:rPr>
                <w:rFonts w:ascii="Arial" w:eastAsia="標楷體" w:hAnsi="Candara" w:hint="eastAsia"/>
              </w:rPr>
              <w:t>不應訂為相同之英數字、連續英文字或連號數字，預設密碼不在此限。</w:t>
            </w:r>
          </w:p>
          <w:p w:rsidR="00DB6BE8" w:rsidRPr="00ED7AC1" w:rsidRDefault="00DB6BE8" w:rsidP="001E1C97">
            <w:pPr>
              <w:spacing w:afterLines="50"/>
              <w:ind w:leftChars="300" w:left="1056" w:hangingChars="140" w:hanging="336"/>
              <w:rPr>
                <w:rFonts w:ascii="Arial" w:eastAsia="標楷體" w:hAnsi="Candara"/>
              </w:rPr>
            </w:pPr>
            <w:r>
              <w:rPr>
                <w:rFonts w:ascii="Arial" w:eastAsia="標楷體" w:hAnsi="Candara" w:hint="eastAsia"/>
              </w:rPr>
              <w:t>(D)</w:t>
            </w:r>
            <w:r w:rsidRPr="00ED7AC1">
              <w:rPr>
                <w:rFonts w:ascii="Arial" w:eastAsia="標楷體" w:hAnsi="Candara" w:hint="eastAsia"/>
              </w:rPr>
              <w:t>不應與用戶代號、使用者代號、交易密碼相同。</w:t>
            </w:r>
          </w:p>
          <w:p w:rsidR="00DB6BE8" w:rsidRPr="00ED7AC1" w:rsidRDefault="00DB6BE8" w:rsidP="001E1C97">
            <w:pPr>
              <w:spacing w:afterLines="50"/>
              <w:ind w:leftChars="300" w:left="1056" w:hangingChars="140" w:hanging="336"/>
              <w:rPr>
                <w:rFonts w:ascii="Arial" w:eastAsia="標楷體" w:hAnsi="Candara"/>
              </w:rPr>
            </w:pPr>
            <w:r>
              <w:rPr>
                <w:rFonts w:ascii="Arial" w:eastAsia="標楷體" w:hAnsi="Candara" w:hint="eastAsia"/>
              </w:rPr>
              <w:lastRenderedPageBreak/>
              <w:t>(E)</w:t>
            </w:r>
            <w:r w:rsidRPr="00ED7AC1">
              <w:rPr>
                <w:rFonts w:ascii="Arial" w:eastAsia="標楷體" w:hAnsi="Candara" w:hint="eastAsia"/>
              </w:rPr>
              <w:t>密碼連續錯誤達</w:t>
            </w:r>
            <w:r>
              <w:rPr>
                <w:rFonts w:ascii="Arial" w:eastAsia="標楷體" w:hAnsi="Candara" w:hint="eastAsia"/>
              </w:rPr>
              <w:t>5</w:t>
            </w:r>
            <w:r w:rsidRPr="00ED7AC1">
              <w:rPr>
                <w:rFonts w:ascii="Arial" w:eastAsia="標楷體" w:hAnsi="Candara" w:hint="eastAsia"/>
              </w:rPr>
              <w:t>次，不得再繼續執行交易。</w:t>
            </w:r>
          </w:p>
          <w:p w:rsidR="00DB6BE8" w:rsidRPr="00ED7AC1" w:rsidRDefault="00DB6BE8" w:rsidP="001E1C97">
            <w:pPr>
              <w:spacing w:afterLines="50"/>
              <w:ind w:leftChars="300" w:left="1056" w:hangingChars="140" w:hanging="336"/>
              <w:rPr>
                <w:rFonts w:ascii="Arial" w:eastAsia="標楷體" w:hAnsi="Candara"/>
              </w:rPr>
            </w:pPr>
            <w:r>
              <w:rPr>
                <w:rFonts w:ascii="Arial" w:eastAsia="標楷體" w:hAnsi="Candara" w:hint="eastAsia"/>
              </w:rPr>
              <w:t>(F)</w:t>
            </w:r>
            <w:r w:rsidRPr="00ED7AC1">
              <w:rPr>
                <w:rFonts w:ascii="Arial" w:eastAsia="標楷體" w:hAnsi="Candara" w:hint="eastAsia"/>
              </w:rPr>
              <w:t>變更密碼不得與前</w:t>
            </w:r>
            <w:r>
              <w:rPr>
                <w:rFonts w:ascii="Arial" w:eastAsia="標楷體" w:hAnsi="Candara" w:hint="eastAsia"/>
              </w:rPr>
              <w:t>1</w:t>
            </w:r>
            <w:r w:rsidRPr="00ED7AC1">
              <w:rPr>
                <w:rFonts w:ascii="Arial" w:eastAsia="標楷體" w:hAnsi="Candara" w:hint="eastAsia"/>
              </w:rPr>
              <w:t>次相同。</w:t>
            </w:r>
          </w:p>
          <w:p w:rsidR="00DB6BE8" w:rsidRPr="00ED7AC1" w:rsidRDefault="00DB6BE8" w:rsidP="001E1C97">
            <w:pPr>
              <w:spacing w:afterLines="50"/>
              <w:ind w:leftChars="300" w:left="1056" w:hangingChars="140" w:hanging="336"/>
              <w:rPr>
                <w:rFonts w:ascii="Arial" w:eastAsia="標楷體" w:hAnsi="Candara"/>
              </w:rPr>
            </w:pPr>
            <w:r>
              <w:rPr>
                <w:rFonts w:ascii="Arial" w:eastAsia="標楷體" w:hAnsi="Candara" w:hint="eastAsia"/>
              </w:rPr>
              <w:t>(G)</w:t>
            </w:r>
            <w:r w:rsidRPr="00ED7AC1">
              <w:rPr>
                <w:rFonts w:ascii="Arial" w:eastAsia="標楷體" w:hAnsi="Candara" w:hint="eastAsia"/>
              </w:rPr>
              <w:t>首次登入時，應強制變更預設密碼；若未於</w:t>
            </w:r>
            <w:r w:rsidRPr="00ED7AC1">
              <w:rPr>
                <w:rFonts w:ascii="Arial" w:eastAsia="標楷體" w:hAnsi="Candara" w:hint="eastAsia"/>
              </w:rPr>
              <w:t xml:space="preserve"> 30 </w:t>
            </w:r>
            <w:r w:rsidRPr="00ED7AC1">
              <w:rPr>
                <w:rFonts w:ascii="Arial" w:eastAsia="標楷體" w:hAnsi="Candara" w:hint="eastAsia"/>
              </w:rPr>
              <w:t>日內變更預設密碼者，則不得再以該預設密碼執行簽入。</w:t>
            </w:r>
          </w:p>
          <w:p w:rsidR="00DB6BE8" w:rsidRPr="00ED7AC1" w:rsidRDefault="00DB6BE8" w:rsidP="001E1C97">
            <w:pPr>
              <w:spacing w:afterLines="50"/>
              <w:ind w:leftChars="300" w:left="1056" w:hangingChars="140" w:hanging="336"/>
              <w:rPr>
                <w:rFonts w:ascii="Arial" w:eastAsia="標楷體" w:hAnsi="Candara"/>
              </w:rPr>
            </w:pPr>
            <w:r>
              <w:rPr>
                <w:rFonts w:ascii="Arial" w:eastAsia="標楷體" w:hAnsi="Candara" w:hint="eastAsia"/>
              </w:rPr>
              <w:t>(H)</w:t>
            </w:r>
            <w:r w:rsidRPr="00ED7AC1">
              <w:rPr>
                <w:rFonts w:ascii="Arial" w:eastAsia="標楷體" w:hAnsi="Candara" w:hint="eastAsia"/>
              </w:rPr>
              <w:t>密碼超過</w:t>
            </w:r>
            <w:r>
              <w:rPr>
                <w:rFonts w:ascii="Arial" w:eastAsia="標楷體" w:hAnsi="Candara" w:hint="eastAsia"/>
              </w:rPr>
              <w:t>1</w:t>
            </w:r>
            <w:r w:rsidRPr="00ED7AC1">
              <w:rPr>
                <w:rFonts w:ascii="Arial" w:eastAsia="標楷體" w:hAnsi="Candara" w:hint="eastAsia"/>
              </w:rPr>
              <w:t>年未變更，金融機構應做妥善處理。</w:t>
            </w:r>
          </w:p>
          <w:p w:rsidR="00DB6BE8" w:rsidRPr="00ED7AC1" w:rsidRDefault="00DB6BE8" w:rsidP="001E1C97">
            <w:pPr>
              <w:spacing w:afterLines="50"/>
              <w:ind w:leftChars="300" w:left="1056" w:hangingChars="140" w:hanging="336"/>
              <w:rPr>
                <w:rFonts w:ascii="Arial" w:eastAsia="標楷體" w:hAnsi="Candara"/>
              </w:rPr>
            </w:pPr>
            <w:r>
              <w:rPr>
                <w:rFonts w:ascii="Arial" w:eastAsia="標楷體" w:hAnsi="Candara" w:hint="eastAsia"/>
              </w:rPr>
              <w:t>(I)</w:t>
            </w:r>
            <w:r w:rsidRPr="00ED7AC1">
              <w:rPr>
                <w:rFonts w:ascii="Arial" w:eastAsia="標楷體" w:hAnsi="Candara" w:hint="eastAsia"/>
              </w:rPr>
              <w:t>密碼於儲存時應先進行不可逆運算</w:t>
            </w:r>
            <w:r>
              <w:rPr>
                <w:rFonts w:ascii="Arial" w:eastAsia="標楷體" w:hAnsi="Candara" w:hint="eastAsia"/>
              </w:rPr>
              <w:t>(</w:t>
            </w:r>
            <w:r w:rsidRPr="00ED7AC1">
              <w:rPr>
                <w:rFonts w:ascii="Arial" w:eastAsia="標楷體" w:hAnsi="Candara" w:hint="eastAsia"/>
              </w:rPr>
              <w:t>如雜湊演算法</w:t>
            </w:r>
            <w:r>
              <w:rPr>
                <w:rFonts w:ascii="Arial" w:eastAsia="標楷體" w:hAnsi="Candara" w:hint="eastAsia"/>
              </w:rPr>
              <w:t>)</w:t>
            </w:r>
            <w:r w:rsidRPr="00ED7AC1">
              <w:rPr>
                <w:rFonts w:ascii="Arial" w:eastAsia="標楷體" w:hAnsi="Candara" w:hint="eastAsia"/>
              </w:rPr>
              <w:t>，另為防止透過預先產製雜湊值推測密碼，可進行加密保護或加入不可得知的資料運算；採用加密演算法者，其金</w:t>
            </w:r>
            <w:proofErr w:type="gramStart"/>
            <w:r w:rsidRPr="00ED7AC1">
              <w:rPr>
                <w:rFonts w:ascii="Arial" w:eastAsia="標楷體" w:hAnsi="Candara" w:hint="eastAsia"/>
              </w:rPr>
              <w:t>鑰</w:t>
            </w:r>
            <w:proofErr w:type="gramEnd"/>
            <w:r w:rsidRPr="00ED7AC1">
              <w:rPr>
                <w:rFonts w:ascii="Arial" w:eastAsia="標楷體" w:hAnsi="Candara" w:hint="eastAsia"/>
              </w:rPr>
              <w:t>應儲存於經第三方認證</w:t>
            </w:r>
            <w:r>
              <w:rPr>
                <w:rFonts w:ascii="Arial" w:eastAsia="標楷體" w:hAnsi="Candara" w:hint="eastAsia"/>
              </w:rPr>
              <w:t>(</w:t>
            </w:r>
            <w:r w:rsidRPr="00ED7AC1">
              <w:rPr>
                <w:rFonts w:ascii="Arial" w:eastAsia="標楷體" w:hAnsi="Candara" w:hint="eastAsia"/>
              </w:rPr>
              <w:t>如</w:t>
            </w:r>
            <w:r w:rsidRPr="00ED7AC1">
              <w:rPr>
                <w:rFonts w:ascii="Arial" w:eastAsia="標楷體" w:hAnsi="Candara" w:hint="eastAsia"/>
              </w:rPr>
              <w:t xml:space="preserve"> FIPS 140-2 Level 3</w:t>
            </w:r>
            <w:r w:rsidRPr="00ED7AC1">
              <w:rPr>
                <w:rFonts w:ascii="Arial" w:eastAsia="標楷體" w:hAnsi="Candara" w:hint="eastAsia"/>
              </w:rPr>
              <w:t>以上</w:t>
            </w:r>
            <w:r>
              <w:rPr>
                <w:rFonts w:ascii="Arial" w:eastAsia="標楷體" w:hAnsi="Candara" w:hint="eastAsia"/>
              </w:rPr>
              <w:t>)</w:t>
            </w:r>
            <w:r w:rsidRPr="00ED7AC1">
              <w:rPr>
                <w:rFonts w:ascii="Arial" w:eastAsia="標楷體" w:hAnsi="Candara" w:hint="eastAsia"/>
              </w:rPr>
              <w:t>之硬體安全模組內並限制明文匯出功能。</w:t>
            </w:r>
          </w:p>
          <w:p w:rsidR="00DB6BE8" w:rsidRPr="002D0E1C" w:rsidRDefault="00DB6BE8" w:rsidP="001E1C97">
            <w:pPr>
              <w:spacing w:afterLines="50"/>
              <w:ind w:leftChars="100" w:left="540" w:hangingChars="125" w:hanging="300"/>
              <w:rPr>
                <w:rFonts w:ascii="Arial" w:eastAsia="標楷體" w:hAnsi="Candara"/>
                <w:b/>
                <w:u w:val="single"/>
              </w:rPr>
            </w:pPr>
            <w:r>
              <w:rPr>
                <w:rFonts w:ascii="Arial" w:eastAsia="標楷體" w:hAnsi="Candara" w:hint="eastAsia"/>
              </w:rPr>
              <w:t>(2)</w:t>
            </w:r>
            <w:r w:rsidRPr="00ED7AC1">
              <w:rPr>
                <w:rFonts w:ascii="Arial" w:eastAsia="標楷體" w:hAnsi="Candara" w:hint="eastAsia"/>
              </w:rPr>
              <w:t>透過公眾交換電話網路傳輸途徑並</w:t>
            </w:r>
            <w:proofErr w:type="gramStart"/>
            <w:r w:rsidRPr="00ED7AC1">
              <w:rPr>
                <w:rFonts w:ascii="Arial" w:eastAsia="標楷體" w:hAnsi="Candara" w:hint="eastAsia"/>
              </w:rPr>
              <w:t>採</w:t>
            </w:r>
            <w:proofErr w:type="gramEnd"/>
            <w:r w:rsidRPr="00ED7AC1">
              <w:rPr>
                <w:rFonts w:ascii="Arial" w:eastAsia="標楷體" w:hAnsi="Candara" w:hint="eastAsia"/>
              </w:rPr>
              <w:t>用戶代號及固定密碼進行唯一驗證之簽入介面，其安全設計應符合</w:t>
            </w:r>
            <w:r>
              <w:rPr>
                <w:rFonts w:ascii="Arial" w:eastAsia="標楷體" w:hAnsi="Candara" w:hint="eastAsia"/>
              </w:rPr>
              <w:t>前開</w:t>
            </w:r>
            <w:r w:rsidRPr="00ED7AC1">
              <w:rPr>
                <w:rFonts w:ascii="Arial" w:eastAsia="標楷體" w:hAnsi="Candara" w:hint="eastAsia"/>
              </w:rPr>
              <w:t>網際網路有關用戶代號之</w:t>
            </w:r>
            <w:r>
              <w:rPr>
                <w:rFonts w:ascii="Arial" w:eastAsia="標楷體" w:hAnsi="Candara" w:hint="eastAsia"/>
              </w:rPr>
              <w:t>(B)</w:t>
            </w:r>
            <w:r w:rsidRPr="00ED7AC1">
              <w:rPr>
                <w:rFonts w:ascii="Arial" w:eastAsia="標楷體" w:hAnsi="Candara" w:hint="eastAsia"/>
              </w:rPr>
              <w:t>、</w:t>
            </w:r>
            <w:r>
              <w:rPr>
                <w:rFonts w:ascii="Arial" w:eastAsia="標楷體" w:hAnsi="Candara" w:hint="eastAsia"/>
              </w:rPr>
              <w:t>(C)</w:t>
            </w:r>
            <w:r w:rsidRPr="00ED7AC1">
              <w:rPr>
                <w:rFonts w:ascii="Arial" w:eastAsia="標楷體" w:hAnsi="Candara" w:hint="eastAsia"/>
              </w:rPr>
              <w:t>及固定密碼之安全設計，惟密碼長度不應少於</w:t>
            </w:r>
            <w:r>
              <w:rPr>
                <w:rFonts w:ascii="Arial" w:eastAsia="標楷體" w:hAnsi="Candara" w:hint="eastAsia"/>
              </w:rPr>
              <w:t>4</w:t>
            </w:r>
            <w:r w:rsidRPr="00ED7AC1">
              <w:rPr>
                <w:rFonts w:ascii="Arial" w:eastAsia="標楷體" w:hAnsi="Candara" w:hint="eastAsia"/>
              </w:rPr>
              <w:t>位。</w:t>
            </w:r>
          </w:p>
        </w:tc>
        <w:tc>
          <w:tcPr>
            <w:tcW w:w="3407" w:type="dxa"/>
          </w:tcPr>
          <w:p w:rsidR="00DB6BE8" w:rsidRPr="002B1F48" w:rsidRDefault="00DB6BE8" w:rsidP="001E1C97">
            <w:pPr>
              <w:spacing w:afterLines="50"/>
              <w:rPr>
                <w:rFonts w:ascii="Arial" w:eastAsia="標楷體" w:hAnsi="Arial"/>
                <w:bCs/>
              </w:rPr>
            </w:pPr>
          </w:p>
        </w:tc>
        <w:tc>
          <w:tcPr>
            <w:tcW w:w="1813" w:type="dxa"/>
          </w:tcPr>
          <w:p w:rsidR="00DB6BE8" w:rsidRPr="002B1F48" w:rsidRDefault="00DB6BE8" w:rsidP="00896149">
            <w:pPr>
              <w:rPr>
                <w:rFonts w:ascii="Arial" w:eastAsia="標楷體" w:hAnsi="Arial"/>
              </w:rPr>
            </w:pPr>
            <w:r w:rsidRPr="002B1F48">
              <w:rPr>
                <w:rFonts w:ascii="Arial" w:eastAsia="標楷體" w:hAnsi="Arial" w:hint="eastAsia"/>
              </w:rPr>
              <w:t>□符合</w:t>
            </w:r>
          </w:p>
          <w:p w:rsidR="00DB6BE8" w:rsidRPr="002B1F48" w:rsidRDefault="00DB6BE8" w:rsidP="00896149">
            <w:pPr>
              <w:ind w:left="240" w:hangingChars="100" w:hanging="240"/>
              <w:rPr>
                <w:rFonts w:ascii="Arial" w:eastAsia="標楷體" w:hAnsi="Arial"/>
              </w:rPr>
            </w:pPr>
            <w:r w:rsidRPr="002B1F48">
              <w:rPr>
                <w:rFonts w:ascii="Arial" w:eastAsia="標楷體" w:hAnsi="Arial" w:hint="eastAsia"/>
              </w:rPr>
              <w:t>□不符合</w:t>
            </w:r>
            <w:r>
              <w:rPr>
                <w:rFonts w:ascii="Arial" w:eastAsia="標楷體" w:hAnsi="Arial" w:hint="eastAsia"/>
              </w:rPr>
              <w:t>，預計完成改善時間：</w:t>
            </w:r>
            <w:r>
              <w:rPr>
                <w:rFonts w:ascii="Arial" w:eastAsia="標楷體" w:hAnsi="Arial" w:hint="eastAsia"/>
              </w:rPr>
              <w:t>__</w:t>
            </w:r>
            <w:r>
              <w:rPr>
                <w:rFonts w:ascii="Arial" w:eastAsia="標楷體" w:hAnsi="Arial" w:hint="eastAsia"/>
              </w:rPr>
              <w:t>年</w:t>
            </w:r>
            <w:r>
              <w:rPr>
                <w:rFonts w:ascii="Arial" w:eastAsia="標楷體" w:hAnsi="Arial" w:hint="eastAsia"/>
              </w:rPr>
              <w:t>__</w:t>
            </w:r>
            <w:r>
              <w:rPr>
                <w:rFonts w:ascii="Arial" w:eastAsia="標楷體" w:hAnsi="Arial" w:hint="eastAsia"/>
              </w:rPr>
              <w:t>月</w:t>
            </w:r>
            <w:r>
              <w:rPr>
                <w:rFonts w:ascii="Arial" w:eastAsia="標楷體" w:hAnsi="Arial" w:hint="eastAsia"/>
              </w:rPr>
              <w:t>__</w:t>
            </w:r>
            <w:r>
              <w:rPr>
                <w:rFonts w:ascii="Arial" w:eastAsia="標楷體" w:hAnsi="Arial" w:hint="eastAsia"/>
              </w:rPr>
              <w:t>日</w:t>
            </w:r>
          </w:p>
          <w:p w:rsidR="00DB6BE8" w:rsidRPr="002B1F48" w:rsidRDefault="00DB6BE8" w:rsidP="001E1C97">
            <w:pPr>
              <w:spacing w:afterLines="50"/>
              <w:rPr>
                <w:rFonts w:ascii="Arial" w:eastAsia="標楷體" w:hAnsi="Arial"/>
                <w:bCs/>
              </w:rPr>
            </w:pPr>
            <w:r w:rsidRPr="002B1F48">
              <w:rPr>
                <w:rFonts w:ascii="Arial" w:eastAsia="標楷體" w:hAnsi="Arial" w:hint="eastAsia"/>
              </w:rPr>
              <w:t>□不適用</w:t>
            </w:r>
          </w:p>
        </w:tc>
      </w:tr>
      <w:tr w:rsidR="00DB6BE8" w:rsidRPr="002B1F48" w:rsidTr="007F435A">
        <w:trPr>
          <w:jc w:val="center"/>
        </w:trPr>
        <w:tc>
          <w:tcPr>
            <w:tcW w:w="5378" w:type="dxa"/>
          </w:tcPr>
          <w:p w:rsidR="00DB6BE8" w:rsidRPr="008D0FF2" w:rsidRDefault="00DB6BE8" w:rsidP="001E1C97">
            <w:pPr>
              <w:spacing w:afterLines="50"/>
              <w:rPr>
                <w:rFonts w:ascii="Arial" w:eastAsia="標楷體" w:hAnsi="Candara"/>
                <w:b/>
                <w:u w:val="single"/>
              </w:rPr>
            </w:pPr>
            <w:r w:rsidRPr="008D0FF2">
              <w:rPr>
                <w:rFonts w:ascii="Arial" w:eastAsia="標楷體" w:hAnsi="Candara" w:hint="eastAsia"/>
                <w:b/>
                <w:u w:val="single"/>
              </w:rPr>
              <w:lastRenderedPageBreak/>
              <w:t>交易面之介面安全設計</w:t>
            </w:r>
            <w:r>
              <w:rPr>
                <w:rFonts w:ascii="Arial" w:eastAsia="標楷體" w:hAnsi="Candara" w:hint="eastAsia"/>
              </w:rPr>
              <w:t>【</w:t>
            </w:r>
            <w:r w:rsidRPr="002B1F48">
              <w:rPr>
                <w:rFonts w:ascii="Arial" w:eastAsia="標楷體" w:hAnsi="Candara" w:hint="eastAsia"/>
                <w:color w:val="000000" w:themeColor="text1"/>
              </w:rPr>
              <w:t>安控基準第</w:t>
            </w:r>
            <w:r>
              <w:rPr>
                <w:rFonts w:ascii="Arial" w:eastAsia="標楷體" w:hAnsi="Candara" w:hint="eastAsia"/>
                <w:color w:val="000000" w:themeColor="text1"/>
              </w:rPr>
              <w:t>7</w:t>
            </w:r>
            <w:r w:rsidRPr="002B1F48">
              <w:rPr>
                <w:rFonts w:ascii="Arial" w:eastAsia="標楷體" w:hAnsi="Candara" w:hint="eastAsia"/>
                <w:color w:val="000000" w:themeColor="text1"/>
              </w:rPr>
              <w:t>條</w:t>
            </w:r>
            <w:r w:rsidR="00896149">
              <w:rPr>
                <w:rFonts w:ascii="Arial" w:eastAsia="標楷體" w:hAnsi="Candara" w:hint="eastAsia"/>
                <w:color w:val="000000" w:themeColor="text1"/>
              </w:rPr>
              <w:t>第</w:t>
            </w:r>
            <w:r w:rsidR="00896149">
              <w:rPr>
                <w:rFonts w:ascii="Arial" w:eastAsia="標楷體" w:hAnsi="Candara" w:hint="eastAsia"/>
                <w:color w:val="000000" w:themeColor="text1"/>
              </w:rPr>
              <w:t>8</w:t>
            </w:r>
            <w:r w:rsidR="00896149">
              <w:rPr>
                <w:rFonts w:ascii="Arial" w:eastAsia="標楷體" w:hAnsi="Candara" w:hint="eastAsia"/>
                <w:color w:val="000000" w:themeColor="text1"/>
              </w:rPr>
              <w:t>款及第</w:t>
            </w:r>
            <w:r w:rsidR="00896149">
              <w:rPr>
                <w:rFonts w:ascii="Arial" w:eastAsia="標楷體" w:hAnsi="Candara" w:hint="eastAsia"/>
                <w:color w:val="000000" w:themeColor="text1"/>
              </w:rPr>
              <w:t>9</w:t>
            </w:r>
            <w:r w:rsidR="00896149">
              <w:rPr>
                <w:rFonts w:ascii="Arial" w:eastAsia="標楷體" w:hAnsi="Candara" w:hint="eastAsia"/>
                <w:color w:val="000000" w:themeColor="text1"/>
              </w:rPr>
              <w:t>款</w:t>
            </w:r>
            <w:r>
              <w:rPr>
                <w:rFonts w:ascii="Arial" w:eastAsia="標楷體" w:hAnsi="Candara" w:hint="eastAsia"/>
              </w:rPr>
              <w:t>】</w:t>
            </w:r>
          </w:p>
          <w:p w:rsidR="00DB6BE8" w:rsidRPr="00ED7AC1" w:rsidRDefault="00DB6BE8" w:rsidP="001E1C97">
            <w:pPr>
              <w:spacing w:afterLines="50"/>
              <w:ind w:left="192" w:hangingChars="80" w:hanging="192"/>
              <w:rPr>
                <w:rFonts w:ascii="Arial" w:eastAsia="標楷體" w:hAnsi="Candara"/>
              </w:rPr>
            </w:pPr>
            <w:r>
              <w:rPr>
                <w:rFonts w:ascii="Arial" w:eastAsia="標楷體" w:hAnsi="Candara" w:hint="eastAsia"/>
              </w:rPr>
              <w:t>8.</w:t>
            </w:r>
            <w:r w:rsidRPr="00ED7AC1">
              <w:rPr>
                <w:rFonts w:ascii="Arial" w:eastAsia="標楷體" w:hAnsi="Candara" w:hint="eastAsia"/>
              </w:rPr>
              <w:t>採用存款帳戶進行身分確認者，僅限應用於辦理開立數位存款帳戶或申請信用卡，其安全設計應確認申請人與該帳戶持有人為同一統一編號且係透過臨櫃方式開立，以確認該帳戶之有效性</w:t>
            </w:r>
            <w:r>
              <w:rPr>
                <w:rFonts w:ascii="Arial" w:eastAsia="標楷體" w:hAnsi="Candara" w:hint="eastAsia"/>
              </w:rPr>
              <w:t>(</w:t>
            </w:r>
            <w:r w:rsidRPr="00ED7AC1">
              <w:rPr>
                <w:rFonts w:ascii="Arial" w:eastAsia="標楷體" w:hAnsi="Candara" w:hint="eastAsia"/>
              </w:rPr>
              <w:t>如透過財金公司之跨行金融帳戶</w:t>
            </w:r>
            <w:proofErr w:type="gramStart"/>
            <w:r w:rsidRPr="00ED7AC1">
              <w:rPr>
                <w:rFonts w:ascii="Arial" w:eastAsia="標楷體" w:hAnsi="Candara" w:hint="eastAsia"/>
              </w:rPr>
              <w:t>資訊核驗平台</w:t>
            </w:r>
            <w:proofErr w:type="gramEnd"/>
            <w:r w:rsidRPr="00ED7AC1">
              <w:rPr>
                <w:rFonts w:ascii="Arial" w:eastAsia="標楷體" w:hAnsi="Candara" w:hint="eastAsia"/>
              </w:rPr>
              <w:t>進行驗證</w:t>
            </w:r>
            <w:r>
              <w:rPr>
                <w:rFonts w:ascii="Arial" w:eastAsia="標楷體" w:hAnsi="Candara" w:hint="eastAsia"/>
              </w:rPr>
              <w:t>)</w:t>
            </w:r>
            <w:r w:rsidRPr="00ED7AC1">
              <w:rPr>
                <w:rFonts w:ascii="Arial" w:eastAsia="標楷體" w:hAnsi="Candara" w:hint="eastAsia"/>
              </w:rPr>
              <w:t>；辦理開立數位存款帳戶者並應依「銀行受理客戶以網路方式開立數位存款帳戶作業範本」之規定辦理。辦理申請信用卡者另應增加第</w:t>
            </w:r>
            <w:r>
              <w:rPr>
                <w:rFonts w:ascii="Arial" w:eastAsia="標楷體" w:hAnsi="Candara" w:hint="eastAsia"/>
              </w:rPr>
              <w:t>7</w:t>
            </w:r>
            <w:r w:rsidRPr="00ED7AC1">
              <w:rPr>
                <w:rFonts w:ascii="Arial" w:eastAsia="標楷體" w:hAnsi="Candara" w:hint="eastAsia"/>
              </w:rPr>
              <w:t>條第</w:t>
            </w:r>
            <w:r>
              <w:rPr>
                <w:rFonts w:ascii="Arial" w:eastAsia="標楷體" w:hAnsi="Candara" w:hint="eastAsia"/>
              </w:rPr>
              <w:t>1</w:t>
            </w:r>
            <w:r w:rsidRPr="00ED7AC1">
              <w:rPr>
                <w:rFonts w:ascii="Arial" w:eastAsia="標楷體" w:hAnsi="Candara" w:hint="eastAsia"/>
              </w:rPr>
              <w:t>款至第</w:t>
            </w:r>
            <w:r>
              <w:rPr>
                <w:rFonts w:ascii="Arial" w:eastAsia="標楷體" w:hAnsi="Candara" w:hint="eastAsia"/>
              </w:rPr>
              <w:t>5</w:t>
            </w:r>
            <w:r w:rsidRPr="00ED7AC1">
              <w:rPr>
                <w:rFonts w:ascii="Arial" w:eastAsia="標楷體" w:hAnsi="Candara" w:hint="eastAsia"/>
              </w:rPr>
              <w:t>款之任一款安全設計。</w:t>
            </w:r>
          </w:p>
          <w:p w:rsidR="00DB6BE8" w:rsidRPr="002D0E1C" w:rsidRDefault="00DB6BE8" w:rsidP="001E1C97">
            <w:pPr>
              <w:spacing w:afterLines="50"/>
              <w:ind w:left="192" w:hangingChars="80" w:hanging="192"/>
              <w:rPr>
                <w:rFonts w:ascii="Arial" w:eastAsia="標楷體" w:hAnsi="Candara"/>
                <w:b/>
                <w:u w:val="single"/>
              </w:rPr>
            </w:pPr>
            <w:r>
              <w:rPr>
                <w:rFonts w:ascii="Arial" w:eastAsia="標楷體" w:hAnsi="Candara" w:hint="eastAsia"/>
              </w:rPr>
              <w:t>9.</w:t>
            </w:r>
            <w:r w:rsidRPr="00ED7AC1">
              <w:rPr>
                <w:rFonts w:ascii="Arial" w:eastAsia="標楷體" w:hAnsi="Candara" w:hint="eastAsia"/>
              </w:rPr>
              <w:t>採用信用卡進行身分確認者，僅限應用於辦理開立數位存款帳戶或申請信用卡，其安全設計應確認申請人與信用卡持卡人為同一統一編號且係透過信用卡授權交易方式，確認該卡片之有效性</w:t>
            </w:r>
            <w:r>
              <w:rPr>
                <w:rFonts w:ascii="Arial" w:eastAsia="標楷體" w:hAnsi="Candara" w:hint="eastAsia"/>
              </w:rPr>
              <w:t>(</w:t>
            </w:r>
            <w:r w:rsidRPr="00ED7AC1">
              <w:rPr>
                <w:rFonts w:ascii="Arial" w:eastAsia="標楷體" w:hAnsi="Candara" w:hint="eastAsia"/>
              </w:rPr>
              <w:t>如預授權</w:t>
            </w:r>
            <w:r>
              <w:rPr>
                <w:rFonts w:ascii="Arial" w:eastAsia="標楷體" w:hAnsi="Candara" w:hint="eastAsia"/>
              </w:rPr>
              <w:t>)</w:t>
            </w:r>
            <w:r w:rsidRPr="00ED7AC1">
              <w:rPr>
                <w:rFonts w:ascii="Arial" w:eastAsia="標楷體" w:hAnsi="Candara" w:hint="eastAsia"/>
              </w:rPr>
              <w:t>；辦理開立數位存款帳戶者並應依「銀行受理客戶以網路方式開立數位存款帳戶作業範本」之規定辦理。</w:t>
            </w:r>
          </w:p>
        </w:tc>
        <w:tc>
          <w:tcPr>
            <w:tcW w:w="3407" w:type="dxa"/>
          </w:tcPr>
          <w:p w:rsidR="00DB6BE8" w:rsidRPr="002B1F48" w:rsidRDefault="00DB6BE8" w:rsidP="001E1C97">
            <w:pPr>
              <w:spacing w:afterLines="50"/>
              <w:rPr>
                <w:rFonts w:ascii="Arial" w:eastAsia="標楷體" w:hAnsi="Arial"/>
                <w:bCs/>
              </w:rPr>
            </w:pPr>
          </w:p>
        </w:tc>
        <w:tc>
          <w:tcPr>
            <w:tcW w:w="1813" w:type="dxa"/>
          </w:tcPr>
          <w:p w:rsidR="00DB6BE8" w:rsidRPr="002B1F48" w:rsidRDefault="00DB6BE8" w:rsidP="00896149">
            <w:pPr>
              <w:rPr>
                <w:rFonts w:ascii="Arial" w:eastAsia="標楷體" w:hAnsi="Arial"/>
              </w:rPr>
            </w:pPr>
            <w:r w:rsidRPr="002B1F48">
              <w:rPr>
                <w:rFonts w:ascii="Arial" w:eastAsia="標楷體" w:hAnsi="Arial" w:hint="eastAsia"/>
              </w:rPr>
              <w:t>□符合</w:t>
            </w:r>
          </w:p>
          <w:p w:rsidR="00DB6BE8" w:rsidRPr="002B1F48" w:rsidRDefault="00DB6BE8" w:rsidP="00896149">
            <w:pPr>
              <w:ind w:left="240" w:hangingChars="100" w:hanging="240"/>
              <w:rPr>
                <w:rFonts w:ascii="Arial" w:eastAsia="標楷體" w:hAnsi="Arial"/>
              </w:rPr>
            </w:pPr>
            <w:r w:rsidRPr="002B1F48">
              <w:rPr>
                <w:rFonts w:ascii="Arial" w:eastAsia="標楷體" w:hAnsi="Arial" w:hint="eastAsia"/>
              </w:rPr>
              <w:t>□不符合</w:t>
            </w:r>
            <w:r>
              <w:rPr>
                <w:rFonts w:ascii="Arial" w:eastAsia="標楷體" w:hAnsi="Arial" w:hint="eastAsia"/>
              </w:rPr>
              <w:t>，預計完成改善時間：</w:t>
            </w:r>
            <w:r>
              <w:rPr>
                <w:rFonts w:ascii="Arial" w:eastAsia="標楷體" w:hAnsi="Arial" w:hint="eastAsia"/>
              </w:rPr>
              <w:t>__</w:t>
            </w:r>
            <w:r>
              <w:rPr>
                <w:rFonts w:ascii="Arial" w:eastAsia="標楷體" w:hAnsi="Arial" w:hint="eastAsia"/>
              </w:rPr>
              <w:t>年</w:t>
            </w:r>
            <w:r>
              <w:rPr>
                <w:rFonts w:ascii="Arial" w:eastAsia="標楷體" w:hAnsi="Arial" w:hint="eastAsia"/>
              </w:rPr>
              <w:t>__</w:t>
            </w:r>
            <w:r>
              <w:rPr>
                <w:rFonts w:ascii="Arial" w:eastAsia="標楷體" w:hAnsi="Arial" w:hint="eastAsia"/>
              </w:rPr>
              <w:t>月</w:t>
            </w:r>
            <w:r>
              <w:rPr>
                <w:rFonts w:ascii="Arial" w:eastAsia="標楷體" w:hAnsi="Arial" w:hint="eastAsia"/>
              </w:rPr>
              <w:t>__</w:t>
            </w:r>
            <w:r>
              <w:rPr>
                <w:rFonts w:ascii="Arial" w:eastAsia="標楷體" w:hAnsi="Arial" w:hint="eastAsia"/>
              </w:rPr>
              <w:t>日</w:t>
            </w:r>
          </w:p>
          <w:p w:rsidR="00DB6BE8" w:rsidRPr="002B1F48" w:rsidRDefault="00DB6BE8" w:rsidP="001E1C97">
            <w:pPr>
              <w:spacing w:afterLines="50"/>
              <w:rPr>
                <w:rFonts w:ascii="Arial" w:eastAsia="標楷體" w:hAnsi="Arial"/>
                <w:bCs/>
              </w:rPr>
            </w:pPr>
            <w:r w:rsidRPr="002B1F48">
              <w:rPr>
                <w:rFonts w:ascii="Arial" w:eastAsia="標楷體" w:hAnsi="Arial" w:hint="eastAsia"/>
              </w:rPr>
              <w:t>□不適用</w:t>
            </w:r>
          </w:p>
        </w:tc>
      </w:tr>
      <w:tr w:rsidR="00DB6BE8" w:rsidRPr="002B1F48" w:rsidTr="007F435A">
        <w:trPr>
          <w:jc w:val="center"/>
        </w:trPr>
        <w:tc>
          <w:tcPr>
            <w:tcW w:w="5378" w:type="dxa"/>
          </w:tcPr>
          <w:p w:rsidR="00DB6BE8" w:rsidRPr="008D0FF2" w:rsidRDefault="00DB6BE8" w:rsidP="001E1C97">
            <w:pPr>
              <w:spacing w:afterLines="50"/>
              <w:rPr>
                <w:rFonts w:ascii="Arial" w:eastAsia="標楷體" w:hAnsi="Candara"/>
                <w:b/>
                <w:u w:val="single"/>
              </w:rPr>
            </w:pPr>
            <w:r w:rsidRPr="008D0FF2">
              <w:rPr>
                <w:rFonts w:ascii="Arial" w:eastAsia="標楷體" w:hAnsi="Candara" w:hint="eastAsia"/>
                <w:b/>
                <w:u w:val="single"/>
              </w:rPr>
              <w:lastRenderedPageBreak/>
              <w:t>交易面之介面安全設計</w:t>
            </w:r>
            <w:r>
              <w:rPr>
                <w:rFonts w:ascii="Arial" w:eastAsia="標楷體" w:hAnsi="Candara" w:hint="eastAsia"/>
              </w:rPr>
              <w:t>【</w:t>
            </w:r>
            <w:r w:rsidRPr="002B1F48">
              <w:rPr>
                <w:rFonts w:ascii="Arial" w:eastAsia="標楷體" w:hAnsi="Candara" w:hint="eastAsia"/>
                <w:color w:val="000000" w:themeColor="text1"/>
              </w:rPr>
              <w:t>安控基準第</w:t>
            </w:r>
            <w:r>
              <w:rPr>
                <w:rFonts w:ascii="Arial" w:eastAsia="標楷體" w:hAnsi="Candara" w:hint="eastAsia"/>
                <w:color w:val="000000" w:themeColor="text1"/>
              </w:rPr>
              <w:t>7</w:t>
            </w:r>
            <w:r w:rsidRPr="002B1F48">
              <w:rPr>
                <w:rFonts w:ascii="Arial" w:eastAsia="標楷體" w:hAnsi="Candara" w:hint="eastAsia"/>
                <w:color w:val="000000" w:themeColor="text1"/>
              </w:rPr>
              <w:t>條</w:t>
            </w:r>
            <w:r w:rsidR="007B17ED">
              <w:rPr>
                <w:rFonts w:ascii="Arial" w:eastAsia="標楷體" w:hAnsi="Candara" w:hint="eastAsia"/>
                <w:color w:val="000000" w:themeColor="text1"/>
              </w:rPr>
              <w:t>第</w:t>
            </w:r>
            <w:r w:rsidR="007B17ED">
              <w:rPr>
                <w:rFonts w:ascii="Arial" w:eastAsia="標楷體" w:hAnsi="Candara" w:hint="eastAsia"/>
                <w:color w:val="000000" w:themeColor="text1"/>
              </w:rPr>
              <w:t>10</w:t>
            </w:r>
            <w:r w:rsidR="007B17ED">
              <w:rPr>
                <w:rFonts w:ascii="Arial" w:eastAsia="標楷體" w:hAnsi="Candara" w:hint="eastAsia"/>
                <w:color w:val="000000" w:themeColor="text1"/>
              </w:rPr>
              <w:t>款</w:t>
            </w:r>
            <w:r>
              <w:rPr>
                <w:rFonts w:ascii="Arial" w:eastAsia="標楷體" w:hAnsi="Candara" w:hint="eastAsia"/>
              </w:rPr>
              <w:t>】</w:t>
            </w:r>
          </w:p>
          <w:p w:rsidR="00DB6BE8" w:rsidRPr="002D0E1C" w:rsidRDefault="00DB6BE8" w:rsidP="001E1C97">
            <w:pPr>
              <w:spacing w:afterLines="50"/>
              <w:ind w:left="336" w:hangingChars="140" w:hanging="336"/>
              <w:rPr>
                <w:rFonts w:ascii="Arial" w:eastAsia="標楷體" w:hAnsi="Candara"/>
                <w:b/>
                <w:u w:val="single"/>
              </w:rPr>
            </w:pPr>
            <w:r>
              <w:rPr>
                <w:rFonts w:ascii="Arial" w:eastAsia="標楷體" w:hAnsi="Candara" w:hint="eastAsia"/>
              </w:rPr>
              <w:t>10.</w:t>
            </w:r>
            <w:r w:rsidRPr="00ED7AC1">
              <w:rPr>
                <w:rFonts w:ascii="Arial" w:eastAsia="標楷體" w:hAnsi="Candara" w:hint="eastAsia"/>
              </w:rPr>
              <w:t>委由第三方進行身分確認者僅限應用於低風險交易，其驗證方式應符合上述安全規定並與第三方以契約約定雙方權利義務關係及賠償責任。</w:t>
            </w:r>
          </w:p>
        </w:tc>
        <w:tc>
          <w:tcPr>
            <w:tcW w:w="3407" w:type="dxa"/>
          </w:tcPr>
          <w:p w:rsidR="00DB6BE8" w:rsidRPr="002B1F48" w:rsidRDefault="00DB6BE8" w:rsidP="001E1C97">
            <w:pPr>
              <w:spacing w:afterLines="50"/>
              <w:rPr>
                <w:rFonts w:ascii="Arial" w:eastAsia="標楷體" w:hAnsi="Arial"/>
                <w:bCs/>
              </w:rPr>
            </w:pPr>
          </w:p>
        </w:tc>
        <w:tc>
          <w:tcPr>
            <w:tcW w:w="1813" w:type="dxa"/>
          </w:tcPr>
          <w:p w:rsidR="00DB6BE8" w:rsidRPr="002B1F48" w:rsidRDefault="00DB6BE8" w:rsidP="00896149">
            <w:pPr>
              <w:rPr>
                <w:rFonts w:ascii="Arial" w:eastAsia="標楷體" w:hAnsi="Arial"/>
              </w:rPr>
            </w:pPr>
            <w:r w:rsidRPr="002B1F48">
              <w:rPr>
                <w:rFonts w:ascii="Arial" w:eastAsia="標楷體" w:hAnsi="Arial" w:hint="eastAsia"/>
              </w:rPr>
              <w:t>□符合</w:t>
            </w:r>
          </w:p>
          <w:p w:rsidR="00DB6BE8" w:rsidRPr="002B1F48" w:rsidRDefault="00DB6BE8" w:rsidP="00896149">
            <w:pPr>
              <w:ind w:left="240" w:hangingChars="100" w:hanging="240"/>
              <w:rPr>
                <w:rFonts w:ascii="Arial" w:eastAsia="標楷體" w:hAnsi="Arial"/>
              </w:rPr>
            </w:pPr>
            <w:r w:rsidRPr="002B1F48">
              <w:rPr>
                <w:rFonts w:ascii="Arial" w:eastAsia="標楷體" w:hAnsi="Arial" w:hint="eastAsia"/>
              </w:rPr>
              <w:t>□不符合</w:t>
            </w:r>
            <w:r>
              <w:rPr>
                <w:rFonts w:ascii="Arial" w:eastAsia="標楷體" w:hAnsi="Arial" w:hint="eastAsia"/>
              </w:rPr>
              <w:t>，預計完成改善時間：</w:t>
            </w:r>
            <w:r>
              <w:rPr>
                <w:rFonts w:ascii="Arial" w:eastAsia="標楷體" w:hAnsi="Arial" w:hint="eastAsia"/>
              </w:rPr>
              <w:t>__</w:t>
            </w:r>
            <w:r>
              <w:rPr>
                <w:rFonts w:ascii="Arial" w:eastAsia="標楷體" w:hAnsi="Arial" w:hint="eastAsia"/>
              </w:rPr>
              <w:t>年</w:t>
            </w:r>
            <w:r>
              <w:rPr>
                <w:rFonts w:ascii="Arial" w:eastAsia="標楷體" w:hAnsi="Arial" w:hint="eastAsia"/>
              </w:rPr>
              <w:t>__</w:t>
            </w:r>
            <w:r>
              <w:rPr>
                <w:rFonts w:ascii="Arial" w:eastAsia="標楷體" w:hAnsi="Arial" w:hint="eastAsia"/>
              </w:rPr>
              <w:t>月</w:t>
            </w:r>
            <w:r>
              <w:rPr>
                <w:rFonts w:ascii="Arial" w:eastAsia="標楷體" w:hAnsi="Arial" w:hint="eastAsia"/>
              </w:rPr>
              <w:t>__</w:t>
            </w:r>
            <w:r>
              <w:rPr>
                <w:rFonts w:ascii="Arial" w:eastAsia="標楷體" w:hAnsi="Arial" w:hint="eastAsia"/>
              </w:rPr>
              <w:t>日</w:t>
            </w:r>
          </w:p>
          <w:p w:rsidR="00DB6BE8" w:rsidRPr="002B1F48" w:rsidRDefault="00DB6BE8" w:rsidP="001E1C97">
            <w:pPr>
              <w:spacing w:afterLines="50"/>
              <w:rPr>
                <w:rFonts w:ascii="Arial" w:eastAsia="標楷體" w:hAnsi="Arial"/>
                <w:bCs/>
              </w:rPr>
            </w:pPr>
            <w:r w:rsidRPr="002B1F48">
              <w:rPr>
                <w:rFonts w:ascii="Arial" w:eastAsia="標楷體" w:hAnsi="Arial" w:hint="eastAsia"/>
              </w:rPr>
              <w:t>□不適用</w:t>
            </w:r>
          </w:p>
        </w:tc>
      </w:tr>
      <w:tr w:rsidR="00302132" w:rsidRPr="002B1F48" w:rsidTr="007F435A">
        <w:trPr>
          <w:jc w:val="center"/>
        </w:trPr>
        <w:tc>
          <w:tcPr>
            <w:tcW w:w="5378" w:type="dxa"/>
          </w:tcPr>
          <w:p w:rsidR="00302132" w:rsidRPr="005C5ED3" w:rsidRDefault="00302132" w:rsidP="001E1C97">
            <w:pPr>
              <w:spacing w:afterLines="50"/>
              <w:rPr>
                <w:rFonts w:ascii="Arial" w:eastAsia="標楷體" w:hAnsi="Candara"/>
                <w:b/>
                <w:u w:val="single"/>
              </w:rPr>
            </w:pPr>
            <w:r w:rsidRPr="005C5ED3">
              <w:rPr>
                <w:rFonts w:ascii="Arial" w:eastAsia="標楷體" w:hAnsi="Candara" w:hint="eastAsia"/>
                <w:b/>
                <w:u w:val="single"/>
              </w:rPr>
              <w:t>交易類別之安全設計</w:t>
            </w:r>
            <w:r>
              <w:rPr>
                <w:rFonts w:ascii="Arial" w:eastAsia="標楷體" w:hAnsi="Candara" w:hint="eastAsia"/>
              </w:rPr>
              <w:t>【</w:t>
            </w:r>
            <w:r w:rsidRPr="002B1F48">
              <w:rPr>
                <w:rFonts w:ascii="Arial" w:eastAsia="標楷體" w:hAnsi="Candara" w:hint="eastAsia"/>
                <w:color w:val="000000" w:themeColor="text1"/>
              </w:rPr>
              <w:t>安控基準第</w:t>
            </w:r>
            <w:r>
              <w:rPr>
                <w:rFonts w:ascii="Arial" w:eastAsia="標楷體" w:hAnsi="Candara" w:hint="eastAsia"/>
                <w:color w:val="000000" w:themeColor="text1"/>
              </w:rPr>
              <w:t>8</w:t>
            </w:r>
            <w:r w:rsidRPr="002B1F48">
              <w:rPr>
                <w:rFonts w:ascii="Arial" w:eastAsia="標楷體" w:hAnsi="Candara" w:hint="eastAsia"/>
                <w:color w:val="000000" w:themeColor="text1"/>
              </w:rPr>
              <w:t>條</w:t>
            </w:r>
            <w:r w:rsidR="00896149">
              <w:rPr>
                <w:rFonts w:ascii="Arial" w:eastAsia="標楷體" w:hAnsi="Candara" w:hint="eastAsia"/>
                <w:color w:val="000000" w:themeColor="text1"/>
              </w:rPr>
              <w:t>第</w:t>
            </w:r>
            <w:r w:rsidR="00896149">
              <w:rPr>
                <w:rFonts w:ascii="Arial" w:eastAsia="標楷體" w:hAnsi="Candara" w:hint="eastAsia"/>
                <w:color w:val="000000" w:themeColor="text1"/>
              </w:rPr>
              <w:t>1</w:t>
            </w:r>
            <w:r w:rsidR="00896149">
              <w:rPr>
                <w:rFonts w:ascii="Arial" w:eastAsia="標楷體" w:hAnsi="Candara" w:hint="eastAsia"/>
                <w:color w:val="000000" w:themeColor="text1"/>
              </w:rPr>
              <w:t>款</w:t>
            </w:r>
            <w:r>
              <w:rPr>
                <w:rFonts w:ascii="Arial" w:eastAsia="標楷體" w:hAnsi="Candara" w:hint="eastAsia"/>
              </w:rPr>
              <w:t>】</w:t>
            </w:r>
          </w:p>
          <w:p w:rsidR="00302132" w:rsidRPr="005C5ED3" w:rsidRDefault="00302132" w:rsidP="001E1C97">
            <w:pPr>
              <w:spacing w:afterLines="50"/>
              <w:ind w:left="192" w:hangingChars="80" w:hanging="192"/>
              <w:rPr>
                <w:rFonts w:ascii="Arial" w:eastAsia="標楷體" w:hAnsi="Candara"/>
              </w:rPr>
            </w:pPr>
            <w:r>
              <w:rPr>
                <w:rFonts w:ascii="Arial" w:eastAsia="標楷體" w:hAnsi="Candara" w:hint="eastAsia"/>
              </w:rPr>
              <w:t>1.</w:t>
            </w:r>
            <w:r w:rsidRPr="005C5ED3">
              <w:rPr>
                <w:rFonts w:ascii="Arial" w:eastAsia="標楷體" w:hAnsi="Candara" w:hint="eastAsia"/>
              </w:rPr>
              <w:t>「非電子轉帳及交易指示類」中「帳</w:t>
            </w:r>
            <w:proofErr w:type="gramStart"/>
            <w:r w:rsidRPr="005C5ED3">
              <w:rPr>
                <w:rFonts w:ascii="Arial" w:eastAsia="標楷體" w:hAnsi="Candara" w:hint="eastAsia"/>
              </w:rPr>
              <w:t>務</w:t>
            </w:r>
            <w:proofErr w:type="gramEnd"/>
            <w:r w:rsidRPr="005C5ED3">
              <w:rPr>
                <w:rFonts w:ascii="Arial" w:eastAsia="標楷體" w:hAnsi="Candara" w:hint="eastAsia"/>
              </w:rPr>
              <w:t>類查詢」及「個人資料查詢」之限制</w:t>
            </w:r>
          </w:p>
          <w:p w:rsidR="00302132" w:rsidRPr="005C5ED3" w:rsidRDefault="00302132" w:rsidP="001E1C97">
            <w:pPr>
              <w:spacing w:afterLines="50"/>
              <w:ind w:leftChars="100" w:left="540" w:hangingChars="125" w:hanging="300"/>
              <w:rPr>
                <w:rFonts w:ascii="Arial" w:eastAsia="標楷體" w:hAnsi="Candara"/>
              </w:rPr>
            </w:pPr>
            <w:r>
              <w:rPr>
                <w:rFonts w:ascii="Arial" w:eastAsia="標楷體" w:hAnsi="Candara" w:hint="eastAsia"/>
              </w:rPr>
              <w:t>(1)</w:t>
            </w:r>
            <w:r w:rsidRPr="005C5ED3">
              <w:rPr>
                <w:rFonts w:ascii="Arial" w:eastAsia="標楷體" w:hAnsi="Candara" w:hint="eastAsia"/>
              </w:rPr>
              <w:t>應採用第</w:t>
            </w:r>
            <w:r>
              <w:rPr>
                <w:rFonts w:ascii="Arial" w:eastAsia="標楷體" w:hAnsi="Candara" w:hint="eastAsia"/>
              </w:rPr>
              <w:t>7</w:t>
            </w:r>
            <w:r w:rsidRPr="005C5ED3">
              <w:rPr>
                <w:rFonts w:ascii="Arial" w:eastAsia="標楷體" w:hAnsi="Candara" w:hint="eastAsia"/>
              </w:rPr>
              <w:t>條第</w:t>
            </w:r>
            <w:r>
              <w:rPr>
                <w:rFonts w:ascii="Arial" w:eastAsia="標楷體" w:hAnsi="Candara" w:hint="eastAsia"/>
              </w:rPr>
              <w:t>1</w:t>
            </w:r>
            <w:r w:rsidRPr="005C5ED3">
              <w:rPr>
                <w:rFonts w:ascii="Arial" w:eastAsia="標楷體" w:hAnsi="Candara" w:hint="eastAsia"/>
              </w:rPr>
              <w:t>款至第</w:t>
            </w:r>
            <w:r>
              <w:rPr>
                <w:rFonts w:ascii="Arial" w:eastAsia="標楷體" w:hAnsi="Candara" w:hint="eastAsia"/>
              </w:rPr>
              <w:t>3</w:t>
            </w:r>
            <w:r w:rsidRPr="005C5ED3">
              <w:rPr>
                <w:rFonts w:ascii="Arial" w:eastAsia="標楷體" w:hAnsi="Candara" w:hint="eastAsia"/>
              </w:rPr>
              <w:t>款之任一款、第</w:t>
            </w:r>
            <w:r>
              <w:rPr>
                <w:rFonts w:ascii="Arial" w:eastAsia="標楷體" w:hAnsi="Candara" w:hint="eastAsia"/>
              </w:rPr>
              <w:t>7</w:t>
            </w:r>
            <w:r w:rsidRPr="005C5ED3">
              <w:rPr>
                <w:rFonts w:ascii="Arial" w:eastAsia="標楷體" w:hAnsi="Candara" w:hint="eastAsia"/>
              </w:rPr>
              <w:t>條第</w:t>
            </w:r>
            <w:r>
              <w:rPr>
                <w:rFonts w:ascii="Arial" w:eastAsia="標楷體" w:hAnsi="Candara" w:hint="eastAsia"/>
              </w:rPr>
              <w:t>4</w:t>
            </w:r>
            <w:r w:rsidRPr="005C5ED3">
              <w:rPr>
                <w:rFonts w:ascii="Arial" w:eastAsia="標楷體" w:hAnsi="Candara" w:hint="eastAsia"/>
              </w:rPr>
              <w:t>款之任一項技術、第</w:t>
            </w:r>
            <w:r>
              <w:rPr>
                <w:rFonts w:ascii="Arial" w:eastAsia="標楷體" w:hAnsi="Candara" w:hint="eastAsia"/>
              </w:rPr>
              <w:t>7</w:t>
            </w:r>
            <w:r w:rsidRPr="005C5ED3">
              <w:rPr>
                <w:rFonts w:ascii="Arial" w:eastAsia="標楷體" w:hAnsi="Candara" w:hint="eastAsia"/>
              </w:rPr>
              <w:t>條第</w:t>
            </w:r>
            <w:r>
              <w:rPr>
                <w:rFonts w:ascii="Arial" w:eastAsia="標楷體" w:hAnsi="Candara" w:hint="eastAsia"/>
              </w:rPr>
              <w:t>5</w:t>
            </w:r>
            <w:r w:rsidRPr="005C5ED3">
              <w:rPr>
                <w:rFonts w:ascii="Arial" w:eastAsia="標楷體" w:hAnsi="Candara" w:hint="eastAsia"/>
              </w:rPr>
              <w:t>款至第</w:t>
            </w:r>
            <w:r>
              <w:rPr>
                <w:rFonts w:ascii="Arial" w:eastAsia="標楷體" w:hAnsi="Candara" w:hint="eastAsia"/>
              </w:rPr>
              <w:t>7</w:t>
            </w:r>
            <w:r w:rsidRPr="005C5ED3">
              <w:rPr>
                <w:rFonts w:ascii="Arial" w:eastAsia="標楷體" w:hAnsi="Candara" w:hint="eastAsia"/>
              </w:rPr>
              <w:t>款或第</w:t>
            </w:r>
            <w:r>
              <w:rPr>
                <w:rFonts w:ascii="Arial" w:eastAsia="標楷體" w:hAnsi="Candara" w:hint="eastAsia"/>
              </w:rPr>
              <w:t>7</w:t>
            </w:r>
            <w:r w:rsidRPr="005C5ED3">
              <w:rPr>
                <w:rFonts w:ascii="Arial" w:eastAsia="標楷體" w:hAnsi="Candara" w:hint="eastAsia"/>
              </w:rPr>
              <w:t>條第</w:t>
            </w:r>
            <w:r>
              <w:rPr>
                <w:rFonts w:ascii="Arial" w:eastAsia="標楷體" w:hAnsi="Candara" w:hint="eastAsia"/>
              </w:rPr>
              <w:t>10</w:t>
            </w:r>
            <w:r w:rsidRPr="005C5ED3">
              <w:rPr>
                <w:rFonts w:ascii="Arial" w:eastAsia="標楷體" w:hAnsi="Candara" w:hint="eastAsia"/>
              </w:rPr>
              <w:t>款之任一款安全設計進行身分確認</w:t>
            </w:r>
            <w:r w:rsidR="00F13CB1">
              <w:rPr>
                <w:rFonts w:ascii="Arial" w:eastAsia="標楷體" w:hAnsi="Candara" w:hint="eastAsia"/>
              </w:rPr>
              <w:t>(</w:t>
            </w:r>
            <w:proofErr w:type="gramStart"/>
            <w:r w:rsidRPr="005C5ED3">
              <w:rPr>
                <w:rFonts w:ascii="Arial" w:eastAsia="標楷體" w:hAnsi="Candara" w:hint="eastAsia"/>
              </w:rPr>
              <w:t>如簽入</w:t>
            </w:r>
            <w:proofErr w:type="gramEnd"/>
            <w:r w:rsidRPr="005C5ED3">
              <w:rPr>
                <w:rFonts w:ascii="Arial" w:eastAsia="標楷體" w:hAnsi="Candara" w:hint="eastAsia"/>
              </w:rPr>
              <w:t>作業</w:t>
            </w:r>
            <w:r w:rsidR="00F13CB1">
              <w:rPr>
                <w:rFonts w:ascii="Arial" w:eastAsia="標楷體" w:hAnsi="Candara" w:hint="eastAsia"/>
              </w:rPr>
              <w:t>)</w:t>
            </w:r>
            <w:r w:rsidRPr="005C5ED3">
              <w:rPr>
                <w:rFonts w:ascii="Arial" w:eastAsia="標楷體" w:hAnsi="Candara" w:hint="eastAsia"/>
              </w:rPr>
              <w:t>。</w:t>
            </w:r>
          </w:p>
          <w:p w:rsidR="00302132" w:rsidRPr="002D0E1C" w:rsidRDefault="00302132" w:rsidP="001E1C97">
            <w:pPr>
              <w:spacing w:afterLines="50"/>
              <w:ind w:leftChars="100" w:left="540" w:hangingChars="125" w:hanging="300"/>
              <w:rPr>
                <w:rFonts w:ascii="Arial" w:eastAsia="標楷體" w:hAnsi="Candara"/>
                <w:b/>
                <w:u w:val="single"/>
              </w:rPr>
            </w:pPr>
            <w:r>
              <w:rPr>
                <w:rFonts w:ascii="Arial" w:eastAsia="標楷體" w:hAnsi="Candara" w:hint="eastAsia"/>
              </w:rPr>
              <w:t>(2)</w:t>
            </w:r>
            <w:r w:rsidRPr="005C5ED3">
              <w:rPr>
                <w:rFonts w:ascii="Arial" w:eastAsia="標楷體" w:hAnsi="Candara" w:hint="eastAsia"/>
              </w:rPr>
              <w:t>若涉及第三方居間代理者除以契約約定者外，金融機構與第三方之間其安全機制應具備「訊息來源辨識」之基本防護措施。</w:t>
            </w:r>
          </w:p>
        </w:tc>
        <w:tc>
          <w:tcPr>
            <w:tcW w:w="3407" w:type="dxa"/>
          </w:tcPr>
          <w:p w:rsidR="00302132" w:rsidRPr="002B1F48" w:rsidRDefault="00302132" w:rsidP="001E1C97">
            <w:pPr>
              <w:spacing w:afterLines="50"/>
              <w:rPr>
                <w:rFonts w:ascii="Arial" w:eastAsia="標楷體" w:hAnsi="Arial"/>
                <w:bCs/>
              </w:rPr>
            </w:pPr>
          </w:p>
        </w:tc>
        <w:tc>
          <w:tcPr>
            <w:tcW w:w="1813" w:type="dxa"/>
          </w:tcPr>
          <w:p w:rsidR="00302132" w:rsidRPr="002B1F48" w:rsidRDefault="00302132" w:rsidP="00896149">
            <w:pPr>
              <w:rPr>
                <w:rFonts w:ascii="Arial" w:eastAsia="標楷體" w:hAnsi="Arial"/>
              </w:rPr>
            </w:pPr>
            <w:r w:rsidRPr="002B1F48">
              <w:rPr>
                <w:rFonts w:ascii="Arial" w:eastAsia="標楷體" w:hAnsi="Arial" w:hint="eastAsia"/>
              </w:rPr>
              <w:t>□符合</w:t>
            </w:r>
          </w:p>
          <w:p w:rsidR="00302132" w:rsidRPr="002B1F48" w:rsidRDefault="00302132" w:rsidP="00896149">
            <w:pPr>
              <w:ind w:left="240" w:hangingChars="100" w:hanging="240"/>
              <w:rPr>
                <w:rFonts w:ascii="Arial" w:eastAsia="標楷體" w:hAnsi="Arial"/>
              </w:rPr>
            </w:pPr>
            <w:r w:rsidRPr="002B1F48">
              <w:rPr>
                <w:rFonts w:ascii="Arial" w:eastAsia="標楷體" w:hAnsi="Arial" w:hint="eastAsia"/>
              </w:rPr>
              <w:t>□不符合</w:t>
            </w:r>
            <w:r>
              <w:rPr>
                <w:rFonts w:ascii="Arial" w:eastAsia="標楷體" w:hAnsi="Arial" w:hint="eastAsia"/>
              </w:rPr>
              <w:t>，預計完成改善時間：</w:t>
            </w:r>
            <w:r>
              <w:rPr>
                <w:rFonts w:ascii="Arial" w:eastAsia="標楷體" w:hAnsi="Arial" w:hint="eastAsia"/>
              </w:rPr>
              <w:t>__</w:t>
            </w:r>
            <w:r>
              <w:rPr>
                <w:rFonts w:ascii="Arial" w:eastAsia="標楷體" w:hAnsi="Arial" w:hint="eastAsia"/>
              </w:rPr>
              <w:t>年</w:t>
            </w:r>
            <w:r>
              <w:rPr>
                <w:rFonts w:ascii="Arial" w:eastAsia="標楷體" w:hAnsi="Arial" w:hint="eastAsia"/>
              </w:rPr>
              <w:t>__</w:t>
            </w:r>
            <w:r>
              <w:rPr>
                <w:rFonts w:ascii="Arial" w:eastAsia="標楷體" w:hAnsi="Arial" w:hint="eastAsia"/>
              </w:rPr>
              <w:t>月</w:t>
            </w:r>
            <w:r>
              <w:rPr>
                <w:rFonts w:ascii="Arial" w:eastAsia="標楷體" w:hAnsi="Arial" w:hint="eastAsia"/>
              </w:rPr>
              <w:t>__</w:t>
            </w:r>
            <w:r>
              <w:rPr>
                <w:rFonts w:ascii="Arial" w:eastAsia="標楷體" w:hAnsi="Arial" w:hint="eastAsia"/>
              </w:rPr>
              <w:t>日</w:t>
            </w:r>
          </w:p>
          <w:p w:rsidR="00302132" w:rsidRPr="002B1F48" w:rsidRDefault="00302132" w:rsidP="001E1C97">
            <w:pPr>
              <w:spacing w:afterLines="50"/>
              <w:rPr>
                <w:rFonts w:ascii="Arial" w:eastAsia="標楷體" w:hAnsi="Arial"/>
                <w:bCs/>
              </w:rPr>
            </w:pPr>
            <w:r w:rsidRPr="002B1F48">
              <w:rPr>
                <w:rFonts w:ascii="Arial" w:eastAsia="標楷體" w:hAnsi="Arial" w:hint="eastAsia"/>
              </w:rPr>
              <w:t>□不適用</w:t>
            </w:r>
          </w:p>
        </w:tc>
      </w:tr>
      <w:tr w:rsidR="00302132" w:rsidRPr="002B1F48" w:rsidTr="007F435A">
        <w:trPr>
          <w:jc w:val="center"/>
        </w:trPr>
        <w:tc>
          <w:tcPr>
            <w:tcW w:w="5378" w:type="dxa"/>
          </w:tcPr>
          <w:p w:rsidR="00302132" w:rsidRPr="005C5ED3" w:rsidRDefault="00302132" w:rsidP="001E1C97">
            <w:pPr>
              <w:spacing w:afterLines="50"/>
              <w:rPr>
                <w:rFonts w:ascii="Arial" w:eastAsia="標楷體" w:hAnsi="Candara"/>
                <w:b/>
                <w:u w:val="single"/>
              </w:rPr>
            </w:pPr>
            <w:r w:rsidRPr="005C5ED3">
              <w:rPr>
                <w:rFonts w:ascii="Arial" w:eastAsia="標楷體" w:hAnsi="Candara" w:hint="eastAsia"/>
                <w:b/>
                <w:u w:val="single"/>
              </w:rPr>
              <w:t>交易類別之安全設計</w:t>
            </w:r>
            <w:r>
              <w:rPr>
                <w:rFonts w:ascii="Arial" w:eastAsia="標楷體" w:hAnsi="Candara" w:hint="eastAsia"/>
              </w:rPr>
              <w:t>【</w:t>
            </w:r>
            <w:r w:rsidRPr="002B1F48">
              <w:rPr>
                <w:rFonts w:ascii="Arial" w:eastAsia="標楷體" w:hAnsi="Candara" w:hint="eastAsia"/>
                <w:color w:val="000000" w:themeColor="text1"/>
              </w:rPr>
              <w:t>安控基準第</w:t>
            </w:r>
            <w:r>
              <w:rPr>
                <w:rFonts w:ascii="Arial" w:eastAsia="標楷體" w:hAnsi="Candara" w:hint="eastAsia"/>
                <w:color w:val="000000" w:themeColor="text1"/>
              </w:rPr>
              <w:t>8</w:t>
            </w:r>
            <w:r w:rsidRPr="002B1F48">
              <w:rPr>
                <w:rFonts w:ascii="Arial" w:eastAsia="標楷體" w:hAnsi="Candara" w:hint="eastAsia"/>
                <w:color w:val="000000" w:themeColor="text1"/>
              </w:rPr>
              <w:t>條</w:t>
            </w:r>
            <w:r w:rsidR="00896149">
              <w:rPr>
                <w:rFonts w:ascii="Arial" w:eastAsia="標楷體" w:hAnsi="Candara" w:hint="eastAsia"/>
                <w:color w:val="000000" w:themeColor="text1"/>
              </w:rPr>
              <w:t>第</w:t>
            </w:r>
            <w:r w:rsidR="00E71417">
              <w:rPr>
                <w:rFonts w:ascii="Arial" w:eastAsia="標楷體" w:hAnsi="Candara" w:hint="eastAsia"/>
                <w:color w:val="000000" w:themeColor="text1"/>
              </w:rPr>
              <w:t>2</w:t>
            </w:r>
            <w:r w:rsidR="00896149">
              <w:rPr>
                <w:rFonts w:ascii="Arial" w:eastAsia="標楷體" w:hAnsi="Candara" w:hint="eastAsia"/>
                <w:color w:val="000000" w:themeColor="text1"/>
              </w:rPr>
              <w:t>款</w:t>
            </w:r>
            <w:r w:rsidR="00E71417">
              <w:rPr>
                <w:rFonts w:ascii="Arial" w:eastAsia="標楷體" w:hAnsi="Candara" w:hint="eastAsia"/>
                <w:color w:val="000000" w:themeColor="text1"/>
              </w:rPr>
              <w:t>第</w:t>
            </w:r>
            <w:r w:rsidR="00E71417">
              <w:rPr>
                <w:rFonts w:ascii="Arial" w:eastAsia="標楷體" w:hAnsi="Candara" w:hint="eastAsia"/>
                <w:color w:val="000000" w:themeColor="text1"/>
              </w:rPr>
              <w:t>1</w:t>
            </w:r>
            <w:r w:rsidR="00E71417">
              <w:rPr>
                <w:rFonts w:ascii="Arial" w:eastAsia="標楷體" w:hAnsi="Candara" w:hint="eastAsia"/>
                <w:color w:val="000000" w:themeColor="text1"/>
              </w:rPr>
              <w:t>目及第</w:t>
            </w:r>
            <w:r w:rsidR="00E71417">
              <w:rPr>
                <w:rFonts w:ascii="Arial" w:eastAsia="標楷體" w:hAnsi="Candara" w:hint="eastAsia"/>
                <w:color w:val="000000" w:themeColor="text1"/>
              </w:rPr>
              <w:t>2</w:t>
            </w:r>
            <w:r w:rsidR="00E71417">
              <w:rPr>
                <w:rFonts w:ascii="Arial" w:eastAsia="標楷體" w:hAnsi="Candara" w:hint="eastAsia"/>
                <w:color w:val="000000" w:themeColor="text1"/>
              </w:rPr>
              <w:t>目</w:t>
            </w:r>
            <w:r>
              <w:rPr>
                <w:rFonts w:ascii="Arial" w:eastAsia="標楷體" w:hAnsi="Candara" w:hint="eastAsia"/>
              </w:rPr>
              <w:t>】</w:t>
            </w:r>
          </w:p>
          <w:p w:rsidR="00302132" w:rsidRPr="005C5ED3" w:rsidRDefault="00302132" w:rsidP="001E1C97">
            <w:pPr>
              <w:spacing w:afterLines="50"/>
              <w:ind w:left="192" w:hangingChars="80" w:hanging="192"/>
              <w:rPr>
                <w:rFonts w:ascii="Arial" w:eastAsia="標楷體" w:hAnsi="Candara"/>
              </w:rPr>
            </w:pPr>
            <w:r>
              <w:rPr>
                <w:rFonts w:ascii="Arial" w:eastAsia="標楷體" w:hAnsi="Candara" w:hint="eastAsia"/>
              </w:rPr>
              <w:t>2.</w:t>
            </w:r>
            <w:r w:rsidRPr="005C5ED3">
              <w:rPr>
                <w:rFonts w:ascii="Arial" w:eastAsia="標楷體" w:hAnsi="Candara" w:hint="eastAsia"/>
              </w:rPr>
              <w:t>「電子轉帳及交易指示類」之安全設計</w:t>
            </w:r>
          </w:p>
          <w:p w:rsidR="00302132" w:rsidRPr="005C5ED3" w:rsidRDefault="00302132" w:rsidP="001E1C97">
            <w:pPr>
              <w:spacing w:afterLines="50"/>
              <w:ind w:leftChars="100" w:left="540" w:hangingChars="125" w:hanging="300"/>
              <w:rPr>
                <w:rFonts w:ascii="Arial" w:eastAsia="標楷體" w:hAnsi="Candara"/>
              </w:rPr>
            </w:pPr>
            <w:r>
              <w:rPr>
                <w:rFonts w:ascii="Arial" w:eastAsia="標楷體" w:hAnsi="Candara" w:hint="eastAsia"/>
              </w:rPr>
              <w:t>(1)</w:t>
            </w:r>
            <w:r w:rsidRPr="005C5ED3">
              <w:rPr>
                <w:rFonts w:ascii="Arial" w:eastAsia="標楷體" w:hAnsi="Candara" w:hint="eastAsia"/>
              </w:rPr>
              <w:t>應採用第</w:t>
            </w:r>
            <w:r>
              <w:rPr>
                <w:rFonts w:ascii="Arial" w:eastAsia="標楷體" w:hAnsi="Candara" w:hint="eastAsia"/>
              </w:rPr>
              <w:t>7</w:t>
            </w:r>
            <w:r w:rsidRPr="005C5ED3">
              <w:rPr>
                <w:rFonts w:ascii="Arial" w:eastAsia="標楷體" w:hAnsi="Candara" w:hint="eastAsia"/>
              </w:rPr>
              <w:t>條第</w:t>
            </w:r>
            <w:r>
              <w:rPr>
                <w:rFonts w:ascii="Arial" w:eastAsia="標楷體" w:hAnsi="Candara" w:hint="eastAsia"/>
              </w:rPr>
              <w:t>1</w:t>
            </w:r>
            <w:r w:rsidRPr="005C5ED3">
              <w:rPr>
                <w:rFonts w:ascii="Arial" w:eastAsia="標楷體" w:hAnsi="Candara" w:hint="eastAsia"/>
              </w:rPr>
              <w:t>款至第</w:t>
            </w:r>
            <w:r>
              <w:rPr>
                <w:rFonts w:ascii="Arial" w:eastAsia="標楷體" w:hAnsi="Candara" w:hint="eastAsia"/>
              </w:rPr>
              <w:t>10</w:t>
            </w:r>
            <w:r w:rsidRPr="005C5ED3">
              <w:rPr>
                <w:rFonts w:ascii="Arial" w:eastAsia="標楷體" w:hAnsi="Candara" w:hint="eastAsia"/>
              </w:rPr>
              <w:t>款之任一款安全設計進行身分確認。</w:t>
            </w:r>
          </w:p>
          <w:p w:rsidR="00302132" w:rsidRPr="005C5ED3" w:rsidRDefault="00302132" w:rsidP="001E1C97">
            <w:pPr>
              <w:spacing w:afterLines="50"/>
              <w:ind w:leftChars="100" w:left="540" w:hangingChars="125" w:hanging="300"/>
              <w:rPr>
                <w:rFonts w:ascii="Arial" w:eastAsia="標楷體" w:hAnsi="Candara"/>
              </w:rPr>
            </w:pPr>
            <w:r>
              <w:rPr>
                <w:rFonts w:ascii="Arial" w:eastAsia="標楷體" w:hAnsi="Candara" w:hint="eastAsia"/>
              </w:rPr>
              <w:t>(2)</w:t>
            </w:r>
            <w:r w:rsidRPr="005C5ED3">
              <w:rPr>
                <w:rFonts w:ascii="Arial" w:eastAsia="標楷體" w:hAnsi="Candara" w:hint="eastAsia"/>
              </w:rPr>
              <w:t>辦理「限定性繳稅費」應遵循下列要求：</w:t>
            </w:r>
          </w:p>
          <w:p w:rsidR="00302132" w:rsidRPr="005C5ED3" w:rsidRDefault="00302132" w:rsidP="001E1C97">
            <w:pPr>
              <w:spacing w:afterLines="50"/>
              <w:ind w:leftChars="240" w:left="768" w:hangingChars="80" w:hanging="192"/>
              <w:rPr>
                <w:rFonts w:ascii="Arial" w:eastAsia="標楷體" w:hAnsi="Candara"/>
              </w:rPr>
            </w:pPr>
            <w:r>
              <w:rPr>
                <w:rFonts w:ascii="Arial" w:eastAsia="標楷體" w:hAnsi="Candara" w:hint="eastAsia"/>
              </w:rPr>
              <w:t>A</w:t>
            </w:r>
            <w:r w:rsidRPr="005C5ED3">
              <w:rPr>
                <w:rFonts w:ascii="Arial" w:eastAsia="標楷體" w:hAnsi="Candara" w:hint="eastAsia"/>
              </w:rPr>
              <w:t>.</w:t>
            </w:r>
            <w:r w:rsidRPr="005C5ED3">
              <w:rPr>
                <w:rFonts w:ascii="Arial" w:eastAsia="標楷體" w:hAnsi="Candara" w:hint="eastAsia"/>
              </w:rPr>
              <w:t>以本人帳戶繳納本人</w:t>
            </w:r>
            <w:proofErr w:type="gramStart"/>
            <w:r w:rsidRPr="005C5ED3">
              <w:rPr>
                <w:rFonts w:ascii="Arial" w:eastAsia="標楷體" w:hAnsi="Candara" w:hint="eastAsia"/>
              </w:rPr>
              <w:t>帳單</w:t>
            </w:r>
            <w:proofErr w:type="gramEnd"/>
            <w:r w:rsidRPr="005C5ED3">
              <w:rPr>
                <w:rFonts w:ascii="Arial" w:eastAsia="標楷體" w:hAnsi="Candara" w:hint="eastAsia"/>
              </w:rPr>
              <w:t>者，其交易指示雖未經客戶事先約定轉出帳戶，但因其轉入帳戶已限定為個別金融機構與個別事業單位事先以契約約定規範之，故金融機構得不使用第</w:t>
            </w:r>
            <w:r w:rsidR="00D05D7C">
              <w:rPr>
                <w:rFonts w:ascii="Arial" w:eastAsia="標楷體" w:hAnsi="Candara" w:hint="eastAsia"/>
              </w:rPr>
              <w:t>7</w:t>
            </w:r>
            <w:r w:rsidRPr="005C5ED3">
              <w:rPr>
                <w:rFonts w:ascii="Arial" w:eastAsia="標楷體" w:hAnsi="Candara" w:hint="eastAsia"/>
              </w:rPr>
              <w:t>條介面之安全設計；</w:t>
            </w:r>
            <w:proofErr w:type="gramStart"/>
            <w:r w:rsidRPr="005C5ED3">
              <w:rPr>
                <w:rFonts w:ascii="Arial" w:eastAsia="標楷體" w:hAnsi="Candara" w:hint="eastAsia"/>
              </w:rPr>
              <w:t>惟</w:t>
            </w:r>
            <w:proofErr w:type="gramEnd"/>
            <w:r w:rsidRPr="005C5ED3">
              <w:rPr>
                <w:rFonts w:ascii="Arial" w:eastAsia="標楷體" w:hAnsi="Candara" w:hint="eastAsia"/>
              </w:rPr>
              <w:t>金融機構得</w:t>
            </w:r>
            <w:proofErr w:type="gramStart"/>
            <w:r w:rsidRPr="005C5ED3">
              <w:rPr>
                <w:rFonts w:ascii="Arial" w:eastAsia="標楷體" w:hAnsi="Candara" w:hint="eastAsia"/>
              </w:rPr>
              <w:t>斟酌透過帳務</w:t>
            </w:r>
            <w:proofErr w:type="gramEnd"/>
            <w:r w:rsidRPr="005C5ED3">
              <w:rPr>
                <w:rFonts w:ascii="Arial" w:eastAsia="標楷體" w:hAnsi="Candara" w:hint="eastAsia"/>
              </w:rPr>
              <w:t>異動通知，達成客戶事後覆核，以提高其安全控管層次。</w:t>
            </w:r>
          </w:p>
          <w:p w:rsidR="00302132" w:rsidRPr="005C5ED3" w:rsidRDefault="00302132" w:rsidP="001E1C97">
            <w:pPr>
              <w:spacing w:afterLines="50"/>
              <w:ind w:leftChars="240" w:left="768" w:hangingChars="80" w:hanging="192"/>
              <w:rPr>
                <w:rFonts w:ascii="Arial" w:eastAsia="標楷體" w:hAnsi="Candara"/>
              </w:rPr>
            </w:pPr>
            <w:r>
              <w:rPr>
                <w:rFonts w:ascii="Arial" w:eastAsia="標楷體" w:hAnsi="Candara" w:hint="eastAsia"/>
              </w:rPr>
              <w:t>B</w:t>
            </w:r>
            <w:r w:rsidRPr="005C5ED3">
              <w:rPr>
                <w:rFonts w:ascii="Arial" w:eastAsia="標楷體" w:hAnsi="Candara" w:hint="eastAsia"/>
              </w:rPr>
              <w:t>.</w:t>
            </w:r>
            <w:r w:rsidRPr="005C5ED3">
              <w:rPr>
                <w:rFonts w:ascii="Arial" w:eastAsia="標楷體" w:hAnsi="Candara" w:hint="eastAsia"/>
              </w:rPr>
              <w:t>進行消費扣款之</w:t>
            </w:r>
            <w:proofErr w:type="gramStart"/>
            <w:r w:rsidRPr="005C5ED3">
              <w:rPr>
                <w:rFonts w:ascii="Arial" w:eastAsia="標楷體" w:hAnsi="Candara" w:hint="eastAsia"/>
              </w:rPr>
              <w:t>入帳</w:t>
            </w:r>
            <w:proofErr w:type="gramEnd"/>
            <w:r w:rsidRPr="005C5ED3">
              <w:rPr>
                <w:rFonts w:ascii="Arial" w:eastAsia="標楷體" w:hAnsi="Candara" w:hint="eastAsia"/>
              </w:rPr>
              <w:t>帳戶，金融機構應事先與事業單位進行約定。</w:t>
            </w:r>
          </w:p>
          <w:p w:rsidR="00302132" w:rsidRPr="005C5ED3" w:rsidRDefault="00302132" w:rsidP="001E1C97">
            <w:pPr>
              <w:spacing w:afterLines="50"/>
              <w:ind w:leftChars="240" w:left="768" w:hangingChars="80" w:hanging="192"/>
              <w:rPr>
                <w:rFonts w:ascii="Arial" w:eastAsia="標楷體" w:hAnsi="Candara"/>
              </w:rPr>
            </w:pPr>
            <w:r>
              <w:rPr>
                <w:rFonts w:ascii="Arial" w:eastAsia="標楷體" w:hAnsi="Candara" w:hint="eastAsia"/>
              </w:rPr>
              <w:t>C</w:t>
            </w:r>
            <w:r w:rsidRPr="005C5ED3">
              <w:rPr>
                <w:rFonts w:ascii="Arial" w:eastAsia="標楷體" w:hAnsi="Candara" w:hint="eastAsia"/>
              </w:rPr>
              <w:t>.</w:t>
            </w:r>
            <w:r w:rsidRPr="005C5ED3">
              <w:rPr>
                <w:rFonts w:ascii="Arial" w:eastAsia="標楷體" w:hAnsi="Candara" w:hint="eastAsia"/>
              </w:rPr>
              <w:t>客戶辦理事業單位或金融機構發動交易指示之扣款約定時，扣款金融機構應採用第</w:t>
            </w:r>
            <w:r w:rsidR="00D05D7C">
              <w:rPr>
                <w:rFonts w:ascii="Arial" w:eastAsia="標楷體" w:hAnsi="Candara" w:hint="eastAsia"/>
              </w:rPr>
              <w:t>7</w:t>
            </w:r>
            <w:r w:rsidRPr="005C5ED3">
              <w:rPr>
                <w:rFonts w:ascii="Arial" w:eastAsia="標楷體" w:hAnsi="Candara" w:hint="eastAsia"/>
              </w:rPr>
              <w:t>條第</w:t>
            </w:r>
            <w:r w:rsidR="00D05D7C">
              <w:rPr>
                <w:rFonts w:ascii="Arial" w:eastAsia="標楷體" w:hAnsi="Candara" w:hint="eastAsia"/>
              </w:rPr>
              <w:t>1</w:t>
            </w:r>
            <w:r w:rsidRPr="005C5ED3">
              <w:rPr>
                <w:rFonts w:ascii="Arial" w:eastAsia="標楷體" w:hAnsi="Candara" w:hint="eastAsia"/>
              </w:rPr>
              <w:t>款至第</w:t>
            </w:r>
            <w:r w:rsidR="00D05D7C">
              <w:rPr>
                <w:rFonts w:ascii="Arial" w:eastAsia="標楷體" w:hAnsi="Candara" w:hint="eastAsia"/>
              </w:rPr>
              <w:t>4</w:t>
            </w:r>
            <w:r w:rsidRPr="005C5ED3">
              <w:rPr>
                <w:rFonts w:ascii="Arial" w:eastAsia="標楷體" w:hAnsi="Candara" w:hint="eastAsia"/>
              </w:rPr>
              <w:t>款之任一款安全設計進行客戶身分確認。</w:t>
            </w:r>
          </w:p>
          <w:p w:rsidR="00302132" w:rsidRDefault="00302132" w:rsidP="001E1C97">
            <w:pPr>
              <w:spacing w:afterLines="50"/>
              <w:ind w:leftChars="240" w:left="768" w:hangingChars="80" w:hanging="192"/>
              <w:rPr>
                <w:rFonts w:ascii="Arial" w:eastAsia="標楷體" w:hAnsi="Candara"/>
              </w:rPr>
            </w:pPr>
            <w:r>
              <w:rPr>
                <w:rFonts w:ascii="Arial" w:eastAsia="標楷體" w:hAnsi="Candara" w:hint="eastAsia"/>
              </w:rPr>
              <w:t>D</w:t>
            </w:r>
            <w:r w:rsidRPr="005C5ED3">
              <w:rPr>
                <w:rFonts w:ascii="Arial" w:eastAsia="標楷體" w:hAnsi="Candara" w:hint="eastAsia"/>
              </w:rPr>
              <w:t>.</w:t>
            </w:r>
            <w:r w:rsidRPr="005C5ED3">
              <w:rPr>
                <w:rFonts w:ascii="Arial" w:eastAsia="標楷體" w:hAnsi="Candara" w:hint="eastAsia"/>
              </w:rPr>
              <w:t>金融機構接受事業單位或其他金融機構發</w:t>
            </w:r>
            <w:r w:rsidRPr="005C5ED3">
              <w:rPr>
                <w:rFonts w:ascii="Arial" w:eastAsia="標楷體" w:hAnsi="Candara" w:hint="eastAsia"/>
              </w:rPr>
              <w:lastRenderedPageBreak/>
              <w:t>動扣款約定或交易指示時，應符合第</w:t>
            </w:r>
            <w:r w:rsidR="00D05D7C">
              <w:rPr>
                <w:rFonts w:ascii="Arial" w:eastAsia="標楷體" w:hAnsi="Candara" w:hint="eastAsia"/>
              </w:rPr>
              <w:t>5</w:t>
            </w:r>
            <w:r w:rsidRPr="005C5ED3">
              <w:rPr>
                <w:rFonts w:ascii="Arial" w:eastAsia="標楷體" w:hAnsi="Candara" w:hint="eastAsia"/>
              </w:rPr>
              <w:t>條交易面之安全需求。</w:t>
            </w:r>
          </w:p>
          <w:p w:rsidR="00D05D7C" w:rsidRPr="005C5ED3" w:rsidRDefault="00C455BC" w:rsidP="001E1C97">
            <w:pPr>
              <w:spacing w:afterLines="50"/>
              <w:rPr>
                <w:rFonts w:ascii="Arial" w:eastAsia="標楷體" w:hAnsi="Candara"/>
              </w:rPr>
            </w:pPr>
            <w:r>
              <w:object w:dxaOrig="7470" w:dyaOrig="1197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58.15pt;height:414.15pt" o:ole="">
                  <v:imagedata r:id="rId7" o:title=""/>
                </v:shape>
                <o:OLEObject Type="Embed" ProgID="PBrush" ShapeID="_x0000_i1025" DrawAspect="Content" ObjectID="_1585636079" r:id="rId8"/>
              </w:object>
            </w:r>
          </w:p>
          <w:p w:rsidR="00302132" w:rsidRPr="002D0E1C" w:rsidRDefault="00302132" w:rsidP="001E1C97">
            <w:pPr>
              <w:spacing w:afterLines="50"/>
              <w:ind w:leftChars="240" w:left="768" w:hangingChars="80" w:hanging="192"/>
              <w:rPr>
                <w:rFonts w:ascii="Arial" w:eastAsia="標楷體" w:hAnsi="Candara"/>
                <w:b/>
                <w:u w:val="single"/>
              </w:rPr>
            </w:pPr>
            <w:r>
              <w:rPr>
                <w:rFonts w:ascii="Arial" w:eastAsia="標楷體" w:hAnsi="Candara" w:hint="eastAsia"/>
              </w:rPr>
              <w:t>E</w:t>
            </w:r>
            <w:r w:rsidRPr="005C5ED3">
              <w:rPr>
                <w:rFonts w:ascii="Arial" w:eastAsia="標楷體" w:hAnsi="Candara" w:hint="eastAsia"/>
              </w:rPr>
              <w:t>.</w:t>
            </w:r>
            <w:r w:rsidRPr="005C5ED3">
              <w:rPr>
                <w:rFonts w:ascii="Arial" w:eastAsia="標楷體" w:hAnsi="Candara" w:hint="eastAsia"/>
              </w:rPr>
              <w:t>客戶向事業單位或金融機構終止扣款約定後，無需承擔遭冒用之損失，金融機構或事業單位應於</w:t>
            </w:r>
            <w:r w:rsidR="00D05D7C">
              <w:rPr>
                <w:rFonts w:ascii="Arial" w:eastAsia="標楷體" w:hAnsi="Candara" w:hint="eastAsia"/>
              </w:rPr>
              <w:t>14</w:t>
            </w:r>
            <w:r w:rsidRPr="005C5ED3">
              <w:rPr>
                <w:rFonts w:ascii="Arial" w:eastAsia="標楷體" w:hAnsi="Candara" w:hint="eastAsia"/>
              </w:rPr>
              <w:t>日內返還帳款，客戶應配合協助後續調查作業。</w:t>
            </w:r>
          </w:p>
        </w:tc>
        <w:tc>
          <w:tcPr>
            <w:tcW w:w="3407" w:type="dxa"/>
          </w:tcPr>
          <w:p w:rsidR="00302132" w:rsidRPr="002B1F48" w:rsidRDefault="00302132" w:rsidP="001E1C97">
            <w:pPr>
              <w:spacing w:afterLines="50"/>
              <w:rPr>
                <w:rFonts w:ascii="Arial" w:eastAsia="標楷體" w:hAnsi="Arial"/>
                <w:bCs/>
              </w:rPr>
            </w:pPr>
          </w:p>
        </w:tc>
        <w:tc>
          <w:tcPr>
            <w:tcW w:w="1813" w:type="dxa"/>
          </w:tcPr>
          <w:p w:rsidR="00302132" w:rsidRPr="002B1F48" w:rsidRDefault="00302132" w:rsidP="00ED7AC1">
            <w:pPr>
              <w:rPr>
                <w:rFonts w:ascii="Arial" w:eastAsia="標楷體" w:hAnsi="Arial"/>
              </w:rPr>
            </w:pPr>
            <w:r w:rsidRPr="002B1F48">
              <w:rPr>
                <w:rFonts w:ascii="Arial" w:eastAsia="標楷體" w:hAnsi="Arial" w:hint="eastAsia"/>
              </w:rPr>
              <w:t>□符合</w:t>
            </w:r>
          </w:p>
          <w:p w:rsidR="00302132" w:rsidRPr="002B1F48" w:rsidRDefault="00302132" w:rsidP="00ED7AC1">
            <w:pPr>
              <w:ind w:left="240" w:hangingChars="100" w:hanging="240"/>
              <w:rPr>
                <w:rFonts w:ascii="Arial" w:eastAsia="標楷體" w:hAnsi="Arial"/>
              </w:rPr>
            </w:pPr>
            <w:r w:rsidRPr="002B1F48">
              <w:rPr>
                <w:rFonts w:ascii="Arial" w:eastAsia="標楷體" w:hAnsi="Arial" w:hint="eastAsia"/>
              </w:rPr>
              <w:t>□不符合</w:t>
            </w:r>
            <w:r>
              <w:rPr>
                <w:rFonts w:ascii="Arial" w:eastAsia="標楷體" w:hAnsi="Arial" w:hint="eastAsia"/>
              </w:rPr>
              <w:t>，預計完成改善時間：</w:t>
            </w:r>
            <w:r>
              <w:rPr>
                <w:rFonts w:ascii="Arial" w:eastAsia="標楷體" w:hAnsi="Arial" w:hint="eastAsia"/>
              </w:rPr>
              <w:t>__</w:t>
            </w:r>
            <w:r>
              <w:rPr>
                <w:rFonts w:ascii="Arial" w:eastAsia="標楷體" w:hAnsi="Arial" w:hint="eastAsia"/>
              </w:rPr>
              <w:t>年</w:t>
            </w:r>
            <w:r>
              <w:rPr>
                <w:rFonts w:ascii="Arial" w:eastAsia="標楷體" w:hAnsi="Arial" w:hint="eastAsia"/>
              </w:rPr>
              <w:t>__</w:t>
            </w:r>
            <w:r>
              <w:rPr>
                <w:rFonts w:ascii="Arial" w:eastAsia="標楷體" w:hAnsi="Arial" w:hint="eastAsia"/>
              </w:rPr>
              <w:t>月</w:t>
            </w:r>
            <w:r>
              <w:rPr>
                <w:rFonts w:ascii="Arial" w:eastAsia="標楷體" w:hAnsi="Arial" w:hint="eastAsia"/>
              </w:rPr>
              <w:t>__</w:t>
            </w:r>
            <w:r>
              <w:rPr>
                <w:rFonts w:ascii="Arial" w:eastAsia="標楷體" w:hAnsi="Arial" w:hint="eastAsia"/>
              </w:rPr>
              <w:t>日</w:t>
            </w:r>
          </w:p>
          <w:p w:rsidR="00302132" w:rsidRPr="002B1F48" w:rsidRDefault="00302132" w:rsidP="001E1C97">
            <w:pPr>
              <w:spacing w:afterLines="50"/>
              <w:rPr>
                <w:rFonts w:ascii="Arial" w:eastAsia="標楷體" w:hAnsi="Arial"/>
                <w:bCs/>
              </w:rPr>
            </w:pPr>
            <w:r w:rsidRPr="002B1F48">
              <w:rPr>
                <w:rFonts w:ascii="Arial" w:eastAsia="標楷體" w:hAnsi="Arial" w:hint="eastAsia"/>
              </w:rPr>
              <w:t>□不適用</w:t>
            </w:r>
          </w:p>
        </w:tc>
      </w:tr>
      <w:tr w:rsidR="004666D3" w:rsidRPr="002B1F48" w:rsidTr="007F435A">
        <w:trPr>
          <w:jc w:val="center"/>
        </w:trPr>
        <w:tc>
          <w:tcPr>
            <w:tcW w:w="5378" w:type="dxa"/>
          </w:tcPr>
          <w:p w:rsidR="004666D3" w:rsidRPr="005C5ED3" w:rsidRDefault="004666D3" w:rsidP="001E1C97">
            <w:pPr>
              <w:spacing w:afterLines="50"/>
              <w:rPr>
                <w:rFonts w:ascii="Arial" w:eastAsia="標楷體" w:hAnsi="Candara"/>
                <w:b/>
                <w:u w:val="single"/>
              </w:rPr>
            </w:pPr>
            <w:r w:rsidRPr="005C5ED3">
              <w:rPr>
                <w:rFonts w:ascii="Arial" w:eastAsia="標楷體" w:hAnsi="Candara" w:hint="eastAsia"/>
                <w:b/>
                <w:u w:val="single"/>
              </w:rPr>
              <w:lastRenderedPageBreak/>
              <w:t>交易類別之安全設計</w:t>
            </w:r>
            <w:r>
              <w:rPr>
                <w:rFonts w:ascii="Arial" w:eastAsia="標楷體" w:hAnsi="Candara" w:hint="eastAsia"/>
              </w:rPr>
              <w:t>【</w:t>
            </w:r>
            <w:r w:rsidRPr="002B1F48">
              <w:rPr>
                <w:rFonts w:ascii="Arial" w:eastAsia="標楷體" w:hAnsi="Candara" w:hint="eastAsia"/>
                <w:color w:val="000000" w:themeColor="text1"/>
              </w:rPr>
              <w:t>安控基準第</w:t>
            </w:r>
            <w:r>
              <w:rPr>
                <w:rFonts w:ascii="Arial" w:eastAsia="標楷體" w:hAnsi="Candara" w:hint="eastAsia"/>
                <w:color w:val="000000" w:themeColor="text1"/>
              </w:rPr>
              <w:t>8</w:t>
            </w:r>
            <w:r w:rsidRPr="002B1F48">
              <w:rPr>
                <w:rFonts w:ascii="Arial" w:eastAsia="標楷體" w:hAnsi="Candara" w:hint="eastAsia"/>
                <w:color w:val="000000" w:themeColor="text1"/>
              </w:rPr>
              <w:t>條</w:t>
            </w:r>
            <w:r w:rsidR="00896149">
              <w:rPr>
                <w:rFonts w:ascii="Arial" w:eastAsia="標楷體" w:hAnsi="Candara" w:hint="eastAsia"/>
                <w:color w:val="000000" w:themeColor="text1"/>
              </w:rPr>
              <w:t>第</w:t>
            </w:r>
            <w:r w:rsidR="00896149">
              <w:rPr>
                <w:rFonts w:ascii="Arial" w:eastAsia="標楷體" w:hAnsi="Candara" w:hint="eastAsia"/>
                <w:color w:val="000000" w:themeColor="text1"/>
              </w:rPr>
              <w:t>2</w:t>
            </w:r>
            <w:r w:rsidR="00896149">
              <w:rPr>
                <w:rFonts w:ascii="Arial" w:eastAsia="標楷體" w:hAnsi="Candara" w:hint="eastAsia"/>
                <w:color w:val="000000" w:themeColor="text1"/>
              </w:rPr>
              <w:t>款</w:t>
            </w:r>
            <w:r w:rsidR="00E71417">
              <w:rPr>
                <w:rFonts w:ascii="Arial" w:eastAsia="標楷體" w:hAnsi="Candara" w:hint="eastAsia"/>
                <w:color w:val="000000" w:themeColor="text1"/>
              </w:rPr>
              <w:t>第</w:t>
            </w:r>
            <w:r w:rsidR="00E71417">
              <w:rPr>
                <w:rFonts w:ascii="Arial" w:eastAsia="標楷體" w:hAnsi="Candara" w:hint="eastAsia"/>
                <w:color w:val="000000" w:themeColor="text1"/>
              </w:rPr>
              <w:t>3</w:t>
            </w:r>
            <w:r w:rsidR="00E71417">
              <w:rPr>
                <w:rFonts w:ascii="Arial" w:eastAsia="標楷體" w:hAnsi="Candara" w:hint="eastAsia"/>
                <w:color w:val="000000" w:themeColor="text1"/>
              </w:rPr>
              <w:t>目</w:t>
            </w:r>
            <w:r>
              <w:rPr>
                <w:rFonts w:ascii="Arial" w:eastAsia="標楷體" w:hAnsi="Candara" w:hint="eastAsia"/>
              </w:rPr>
              <w:t>】</w:t>
            </w:r>
          </w:p>
          <w:p w:rsidR="004666D3" w:rsidRPr="005C5ED3" w:rsidRDefault="004666D3" w:rsidP="001E1C97">
            <w:pPr>
              <w:spacing w:afterLines="50"/>
              <w:ind w:left="192" w:hangingChars="80" w:hanging="192"/>
              <w:rPr>
                <w:rFonts w:ascii="Arial" w:eastAsia="標楷體" w:hAnsi="Candara"/>
              </w:rPr>
            </w:pPr>
            <w:r>
              <w:rPr>
                <w:rFonts w:ascii="Arial" w:eastAsia="標楷體" w:hAnsi="Candara" w:hint="eastAsia"/>
              </w:rPr>
              <w:t>2.</w:t>
            </w:r>
            <w:r w:rsidRPr="005C5ED3">
              <w:rPr>
                <w:rFonts w:ascii="Arial" w:eastAsia="標楷體" w:hAnsi="Candara" w:hint="eastAsia"/>
              </w:rPr>
              <w:t>「電子轉帳及交易指示類」之安全設計</w:t>
            </w:r>
          </w:p>
          <w:p w:rsidR="004666D3" w:rsidRPr="005C5ED3" w:rsidRDefault="004666D3" w:rsidP="001E1C97">
            <w:pPr>
              <w:spacing w:afterLines="50"/>
              <w:ind w:leftChars="100" w:left="540" w:hangingChars="125" w:hanging="300"/>
              <w:rPr>
                <w:rFonts w:ascii="Arial" w:eastAsia="標楷體" w:hAnsi="Candara"/>
              </w:rPr>
            </w:pPr>
            <w:r>
              <w:rPr>
                <w:rFonts w:ascii="Arial" w:eastAsia="標楷體" w:hAnsi="Candara" w:hint="eastAsia"/>
              </w:rPr>
              <w:t>(3)</w:t>
            </w:r>
            <w:r w:rsidRPr="005C5ED3">
              <w:rPr>
                <w:rFonts w:ascii="Arial" w:eastAsia="標楷體" w:hAnsi="Candara" w:hint="eastAsia"/>
              </w:rPr>
              <w:t>辦理授信業務應採用第</w:t>
            </w:r>
            <w:r>
              <w:rPr>
                <w:rFonts w:ascii="Arial" w:eastAsia="標楷體" w:hAnsi="Candara" w:hint="eastAsia"/>
              </w:rPr>
              <w:t>7</w:t>
            </w:r>
            <w:r w:rsidRPr="005C5ED3">
              <w:rPr>
                <w:rFonts w:ascii="Arial" w:eastAsia="標楷體" w:hAnsi="Candara" w:hint="eastAsia"/>
              </w:rPr>
              <w:t>條第</w:t>
            </w:r>
            <w:r>
              <w:rPr>
                <w:rFonts w:ascii="Arial" w:eastAsia="標楷體" w:hAnsi="Candara" w:hint="eastAsia"/>
              </w:rPr>
              <w:t>1</w:t>
            </w:r>
            <w:r w:rsidRPr="005C5ED3">
              <w:rPr>
                <w:rFonts w:ascii="Arial" w:eastAsia="標楷體" w:hAnsi="Candara" w:hint="eastAsia"/>
              </w:rPr>
              <w:t>款至第</w:t>
            </w:r>
            <w:r>
              <w:rPr>
                <w:rFonts w:ascii="Arial" w:eastAsia="標楷體" w:hAnsi="Candara" w:hint="eastAsia"/>
              </w:rPr>
              <w:t>7</w:t>
            </w:r>
            <w:r w:rsidRPr="005C5ED3">
              <w:rPr>
                <w:rFonts w:ascii="Arial" w:eastAsia="標楷體" w:hAnsi="Candara" w:hint="eastAsia"/>
              </w:rPr>
              <w:t>款之任一款安全設計，但辦理下列業務，應遵循下列要求：</w:t>
            </w:r>
          </w:p>
          <w:p w:rsidR="004666D3" w:rsidRPr="005C5ED3" w:rsidRDefault="004666D3" w:rsidP="001E1C97">
            <w:pPr>
              <w:spacing w:afterLines="50"/>
              <w:ind w:leftChars="240" w:left="768" w:hangingChars="80" w:hanging="192"/>
              <w:rPr>
                <w:rFonts w:ascii="Arial" w:eastAsia="標楷體" w:hAnsi="Candara"/>
              </w:rPr>
            </w:pPr>
            <w:r>
              <w:rPr>
                <w:rFonts w:ascii="Arial" w:eastAsia="標楷體" w:hAnsi="Candara" w:hint="eastAsia"/>
              </w:rPr>
              <w:lastRenderedPageBreak/>
              <w:t>A</w:t>
            </w:r>
            <w:r w:rsidRPr="005C5ED3">
              <w:rPr>
                <w:rFonts w:ascii="Arial" w:eastAsia="標楷體" w:hAnsi="Candara" w:hint="eastAsia"/>
              </w:rPr>
              <w:t>.</w:t>
            </w:r>
            <w:r w:rsidRPr="005C5ED3">
              <w:rPr>
                <w:rFonts w:ascii="Arial" w:eastAsia="標楷體" w:hAnsi="Candara" w:hint="eastAsia"/>
              </w:rPr>
              <w:t>辦理</w:t>
            </w:r>
            <w:r w:rsidR="001E1C97">
              <w:rPr>
                <w:rFonts w:ascii="Arial" w:eastAsia="標楷體" w:hAnsi="Candara" w:hint="eastAsia"/>
              </w:rPr>
              <w:t>本會</w:t>
            </w:r>
            <w:proofErr w:type="gramStart"/>
            <w:r w:rsidRPr="005C5ED3">
              <w:rPr>
                <w:rFonts w:ascii="Arial" w:eastAsia="標楷體" w:hAnsi="Candara" w:hint="eastAsia"/>
              </w:rPr>
              <w:t>新戶但為</w:t>
            </w:r>
            <w:proofErr w:type="gramEnd"/>
            <w:r w:rsidR="001E1C97">
              <w:rPr>
                <w:rFonts w:ascii="Arial" w:eastAsia="標楷體" w:hAnsi="Candara" w:hint="eastAsia"/>
              </w:rPr>
              <w:t>他金融機構</w:t>
            </w:r>
            <w:r w:rsidRPr="005C5ED3">
              <w:rPr>
                <w:rFonts w:ascii="Arial" w:eastAsia="標楷體" w:hAnsi="Candara" w:hint="eastAsia"/>
              </w:rPr>
              <w:t>既有非數位存款、貸款或信用卡客戶，同意金融機構查詢聯徵中心信用資料（申請階段），應採用下列任</w:t>
            </w:r>
            <w:proofErr w:type="gramStart"/>
            <w:r w:rsidRPr="005C5ED3">
              <w:rPr>
                <w:rFonts w:ascii="Arial" w:eastAsia="標楷體" w:hAnsi="Candara" w:hint="eastAsia"/>
              </w:rPr>
              <w:t>一</w:t>
            </w:r>
            <w:proofErr w:type="gramEnd"/>
            <w:r w:rsidRPr="005C5ED3">
              <w:rPr>
                <w:rFonts w:ascii="Arial" w:eastAsia="標楷體" w:hAnsi="Candara" w:hint="eastAsia"/>
              </w:rPr>
              <w:t>方式之安全設計：</w:t>
            </w:r>
          </w:p>
          <w:p w:rsidR="004666D3" w:rsidRPr="005C5ED3" w:rsidRDefault="004666D3" w:rsidP="001E1C97">
            <w:pPr>
              <w:spacing w:afterLines="50"/>
              <w:ind w:leftChars="300" w:left="1056" w:hangingChars="140" w:hanging="336"/>
              <w:rPr>
                <w:rFonts w:ascii="Arial" w:eastAsia="標楷體" w:hAnsi="Candara"/>
              </w:rPr>
            </w:pPr>
            <w:r>
              <w:rPr>
                <w:rFonts w:ascii="Arial" w:eastAsia="標楷體" w:hAnsi="Candara" w:hint="eastAsia"/>
              </w:rPr>
              <w:t>(A)</w:t>
            </w:r>
            <w:r w:rsidRPr="005C5ED3">
              <w:rPr>
                <w:rFonts w:ascii="Arial" w:eastAsia="標楷體" w:hAnsi="Candara" w:hint="eastAsia"/>
              </w:rPr>
              <w:t>採用第</w:t>
            </w:r>
            <w:r>
              <w:rPr>
                <w:rFonts w:ascii="Arial" w:eastAsia="標楷體" w:hAnsi="Candara" w:hint="eastAsia"/>
              </w:rPr>
              <w:t>7</w:t>
            </w:r>
            <w:r w:rsidRPr="005C5ED3">
              <w:rPr>
                <w:rFonts w:ascii="Arial" w:eastAsia="標楷體" w:hAnsi="Candara" w:hint="eastAsia"/>
              </w:rPr>
              <w:t>條第</w:t>
            </w:r>
            <w:r>
              <w:rPr>
                <w:rFonts w:ascii="Arial" w:eastAsia="標楷體" w:hAnsi="Candara" w:hint="eastAsia"/>
              </w:rPr>
              <w:t>1</w:t>
            </w:r>
            <w:r w:rsidRPr="005C5ED3">
              <w:rPr>
                <w:rFonts w:ascii="Arial" w:eastAsia="標楷體" w:hAnsi="Candara" w:hint="eastAsia"/>
              </w:rPr>
              <w:t>款憑證簽章之安全設計。</w:t>
            </w:r>
          </w:p>
          <w:p w:rsidR="004666D3" w:rsidRPr="005C5ED3" w:rsidRDefault="004666D3" w:rsidP="001E1C97">
            <w:pPr>
              <w:spacing w:afterLines="50"/>
              <w:ind w:leftChars="300" w:left="1056" w:hangingChars="140" w:hanging="336"/>
              <w:rPr>
                <w:rFonts w:ascii="Arial" w:eastAsia="標楷體" w:hAnsi="Candara"/>
              </w:rPr>
            </w:pPr>
            <w:r>
              <w:rPr>
                <w:rFonts w:ascii="Arial" w:eastAsia="標楷體" w:hAnsi="Candara" w:hint="eastAsia"/>
              </w:rPr>
              <w:t>(B)</w:t>
            </w:r>
            <w:r w:rsidRPr="005C5ED3">
              <w:rPr>
                <w:rFonts w:ascii="Arial" w:eastAsia="標楷體" w:hAnsi="Candara" w:hint="eastAsia"/>
              </w:rPr>
              <w:t>採用第</w:t>
            </w:r>
            <w:r>
              <w:rPr>
                <w:rFonts w:ascii="Arial" w:eastAsia="標楷體" w:hAnsi="Candara" w:hint="eastAsia"/>
              </w:rPr>
              <w:t>7</w:t>
            </w:r>
            <w:r w:rsidRPr="005C5ED3">
              <w:rPr>
                <w:rFonts w:ascii="Arial" w:eastAsia="標楷體" w:hAnsi="Candara" w:hint="eastAsia"/>
              </w:rPr>
              <w:t>條第</w:t>
            </w:r>
            <w:r>
              <w:rPr>
                <w:rFonts w:ascii="Arial" w:eastAsia="標楷體" w:hAnsi="Candara" w:hint="eastAsia"/>
              </w:rPr>
              <w:t>5</w:t>
            </w:r>
            <w:r w:rsidRPr="005C5ED3">
              <w:rPr>
                <w:rFonts w:ascii="Arial" w:eastAsia="標楷體" w:hAnsi="Candara" w:hint="eastAsia"/>
              </w:rPr>
              <w:t>款視訊會議，上傳身分證影像檔，並搭配第</w:t>
            </w:r>
            <w:r>
              <w:rPr>
                <w:rFonts w:ascii="Arial" w:eastAsia="標楷體" w:hAnsi="Candara" w:hint="eastAsia"/>
              </w:rPr>
              <w:t>7</w:t>
            </w:r>
            <w:r w:rsidRPr="005C5ED3">
              <w:rPr>
                <w:rFonts w:ascii="Arial" w:eastAsia="標楷體" w:hAnsi="Candara" w:hint="eastAsia"/>
              </w:rPr>
              <w:t>條第</w:t>
            </w:r>
            <w:r>
              <w:rPr>
                <w:rFonts w:ascii="Arial" w:eastAsia="標楷體" w:hAnsi="Candara" w:hint="eastAsia"/>
              </w:rPr>
              <w:t>2</w:t>
            </w:r>
            <w:r w:rsidRPr="005C5ED3">
              <w:rPr>
                <w:rFonts w:ascii="Arial" w:eastAsia="標楷體" w:hAnsi="Candara" w:hint="eastAsia"/>
              </w:rPr>
              <w:t>款非數位存款帳戶晶片金融卡之安全設計。</w:t>
            </w:r>
          </w:p>
          <w:p w:rsidR="004666D3" w:rsidRPr="005C5ED3" w:rsidRDefault="004666D3" w:rsidP="001E1C97">
            <w:pPr>
              <w:spacing w:afterLines="50"/>
              <w:ind w:leftChars="240" w:left="768" w:hangingChars="80" w:hanging="192"/>
              <w:rPr>
                <w:rFonts w:ascii="Arial" w:eastAsia="標楷體" w:hAnsi="Candara"/>
              </w:rPr>
            </w:pPr>
            <w:r>
              <w:rPr>
                <w:rFonts w:ascii="Arial" w:eastAsia="標楷體" w:hAnsi="Candara" w:hint="eastAsia"/>
              </w:rPr>
              <w:t>B</w:t>
            </w:r>
            <w:r w:rsidRPr="005C5ED3">
              <w:rPr>
                <w:rFonts w:ascii="Arial" w:eastAsia="標楷體" w:hAnsi="Candara" w:hint="eastAsia"/>
              </w:rPr>
              <w:t>.</w:t>
            </w:r>
            <w:r w:rsidRPr="005C5ED3">
              <w:rPr>
                <w:rFonts w:ascii="Arial" w:eastAsia="標楷體" w:hAnsi="Candara" w:hint="eastAsia"/>
              </w:rPr>
              <w:t>辦理</w:t>
            </w:r>
            <w:r w:rsidR="001E1C97">
              <w:rPr>
                <w:rFonts w:ascii="Arial" w:eastAsia="標楷體" w:hAnsi="Candara" w:hint="eastAsia"/>
              </w:rPr>
              <w:t>本會</w:t>
            </w:r>
            <w:r w:rsidRPr="005C5ED3">
              <w:rPr>
                <w:rFonts w:ascii="Arial" w:eastAsia="標楷體" w:hAnsi="Candara" w:hint="eastAsia"/>
              </w:rPr>
              <w:t>既有數位存款帳戶之貸款契約成立，應採用下列任</w:t>
            </w:r>
            <w:proofErr w:type="gramStart"/>
            <w:r w:rsidRPr="005C5ED3">
              <w:rPr>
                <w:rFonts w:ascii="Arial" w:eastAsia="標楷體" w:hAnsi="Candara" w:hint="eastAsia"/>
              </w:rPr>
              <w:t>一</w:t>
            </w:r>
            <w:proofErr w:type="gramEnd"/>
            <w:r w:rsidRPr="005C5ED3">
              <w:rPr>
                <w:rFonts w:ascii="Arial" w:eastAsia="標楷體" w:hAnsi="Candara" w:hint="eastAsia"/>
              </w:rPr>
              <w:t>方式之安全設計：</w:t>
            </w:r>
          </w:p>
          <w:p w:rsidR="004666D3" w:rsidRPr="005C5ED3" w:rsidRDefault="004666D3" w:rsidP="001E1C97">
            <w:pPr>
              <w:spacing w:afterLines="50"/>
              <w:ind w:leftChars="300" w:left="1056" w:hangingChars="140" w:hanging="336"/>
              <w:rPr>
                <w:rFonts w:ascii="Arial" w:eastAsia="標楷體" w:hAnsi="Candara"/>
              </w:rPr>
            </w:pPr>
            <w:r>
              <w:rPr>
                <w:rFonts w:ascii="Arial" w:eastAsia="標楷體" w:hAnsi="Candara" w:hint="eastAsia"/>
              </w:rPr>
              <w:t>(A)</w:t>
            </w:r>
            <w:r w:rsidR="001E1C97">
              <w:rPr>
                <w:rFonts w:ascii="Arial" w:eastAsia="標楷體" w:hAnsi="Candara" w:hint="eastAsia"/>
              </w:rPr>
              <w:t>本會</w:t>
            </w:r>
            <w:r w:rsidRPr="005C5ED3">
              <w:rPr>
                <w:rFonts w:ascii="Arial" w:eastAsia="標楷體" w:hAnsi="Candara" w:hint="eastAsia"/>
              </w:rPr>
              <w:t>既有第一類適用高風險交易之數位存款帳戶或第二類數位存款帳戶者，應採用第</w:t>
            </w:r>
            <w:r>
              <w:rPr>
                <w:rFonts w:ascii="Arial" w:eastAsia="標楷體" w:hAnsi="Candara" w:hint="eastAsia"/>
              </w:rPr>
              <w:t>7</w:t>
            </w:r>
            <w:r w:rsidRPr="005C5ED3">
              <w:rPr>
                <w:rFonts w:ascii="Arial" w:eastAsia="標楷體" w:hAnsi="Candara" w:hint="eastAsia"/>
              </w:rPr>
              <w:t>條第</w:t>
            </w:r>
            <w:r>
              <w:rPr>
                <w:rFonts w:ascii="Arial" w:eastAsia="標楷體" w:hAnsi="Candara" w:hint="eastAsia"/>
              </w:rPr>
              <w:t>1</w:t>
            </w:r>
            <w:r w:rsidRPr="005C5ED3">
              <w:rPr>
                <w:rFonts w:ascii="Arial" w:eastAsia="標楷體" w:hAnsi="Candara" w:hint="eastAsia"/>
              </w:rPr>
              <w:t>款至第</w:t>
            </w:r>
            <w:r>
              <w:rPr>
                <w:rFonts w:ascii="Arial" w:eastAsia="標楷體" w:hAnsi="Candara" w:hint="eastAsia"/>
              </w:rPr>
              <w:t>7</w:t>
            </w:r>
            <w:r w:rsidRPr="005C5ED3">
              <w:rPr>
                <w:rFonts w:ascii="Arial" w:eastAsia="標楷體" w:hAnsi="Candara" w:hint="eastAsia"/>
              </w:rPr>
              <w:t>款之任一款安全設計方式辦理簽約對保。</w:t>
            </w:r>
          </w:p>
          <w:p w:rsidR="004666D3" w:rsidRPr="005C5ED3" w:rsidRDefault="004666D3" w:rsidP="001E1C97">
            <w:pPr>
              <w:spacing w:afterLines="50"/>
              <w:ind w:leftChars="300" w:left="1056" w:hangingChars="140" w:hanging="336"/>
              <w:rPr>
                <w:rFonts w:ascii="Arial" w:eastAsia="標楷體" w:hAnsi="Candara"/>
              </w:rPr>
            </w:pPr>
            <w:r>
              <w:rPr>
                <w:rFonts w:ascii="Arial" w:eastAsia="標楷體" w:hAnsi="Candara" w:hint="eastAsia"/>
              </w:rPr>
              <w:t>(B)</w:t>
            </w:r>
            <w:r w:rsidR="001E1C97">
              <w:rPr>
                <w:rFonts w:ascii="Arial" w:eastAsia="標楷體" w:hAnsi="Candara" w:hint="eastAsia"/>
              </w:rPr>
              <w:t>本會</w:t>
            </w:r>
            <w:r w:rsidRPr="005C5ED3">
              <w:rPr>
                <w:rFonts w:ascii="Arial" w:eastAsia="標楷體" w:hAnsi="Candara" w:hint="eastAsia"/>
              </w:rPr>
              <w:t>既有第一類適用低風險交易之數位存款帳戶，應採用第</w:t>
            </w:r>
            <w:r>
              <w:rPr>
                <w:rFonts w:ascii="Arial" w:eastAsia="標楷體" w:hAnsi="Candara" w:hint="eastAsia"/>
              </w:rPr>
              <w:t>7</w:t>
            </w:r>
            <w:r w:rsidRPr="005C5ED3">
              <w:rPr>
                <w:rFonts w:ascii="Arial" w:eastAsia="標楷體" w:hAnsi="Candara" w:hint="eastAsia"/>
              </w:rPr>
              <w:t>條第</w:t>
            </w:r>
            <w:r>
              <w:rPr>
                <w:rFonts w:ascii="Arial" w:eastAsia="標楷體" w:hAnsi="Candara" w:hint="eastAsia"/>
              </w:rPr>
              <w:t>1</w:t>
            </w:r>
            <w:r w:rsidRPr="005C5ED3">
              <w:rPr>
                <w:rFonts w:ascii="Arial" w:eastAsia="標楷體" w:hAnsi="Candara" w:hint="eastAsia"/>
              </w:rPr>
              <w:t>款之硬體憑證簽章及第</w:t>
            </w:r>
            <w:r>
              <w:rPr>
                <w:rFonts w:ascii="Arial" w:eastAsia="標楷體" w:hAnsi="Candara" w:hint="eastAsia"/>
              </w:rPr>
              <w:t>7</w:t>
            </w:r>
            <w:r w:rsidRPr="005C5ED3">
              <w:rPr>
                <w:rFonts w:ascii="Arial" w:eastAsia="標楷體" w:hAnsi="Candara" w:hint="eastAsia"/>
              </w:rPr>
              <w:t>條第</w:t>
            </w:r>
            <w:r>
              <w:rPr>
                <w:rFonts w:ascii="Arial" w:eastAsia="標楷體" w:hAnsi="Candara" w:hint="eastAsia"/>
              </w:rPr>
              <w:t>5</w:t>
            </w:r>
            <w:r w:rsidRPr="005C5ED3">
              <w:rPr>
                <w:rFonts w:ascii="Arial" w:eastAsia="標楷體" w:hAnsi="Candara" w:hint="eastAsia"/>
              </w:rPr>
              <w:t>款視訊會議之方式辦理簽約對保。</w:t>
            </w:r>
          </w:p>
          <w:p w:rsidR="004666D3" w:rsidRPr="005C5ED3" w:rsidRDefault="004666D3" w:rsidP="001E1C97">
            <w:pPr>
              <w:spacing w:afterLines="50"/>
              <w:ind w:leftChars="300" w:left="1056" w:hangingChars="140" w:hanging="336"/>
              <w:rPr>
                <w:rFonts w:ascii="Arial" w:eastAsia="標楷體" w:hAnsi="Candara"/>
              </w:rPr>
            </w:pPr>
            <w:r>
              <w:rPr>
                <w:rFonts w:ascii="Arial" w:eastAsia="標楷體" w:hAnsi="Candara"/>
              </w:rPr>
              <w:t>(C)</w:t>
            </w:r>
            <w:r w:rsidR="001E1C97">
              <w:rPr>
                <w:rFonts w:ascii="Arial" w:eastAsia="標楷體" w:hAnsi="Candara" w:hint="eastAsia"/>
              </w:rPr>
              <w:t>本會</w:t>
            </w:r>
            <w:r w:rsidRPr="005C5ED3">
              <w:rPr>
                <w:rFonts w:ascii="Arial" w:eastAsia="標楷體" w:hAnsi="Candara" w:hint="eastAsia"/>
              </w:rPr>
              <w:t>既有第三類數位存款帳戶，如</w:t>
            </w:r>
            <w:proofErr w:type="gramStart"/>
            <w:r w:rsidRPr="005C5ED3">
              <w:rPr>
                <w:rFonts w:ascii="Arial" w:eastAsia="標楷體" w:hAnsi="Candara" w:hint="eastAsia"/>
              </w:rPr>
              <w:t>採</w:t>
            </w:r>
            <w:proofErr w:type="gramEnd"/>
            <w:r w:rsidRPr="005C5ED3">
              <w:rPr>
                <w:rFonts w:ascii="Arial" w:eastAsia="標楷體" w:hAnsi="Candara" w:hint="eastAsia"/>
              </w:rPr>
              <w:t>第</w:t>
            </w:r>
            <w:r>
              <w:rPr>
                <w:rFonts w:ascii="Arial" w:eastAsia="標楷體" w:hAnsi="Candara" w:hint="eastAsia"/>
              </w:rPr>
              <w:t>7</w:t>
            </w:r>
            <w:r w:rsidRPr="005C5ED3">
              <w:rPr>
                <w:rFonts w:ascii="Arial" w:eastAsia="標楷體" w:hAnsi="Candara" w:hint="eastAsia"/>
              </w:rPr>
              <w:t>條第</w:t>
            </w:r>
            <w:r>
              <w:rPr>
                <w:rFonts w:ascii="Arial" w:eastAsia="標楷體" w:hAnsi="Candara" w:hint="eastAsia"/>
              </w:rPr>
              <w:t>5</w:t>
            </w:r>
            <w:r w:rsidRPr="005C5ED3">
              <w:rPr>
                <w:rFonts w:ascii="Arial" w:eastAsia="標楷體" w:hAnsi="Candara" w:hint="eastAsia"/>
              </w:rPr>
              <w:t>款視訊會議辦理簽約對保者，限將款項撥入本人非數位存款帳戶，如採用第</w:t>
            </w:r>
            <w:r>
              <w:rPr>
                <w:rFonts w:ascii="Arial" w:eastAsia="標楷體" w:hAnsi="Candara" w:hint="eastAsia"/>
              </w:rPr>
              <w:t>7</w:t>
            </w:r>
            <w:r w:rsidRPr="005C5ED3">
              <w:rPr>
                <w:rFonts w:ascii="Arial" w:eastAsia="標楷體" w:hAnsi="Candara" w:hint="eastAsia"/>
              </w:rPr>
              <w:t>條第</w:t>
            </w:r>
            <w:r>
              <w:rPr>
                <w:rFonts w:ascii="Arial" w:eastAsia="標楷體" w:hAnsi="Candara" w:hint="eastAsia"/>
              </w:rPr>
              <w:t>1</w:t>
            </w:r>
            <w:r w:rsidRPr="005C5ED3">
              <w:rPr>
                <w:rFonts w:ascii="Arial" w:eastAsia="標楷體" w:hAnsi="Candara" w:hint="eastAsia"/>
              </w:rPr>
              <w:t>款之硬體憑證簽章，得撥入本人存款帳戶。</w:t>
            </w:r>
          </w:p>
          <w:p w:rsidR="004666D3" w:rsidRPr="005C5ED3" w:rsidRDefault="004666D3" w:rsidP="001E1C97">
            <w:pPr>
              <w:spacing w:afterLines="50"/>
              <w:ind w:leftChars="240" w:left="768" w:hangingChars="80" w:hanging="192"/>
              <w:rPr>
                <w:rFonts w:ascii="Arial" w:eastAsia="標楷體" w:hAnsi="Candara"/>
              </w:rPr>
            </w:pPr>
            <w:r>
              <w:rPr>
                <w:rFonts w:ascii="Arial" w:eastAsia="標楷體" w:hAnsi="Candara" w:hint="eastAsia"/>
              </w:rPr>
              <w:t>C</w:t>
            </w:r>
            <w:r w:rsidRPr="005C5ED3">
              <w:rPr>
                <w:rFonts w:ascii="Arial" w:eastAsia="標楷體" w:hAnsi="Candara" w:hint="eastAsia"/>
              </w:rPr>
              <w:t>.</w:t>
            </w:r>
            <w:r w:rsidRPr="005C5ED3">
              <w:rPr>
                <w:rFonts w:ascii="Arial" w:eastAsia="標楷體" w:hAnsi="Candara" w:hint="eastAsia"/>
              </w:rPr>
              <w:t>辦理</w:t>
            </w:r>
            <w:r w:rsidR="001E1C97">
              <w:rPr>
                <w:rFonts w:ascii="Arial" w:eastAsia="標楷體" w:hAnsi="Candara" w:hint="eastAsia"/>
              </w:rPr>
              <w:t>本會</w:t>
            </w:r>
            <w:r w:rsidRPr="005C5ED3">
              <w:rPr>
                <w:rFonts w:ascii="Arial" w:eastAsia="標楷體" w:hAnsi="Candara" w:hint="eastAsia"/>
              </w:rPr>
              <w:t>既有信用卡客戶之貸款契約成立，簽約對保方式應採用下列任</w:t>
            </w:r>
            <w:proofErr w:type="gramStart"/>
            <w:r w:rsidRPr="005C5ED3">
              <w:rPr>
                <w:rFonts w:ascii="Arial" w:eastAsia="標楷體" w:hAnsi="Candara" w:hint="eastAsia"/>
              </w:rPr>
              <w:t>一</w:t>
            </w:r>
            <w:proofErr w:type="gramEnd"/>
            <w:r w:rsidRPr="005C5ED3">
              <w:rPr>
                <w:rFonts w:ascii="Arial" w:eastAsia="標楷體" w:hAnsi="Candara" w:hint="eastAsia"/>
              </w:rPr>
              <w:t>方式之安全設計：</w:t>
            </w:r>
          </w:p>
          <w:p w:rsidR="004666D3" w:rsidRPr="005C5ED3" w:rsidRDefault="004666D3" w:rsidP="001E1C97">
            <w:pPr>
              <w:spacing w:afterLines="50"/>
              <w:ind w:leftChars="300" w:left="1056" w:hangingChars="140" w:hanging="336"/>
              <w:rPr>
                <w:rFonts w:ascii="Arial" w:eastAsia="標楷體" w:hAnsi="Candara"/>
              </w:rPr>
            </w:pPr>
            <w:r>
              <w:rPr>
                <w:rFonts w:ascii="Arial" w:eastAsia="標楷體" w:hAnsi="Candara" w:hint="eastAsia"/>
              </w:rPr>
              <w:t>(A)</w:t>
            </w:r>
            <w:r w:rsidRPr="005C5ED3">
              <w:rPr>
                <w:rFonts w:ascii="Arial" w:eastAsia="標楷體" w:hAnsi="Candara" w:hint="eastAsia"/>
              </w:rPr>
              <w:t>採用第</w:t>
            </w:r>
            <w:r>
              <w:rPr>
                <w:rFonts w:ascii="Arial" w:eastAsia="標楷體" w:hAnsi="Candara" w:hint="eastAsia"/>
              </w:rPr>
              <w:t>7</w:t>
            </w:r>
            <w:r w:rsidRPr="005C5ED3">
              <w:rPr>
                <w:rFonts w:ascii="Arial" w:eastAsia="標楷體" w:hAnsi="Candara" w:hint="eastAsia"/>
              </w:rPr>
              <w:t>條第</w:t>
            </w:r>
            <w:r>
              <w:rPr>
                <w:rFonts w:ascii="Arial" w:eastAsia="標楷體" w:hAnsi="Candara" w:hint="eastAsia"/>
              </w:rPr>
              <w:t>1</w:t>
            </w:r>
            <w:r w:rsidRPr="005C5ED3">
              <w:rPr>
                <w:rFonts w:ascii="Arial" w:eastAsia="標楷體" w:hAnsi="Candara" w:hint="eastAsia"/>
              </w:rPr>
              <w:t>款憑證簽章及第</w:t>
            </w:r>
            <w:r>
              <w:rPr>
                <w:rFonts w:ascii="Arial" w:eastAsia="標楷體" w:hAnsi="Candara" w:hint="eastAsia"/>
              </w:rPr>
              <w:t>7</w:t>
            </w:r>
            <w:r w:rsidRPr="005C5ED3">
              <w:rPr>
                <w:rFonts w:ascii="Arial" w:eastAsia="標楷體" w:hAnsi="Candara" w:hint="eastAsia"/>
              </w:rPr>
              <w:t>條第</w:t>
            </w:r>
            <w:r>
              <w:rPr>
                <w:rFonts w:ascii="Arial" w:eastAsia="標楷體" w:hAnsi="Candara" w:hint="eastAsia"/>
              </w:rPr>
              <w:t>5</w:t>
            </w:r>
            <w:r w:rsidRPr="005C5ED3">
              <w:rPr>
                <w:rFonts w:ascii="Arial" w:eastAsia="標楷體" w:hAnsi="Candara" w:hint="eastAsia"/>
              </w:rPr>
              <w:t>款視訊會議。</w:t>
            </w:r>
          </w:p>
          <w:p w:rsidR="004666D3" w:rsidRPr="005C5ED3" w:rsidRDefault="004666D3" w:rsidP="001E1C97">
            <w:pPr>
              <w:spacing w:afterLines="50"/>
              <w:ind w:leftChars="300" w:left="1056" w:hangingChars="140" w:hanging="336"/>
              <w:rPr>
                <w:rFonts w:ascii="Arial" w:eastAsia="標楷體" w:hAnsi="Candara"/>
              </w:rPr>
            </w:pPr>
            <w:r>
              <w:rPr>
                <w:rFonts w:ascii="Arial" w:eastAsia="標楷體" w:hAnsi="Candara" w:hint="eastAsia"/>
              </w:rPr>
              <w:t>(B)</w:t>
            </w:r>
            <w:r w:rsidRPr="005C5ED3">
              <w:rPr>
                <w:rFonts w:ascii="Arial" w:eastAsia="標楷體" w:hAnsi="Candara" w:hint="eastAsia"/>
              </w:rPr>
              <w:t>採用第</w:t>
            </w:r>
            <w:r>
              <w:rPr>
                <w:rFonts w:ascii="Arial" w:eastAsia="標楷體" w:hAnsi="Candara" w:hint="eastAsia"/>
              </w:rPr>
              <w:t>7</w:t>
            </w:r>
            <w:r w:rsidRPr="005C5ED3">
              <w:rPr>
                <w:rFonts w:ascii="Arial" w:eastAsia="標楷體" w:hAnsi="Candara" w:hint="eastAsia"/>
              </w:rPr>
              <w:t>條第</w:t>
            </w:r>
            <w:r>
              <w:rPr>
                <w:rFonts w:ascii="Arial" w:eastAsia="標楷體" w:hAnsi="Candara" w:hint="eastAsia"/>
              </w:rPr>
              <w:t>3</w:t>
            </w:r>
            <w:r w:rsidRPr="005C5ED3">
              <w:rPr>
                <w:rFonts w:ascii="Arial" w:eastAsia="標楷體" w:hAnsi="Candara" w:hint="eastAsia"/>
              </w:rPr>
              <w:t>款一次性密碼，得將款項撥入本人非數位存款帳戶、第一類適用高風險交易之數位存款帳戶或第二類數位存款帳戶。</w:t>
            </w:r>
          </w:p>
          <w:p w:rsidR="004666D3" w:rsidRPr="005C5ED3" w:rsidRDefault="004666D3" w:rsidP="001E1C97">
            <w:pPr>
              <w:spacing w:afterLines="50"/>
              <w:ind w:leftChars="300" w:left="1056" w:hangingChars="140" w:hanging="336"/>
              <w:rPr>
                <w:rFonts w:ascii="Arial" w:eastAsia="標楷體" w:hAnsi="Candara"/>
              </w:rPr>
            </w:pPr>
            <w:r>
              <w:rPr>
                <w:rFonts w:ascii="Arial" w:eastAsia="標楷體" w:hAnsi="Candara"/>
              </w:rPr>
              <w:t>(C)</w:t>
            </w:r>
            <w:r w:rsidRPr="005C5ED3">
              <w:rPr>
                <w:rFonts w:ascii="Arial" w:eastAsia="標楷體" w:hAnsi="Candara" w:hint="eastAsia"/>
              </w:rPr>
              <w:t>採用第</w:t>
            </w:r>
            <w:r>
              <w:rPr>
                <w:rFonts w:ascii="Arial" w:eastAsia="標楷體" w:hAnsi="Candara" w:hint="eastAsia"/>
              </w:rPr>
              <w:t>7</w:t>
            </w:r>
            <w:r w:rsidRPr="005C5ED3">
              <w:rPr>
                <w:rFonts w:ascii="Arial" w:eastAsia="標楷體" w:hAnsi="Candara" w:hint="eastAsia"/>
              </w:rPr>
              <w:t>條第</w:t>
            </w:r>
            <w:r>
              <w:rPr>
                <w:rFonts w:ascii="Arial" w:eastAsia="標楷體" w:hAnsi="Candara" w:hint="eastAsia"/>
              </w:rPr>
              <w:t>3</w:t>
            </w:r>
            <w:r w:rsidRPr="005C5ED3">
              <w:rPr>
                <w:rFonts w:ascii="Arial" w:eastAsia="標楷體" w:hAnsi="Candara" w:hint="eastAsia"/>
              </w:rPr>
              <w:t>款一次性密碼及第</w:t>
            </w:r>
            <w:r>
              <w:rPr>
                <w:rFonts w:ascii="Arial" w:eastAsia="標楷體" w:hAnsi="Candara" w:hint="eastAsia"/>
              </w:rPr>
              <w:t>7</w:t>
            </w:r>
            <w:r w:rsidRPr="005C5ED3">
              <w:rPr>
                <w:rFonts w:ascii="Arial" w:eastAsia="標楷體" w:hAnsi="Candara" w:hint="eastAsia"/>
              </w:rPr>
              <w:t>條第</w:t>
            </w:r>
            <w:r>
              <w:rPr>
                <w:rFonts w:ascii="Arial" w:eastAsia="標楷體" w:hAnsi="Candara" w:hint="eastAsia"/>
              </w:rPr>
              <w:t>5</w:t>
            </w:r>
            <w:r w:rsidRPr="005C5ED3">
              <w:rPr>
                <w:rFonts w:ascii="Arial" w:eastAsia="標楷體" w:hAnsi="Candara" w:hint="eastAsia"/>
              </w:rPr>
              <w:t>款視訊會議，得將款項撥入本人第一類適用低風險交易之數位存款帳戶及第三類數位存款帳戶。</w:t>
            </w:r>
          </w:p>
          <w:p w:rsidR="004666D3" w:rsidRPr="005C5ED3" w:rsidRDefault="004666D3" w:rsidP="001E1C97">
            <w:pPr>
              <w:spacing w:afterLines="50"/>
              <w:ind w:leftChars="300" w:left="1056" w:hangingChars="140" w:hanging="336"/>
              <w:rPr>
                <w:rFonts w:ascii="Arial" w:eastAsia="標楷體" w:hAnsi="Candara"/>
              </w:rPr>
            </w:pPr>
            <w:r>
              <w:rPr>
                <w:rFonts w:ascii="Arial" w:eastAsia="標楷體" w:hAnsi="Candara" w:hint="eastAsia"/>
              </w:rPr>
              <w:t>(D)</w:t>
            </w:r>
            <w:r w:rsidRPr="005C5ED3">
              <w:rPr>
                <w:rFonts w:ascii="Arial" w:eastAsia="標楷體" w:hAnsi="Candara" w:hint="eastAsia"/>
              </w:rPr>
              <w:t>依「長期使用循環信用持卡人轉換機制」</w:t>
            </w:r>
            <w:r w:rsidRPr="005C5ED3">
              <w:rPr>
                <w:rFonts w:ascii="Arial" w:eastAsia="標楷體" w:hAnsi="Candara" w:hint="eastAsia"/>
              </w:rPr>
              <w:lastRenderedPageBreak/>
              <w:t>申辦信用貸款方案者，採用第</w:t>
            </w:r>
            <w:r>
              <w:rPr>
                <w:rFonts w:ascii="Arial" w:eastAsia="標楷體" w:hAnsi="Candara" w:hint="eastAsia"/>
              </w:rPr>
              <w:t>7</w:t>
            </w:r>
            <w:r w:rsidRPr="005C5ED3">
              <w:rPr>
                <w:rFonts w:ascii="Arial" w:eastAsia="標楷體" w:hAnsi="Candara" w:hint="eastAsia"/>
              </w:rPr>
              <w:t>條第</w:t>
            </w:r>
            <w:r>
              <w:rPr>
                <w:rFonts w:ascii="Arial" w:eastAsia="標楷體" w:hAnsi="Candara" w:hint="eastAsia"/>
              </w:rPr>
              <w:t>1</w:t>
            </w:r>
            <w:r w:rsidRPr="005C5ED3">
              <w:rPr>
                <w:rFonts w:ascii="Arial" w:eastAsia="標楷體" w:hAnsi="Candara" w:hint="eastAsia"/>
              </w:rPr>
              <w:t>款至第</w:t>
            </w:r>
            <w:r>
              <w:rPr>
                <w:rFonts w:ascii="Arial" w:eastAsia="標楷體" w:hAnsi="Candara" w:hint="eastAsia"/>
              </w:rPr>
              <w:t>7</w:t>
            </w:r>
            <w:r w:rsidRPr="005C5ED3">
              <w:rPr>
                <w:rFonts w:ascii="Arial" w:eastAsia="標楷體" w:hAnsi="Candara" w:hint="eastAsia"/>
              </w:rPr>
              <w:t>款之任一款安全設計。</w:t>
            </w:r>
          </w:p>
          <w:p w:rsidR="004666D3" w:rsidRPr="002D0E1C" w:rsidRDefault="004666D3" w:rsidP="001E1C97">
            <w:pPr>
              <w:spacing w:afterLines="50"/>
              <w:ind w:leftChars="300" w:left="1056" w:hangingChars="140" w:hanging="336"/>
              <w:rPr>
                <w:rFonts w:ascii="Arial" w:eastAsia="標楷體" w:hAnsi="Candara"/>
                <w:b/>
                <w:u w:val="single"/>
              </w:rPr>
            </w:pPr>
            <w:r>
              <w:rPr>
                <w:rFonts w:ascii="Arial" w:eastAsia="標楷體" w:hAnsi="Candara" w:hint="eastAsia"/>
              </w:rPr>
              <w:t>(E)</w:t>
            </w:r>
            <w:r w:rsidRPr="005C5ED3">
              <w:rPr>
                <w:rFonts w:ascii="Arial" w:eastAsia="標楷體" w:hAnsi="Candara" w:hint="eastAsia"/>
              </w:rPr>
              <w:t>辦理新戶申請信用卡，僅限採用第</w:t>
            </w:r>
            <w:r>
              <w:rPr>
                <w:rFonts w:ascii="Arial" w:eastAsia="標楷體" w:hAnsi="Candara" w:hint="eastAsia"/>
              </w:rPr>
              <w:t>7</w:t>
            </w:r>
            <w:r w:rsidRPr="005C5ED3">
              <w:rPr>
                <w:rFonts w:ascii="Arial" w:eastAsia="標楷體" w:hAnsi="Candara" w:hint="eastAsia"/>
              </w:rPr>
              <w:t>條第</w:t>
            </w:r>
            <w:r>
              <w:rPr>
                <w:rFonts w:ascii="Arial" w:eastAsia="標楷體" w:hAnsi="Candara" w:hint="eastAsia"/>
              </w:rPr>
              <w:t>1</w:t>
            </w:r>
            <w:r w:rsidRPr="005C5ED3">
              <w:rPr>
                <w:rFonts w:ascii="Arial" w:eastAsia="標楷體" w:hAnsi="Candara" w:hint="eastAsia"/>
              </w:rPr>
              <w:t>款、第</w:t>
            </w:r>
            <w:r>
              <w:rPr>
                <w:rFonts w:ascii="Arial" w:eastAsia="標楷體" w:hAnsi="Candara" w:hint="eastAsia"/>
              </w:rPr>
              <w:t>8</w:t>
            </w:r>
            <w:r w:rsidRPr="005C5ED3">
              <w:rPr>
                <w:rFonts w:ascii="Arial" w:eastAsia="標楷體" w:hAnsi="Candara" w:hint="eastAsia"/>
              </w:rPr>
              <w:t>款或第</w:t>
            </w:r>
            <w:r>
              <w:rPr>
                <w:rFonts w:ascii="Arial" w:eastAsia="標楷體" w:hAnsi="Candara" w:hint="eastAsia"/>
              </w:rPr>
              <w:t>9</w:t>
            </w:r>
            <w:r w:rsidRPr="005C5ED3">
              <w:rPr>
                <w:rFonts w:ascii="Arial" w:eastAsia="標楷體" w:hAnsi="Candara" w:hint="eastAsia"/>
              </w:rPr>
              <w:t>款之任一款安全設計。</w:t>
            </w:r>
          </w:p>
        </w:tc>
        <w:tc>
          <w:tcPr>
            <w:tcW w:w="3407" w:type="dxa"/>
          </w:tcPr>
          <w:p w:rsidR="004666D3" w:rsidRPr="002B1F48" w:rsidRDefault="004666D3" w:rsidP="001E1C97">
            <w:pPr>
              <w:spacing w:afterLines="50"/>
              <w:rPr>
                <w:rFonts w:ascii="Arial" w:eastAsia="標楷體" w:hAnsi="Arial"/>
                <w:bCs/>
              </w:rPr>
            </w:pPr>
          </w:p>
        </w:tc>
        <w:tc>
          <w:tcPr>
            <w:tcW w:w="1813" w:type="dxa"/>
          </w:tcPr>
          <w:p w:rsidR="004666D3" w:rsidRPr="002B1F48" w:rsidRDefault="004666D3" w:rsidP="00896149">
            <w:pPr>
              <w:rPr>
                <w:rFonts w:ascii="Arial" w:eastAsia="標楷體" w:hAnsi="Arial"/>
              </w:rPr>
            </w:pPr>
            <w:r w:rsidRPr="002B1F48">
              <w:rPr>
                <w:rFonts w:ascii="Arial" w:eastAsia="標楷體" w:hAnsi="Arial" w:hint="eastAsia"/>
              </w:rPr>
              <w:t>□符合</w:t>
            </w:r>
          </w:p>
          <w:p w:rsidR="004666D3" w:rsidRPr="002B1F48" w:rsidRDefault="004666D3" w:rsidP="00896149">
            <w:pPr>
              <w:ind w:left="240" w:hangingChars="100" w:hanging="240"/>
              <w:rPr>
                <w:rFonts w:ascii="Arial" w:eastAsia="標楷體" w:hAnsi="Arial"/>
              </w:rPr>
            </w:pPr>
            <w:r w:rsidRPr="002B1F48">
              <w:rPr>
                <w:rFonts w:ascii="Arial" w:eastAsia="標楷體" w:hAnsi="Arial" w:hint="eastAsia"/>
              </w:rPr>
              <w:t>□不符合</w:t>
            </w:r>
            <w:r>
              <w:rPr>
                <w:rFonts w:ascii="Arial" w:eastAsia="標楷體" w:hAnsi="Arial" w:hint="eastAsia"/>
              </w:rPr>
              <w:t>，預計完成改善時間：</w:t>
            </w:r>
            <w:r>
              <w:rPr>
                <w:rFonts w:ascii="Arial" w:eastAsia="標楷體" w:hAnsi="Arial" w:hint="eastAsia"/>
              </w:rPr>
              <w:t>__</w:t>
            </w:r>
            <w:r>
              <w:rPr>
                <w:rFonts w:ascii="Arial" w:eastAsia="標楷體" w:hAnsi="Arial" w:hint="eastAsia"/>
              </w:rPr>
              <w:t>年</w:t>
            </w:r>
            <w:r>
              <w:rPr>
                <w:rFonts w:ascii="Arial" w:eastAsia="標楷體" w:hAnsi="Arial" w:hint="eastAsia"/>
              </w:rPr>
              <w:t>__</w:t>
            </w:r>
            <w:r>
              <w:rPr>
                <w:rFonts w:ascii="Arial" w:eastAsia="標楷體" w:hAnsi="Arial" w:hint="eastAsia"/>
              </w:rPr>
              <w:t>月</w:t>
            </w:r>
            <w:r>
              <w:rPr>
                <w:rFonts w:ascii="Arial" w:eastAsia="標楷體" w:hAnsi="Arial" w:hint="eastAsia"/>
              </w:rPr>
              <w:t>__</w:t>
            </w:r>
            <w:r>
              <w:rPr>
                <w:rFonts w:ascii="Arial" w:eastAsia="標楷體" w:hAnsi="Arial" w:hint="eastAsia"/>
              </w:rPr>
              <w:t>日</w:t>
            </w:r>
          </w:p>
          <w:p w:rsidR="004666D3" w:rsidRPr="002B1F48" w:rsidRDefault="004666D3" w:rsidP="001E1C97">
            <w:pPr>
              <w:spacing w:afterLines="50"/>
              <w:rPr>
                <w:rFonts w:ascii="Arial" w:eastAsia="標楷體" w:hAnsi="Arial"/>
                <w:bCs/>
              </w:rPr>
            </w:pPr>
            <w:r w:rsidRPr="002B1F48">
              <w:rPr>
                <w:rFonts w:ascii="Arial" w:eastAsia="標楷體" w:hAnsi="Arial" w:hint="eastAsia"/>
              </w:rPr>
              <w:t>□不適用</w:t>
            </w:r>
          </w:p>
        </w:tc>
      </w:tr>
      <w:tr w:rsidR="00D05D7C" w:rsidRPr="002B1F48" w:rsidTr="007F435A">
        <w:trPr>
          <w:jc w:val="center"/>
        </w:trPr>
        <w:tc>
          <w:tcPr>
            <w:tcW w:w="5378" w:type="dxa"/>
          </w:tcPr>
          <w:p w:rsidR="00D05D7C" w:rsidRPr="00D05D7C" w:rsidRDefault="00D05D7C" w:rsidP="001E1C97">
            <w:pPr>
              <w:spacing w:afterLines="50"/>
              <w:rPr>
                <w:rFonts w:ascii="Arial" w:eastAsia="標楷體" w:hAnsi="Candara"/>
                <w:b/>
                <w:u w:val="single"/>
              </w:rPr>
            </w:pPr>
            <w:r w:rsidRPr="00D05D7C">
              <w:rPr>
                <w:rFonts w:ascii="Arial" w:eastAsia="標楷體" w:hAnsi="Candara" w:hint="eastAsia"/>
                <w:b/>
                <w:u w:val="single"/>
              </w:rPr>
              <w:lastRenderedPageBreak/>
              <w:t>交易面之安全設計</w:t>
            </w:r>
            <w:r>
              <w:rPr>
                <w:rFonts w:ascii="Arial" w:eastAsia="標楷體" w:hAnsi="Candara" w:hint="eastAsia"/>
                <w:b/>
                <w:u w:val="single"/>
              </w:rPr>
              <w:t>--</w:t>
            </w:r>
            <w:r w:rsidRPr="00D05D7C">
              <w:rPr>
                <w:rFonts w:ascii="Arial" w:eastAsia="標楷體" w:hAnsi="Candara" w:hint="eastAsia"/>
                <w:b/>
                <w:u w:val="single"/>
              </w:rPr>
              <w:t>採用第</w:t>
            </w:r>
            <w:r>
              <w:rPr>
                <w:rFonts w:ascii="Arial" w:eastAsia="標楷體" w:hAnsi="Candara" w:hint="eastAsia"/>
                <w:b/>
                <w:u w:val="single"/>
              </w:rPr>
              <w:t>7</w:t>
            </w:r>
            <w:r w:rsidRPr="00D05D7C">
              <w:rPr>
                <w:rFonts w:ascii="Arial" w:eastAsia="標楷體" w:hAnsi="Candara" w:hint="eastAsia"/>
                <w:b/>
                <w:u w:val="single"/>
              </w:rPr>
              <w:t>條第</w:t>
            </w:r>
            <w:r>
              <w:rPr>
                <w:rFonts w:ascii="Arial" w:eastAsia="標楷體" w:hAnsi="Candara" w:hint="eastAsia"/>
                <w:b/>
                <w:u w:val="single"/>
              </w:rPr>
              <w:t>1</w:t>
            </w:r>
            <w:r w:rsidRPr="00D05D7C">
              <w:rPr>
                <w:rFonts w:ascii="Arial" w:eastAsia="標楷體" w:hAnsi="Candara" w:hint="eastAsia"/>
                <w:b/>
                <w:u w:val="single"/>
              </w:rPr>
              <w:t>款憑證簽章</w:t>
            </w:r>
            <w:r>
              <w:rPr>
                <w:rFonts w:ascii="Arial" w:eastAsia="標楷體" w:hAnsi="Candara" w:hint="eastAsia"/>
              </w:rPr>
              <w:t>【</w:t>
            </w:r>
            <w:r w:rsidRPr="002B1F48">
              <w:rPr>
                <w:rFonts w:ascii="Arial" w:eastAsia="標楷體" w:hAnsi="Candara" w:hint="eastAsia"/>
                <w:color w:val="000000" w:themeColor="text1"/>
              </w:rPr>
              <w:t>安控基準第</w:t>
            </w:r>
            <w:r>
              <w:rPr>
                <w:rFonts w:ascii="Arial" w:eastAsia="標楷體" w:hAnsi="Candara" w:hint="eastAsia"/>
                <w:color w:val="000000" w:themeColor="text1"/>
              </w:rPr>
              <w:t>9</w:t>
            </w:r>
            <w:r w:rsidRPr="002B1F48">
              <w:rPr>
                <w:rFonts w:ascii="Arial" w:eastAsia="標楷體" w:hAnsi="Candara" w:hint="eastAsia"/>
                <w:color w:val="000000" w:themeColor="text1"/>
              </w:rPr>
              <w:t>條</w:t>
            </w:r>
            <w:r w:rsidR="00896149">
              <w:rPr>
                <w:rFonts w:ascii="Arial" w:eastAsia="標楷體" w:hAnsi="Candara" w:hint="eastAsia"/>
                <w:color w:val="000000" w:themeColor="text1"/>
              </w:rPr>
              <w:t>第</w:t>
            </w:r>
            <w:r w:rsidR="00896149">
              <w:rPr>
                <w:rFonts w:ascii="Arial" w:eastAsia="標楷體" w:hAnsi="Candara" w:hint="eastAsia"/>
                <w:color w:val="000000" w:themeColor="text1"/>
              </w:rPr>
              <w:t>1</w:t>
            </w:r>
            <w:r w:rsidR="00896149">
              <w:rPr>
                <w:rFonts w:ascii="Arial" w:eastAsia="標楷體" w:hAnsi="Candara" w:hint="eastAsia"/>
                <w:color w:val="000000" w:themeColor="text1"/>
              </w:rPr>
              <w:t>款</w:t>
            </w:r>
            <w:r>
              <w:rPr>
                <w:rFonts w:ascii="Arial" w:eastAsia="標楷體" w:hAnsi="Candara" w:hint="eastAsia"/>
              </w:rPr>
              <w:t>】</w:t>
            </w:r>
          </w:p>
          <w:p w:rsidR="00D05D7C" w:rsidRPr="00D05D7C" w:rsidRDefault="00D05D7C" w:rsidP="001E1C97">
            <w:pPr>
              <w:spacing w:afterLines="50"/>
              <w:ind w:left="192" w:hangingChars="80" w:hanging="192"/>
              <w:rPr>
                <w:rFonts w:ascii="Arial" w:eastAsia="標楷體" w:hAnsi="Candara"/>
              </w:rPr>
            </w:pPr>
            <w:r>
              <w:rPr>
                <w:rFonts w:ascii="Arial" w:eastAsia="標楷體" w:hAnsi="Candara" w:hint="eastAsia"/>
              </w:rPr>
              <w:t>1.</w:t>
            </w:r>
            <w:r w:rsidRPr="00D05D7C">
              <w:rPr>
                <w:rFonts w:ascii="Arial" w:eastAsia="標楷體" w:hAnsi="Candara" w:hint="eastAsia"/>
              </w:rPr>
              <w:t>應採用經</w:t>
            </w:r>
            <w:r w:rsidR="0097274E">
              <w:rPr>
                <w:rFonts w:ascii="Arial" w:eastAsia="標楷體" w:hAnsi="Candara" w:hint="eastAsia"/>
              </w:rPr>
              <w:t>銀行公會</w:t>
            </w:r>
            <w:r w:rsidRPr="00D05D7C">
              <w:rPr>
                <w:rFonts w:ascii="Arial" w:eastAsia="標楷體" w:hAnsi="Candara" w:hint="eastAsia"/>
              </w:rPr>
              <w:t>認可之憑證機構及其所簽發之憑證，並遵循憑證機構之憑證作業基準檢核其憑證措施，以加強安控機制，維護網路交易安全。</w:t>
            </w:r>
          </w:p>
          <w:p w:rsidR="00D05D7C" w:rsidRPr="00D05D7C" w:rsidRDefault="00D05D7C" w:rsidP="001E1C97">
            <w:pPr>
              <w:spacing w:afterLines="50"/>
              <w:ind w:left="192" w:hangingChars="80" w:hanging="192"/>
              <w:rPr>
                <w:rFonts w:ascii="Arial" w:eastAsia="標楷體" w:hAnsi="Candara"/>
              </w:rPr>
            </w:pPr>
            <w:r>
              <w:rPr>
                <w:rFonts w:ascii="Arial" w:eastAsia="標楷體" w:hAnsi="Candara" w:hint="eastAsia"/>
              </w:rPr>
              <w:t>2.</w:t>
            </w:r>
            <w:r w:rsidRPr="00D05D7C">
              <w:rPr>
                <w:rFonts w:ascii="Arial" w:eastAsia="標楷體" w:hAnsi="Candara" w:hint="eastAsia"/>
              </w:rPr>
              <w:t>使用憑證應用於「電子轉帳及交易指示類」時，應確認憑證之合法性、正確性、有效性、保證等級及用途限制。</w:t>
            </w:r>
          </w:p>
          <w:p w:rsidR="00D05D7C" w:rsidRPr="00D05D7C" w:rsidRDefault="00D05D7C" w:rsidP="001E1C97">
            <w:pPr>
              <w:spacing w:afterLines="50"/>
              <w:ind w:left="192" w:hangingChars="80" w:hanging="192"/>
              <w:rPr>
                <w:rFonts w:ascii="Arial" w:eastAsia="標楷體" w:hAnsi="Candara"/>
              </w:rPr>
            </w:pPr>
            <w:r>
              <w:rPr>
                <w:rFonts w:ascii="Arial" w:eastAsia="標楷體" w:hAnsi="Candara" w:hint="eastAsia"/>
              </w:rPr>
              <w:t>3.</w:t>
            </w:r>
            <w:r w:rsidRPr="00D05D7C">
              <w:rPr>
                <w:rFonts w:ascii="Arial" w:eastAsia="標楷體" w:hAnsi="Candara" w:hint="eastAsia"/>
              </w:rPr>
              <w:t>接受</w:t>
            </w:r>
            <w:r w:rsidR="001E1C97">
              <w:rPr>
                <w:rFonts w:ascii="Arial" w:eastAsia="標楷體" w:hAnsi="Candara" w:hint="eastAsia"/>
              </w:rPr>
              <w:t>他金融機構</w:t>
            </w:r>
            <w:r w:rsidRPr="00D05D7C">
              <w:rPr>
                <w:rFonts w:ascii="Arial" w:eastAsia="標楷體" w:hAnsi="Candara" w:hint="eastAsia"/>
              </w:rPr>
              <w:t>憑證訊息時，應使用經</w:t>
            </w:r>
            <w:r w:rsidR="0097274E">
              <w:rPr>
                <w:rFonts w:ascii="Arial" w:eastAsia="標楷體" w:hAnsi="Candara" w:hint="eastAsia"/>
              </w:rPr>
              <w:t>銀行公會</w:t>
            </w:r>
            <w:r w:rsidRPr="00D05D7C">
              <w:rPr>
                <w:rFonts w:ascii="Arial" w:eastAsia="標楷體" w:hAnsi="Candara" w:hint="eastAsia"/>
              </w:rPr>
              <w:t>認可之憑證機構簽發之憑證並遵循「金融</w:t>
            </w:r>
            <w:r w:rsidRPr="00D05D7C">
              <w:rPr>
                <w:rFonts w:ascii="Arial" w:eastAsia="標楷體" w:hAnsi="Candara" w:hint="eastAsia"/>
              </w:rPr>
              <w:t>XML</w:t>
            </w:r>
            <w:r w:rsidRPr="00D05D7C">
              <w:rPr>
                <w:rFonts w:ascii="Arial" w:eastAsia="標楷體" w:hAnsi="Candara" w:hint="eastAsia"/>
              </w:rPr>
              <w:t>憑證共用性技術規範」且於高風險交易時必須使用硬體裝置儲存金</w:t>
            </w:r>
            <w:proofErr w:type="gramStart"/>
            <w:r w:rsidRPr="00D05D7C">
              <w:rPr>
                <w:rFonts w:ascii="Arial" w:eastAsia="標楷體" w:hAnsi="Candara" w:hint="eastAsia"/>
              </w:rPr>
              <w:t>鑰</w:t>
            </w:r>
            <w:proofErr w:type="gramEnd"/>
            <w:r w:rsidRPr="00D05D7C">
              <w:rPr>
                <w:rFonts w:ascii="Arial" w:eastAsia="標楷體" w:hAnsi="Candara" w:hint="eastAsia"/>
              </w:rPr>
              <w:t>。接受</w:t>
            </w:r>
            <w:r w:rsidR="001E1C97">
              <w:rPr>
                <w:rFonts w:ascii="Arial" w:eastAsia="標楷體" w:hAnsi="Candara" w:hint="eastAsia"/>
              </w:rPr>
              <w:t>他金融機構</w:t>
            </w:r>
            <w:r w:rsidRPr="00D05D7C">
              <w:rPr>
                <w:rFonts w:ascii="Arial" w:eastAsia="標楷體" w:hAnsi="Candara" w:hint="eastAsia"/>
              </w:rPr>
              <w:t>憑證載具時，應使用經</w:t>
            </w:r>
            <w:r w:rsidR="0097274E">
              <w:rPr>
                <w:rFonts w:ascii="Arial" w:eastAsia="標楷體" w:hAnsi="Candara" w:hint="eastAsia"/>
              </w:rPr>
              <w:t>銀行公會</w:t>
            </w:r>
            <w:r w:rsidRPr="00D05D7C">
              <w:rPr>
                <w:rFonts w:ascii="Arial" w:eastAsia="標楷體" w:hAnsi="Candara" w:hint="eastAsia"/>
              </w:rPr>
              <w:t>審核通過之中介軟體所支援之憑證載具。</w:t>
            </w:r>
          </w:p>
          <w:p w:rsidR="00D05D7C" w:rsidRPr="00D05D7C" w:rsidRDefault="00D05D7C" w:rsidP="001E1C97">
            <w:pPr>
              <w:spacing w:afterLines="50"/>
              <w:ind w:left="192" w:hangingChars="80" w:hanging="192"/>
              <w:rPr>
                <w:rFonts w:ascii="Arial" w:eastAsia="標楷體" w:hAnsi="Candara"/>
              </w:rPr>
            </w:pPr>
            <w:r>
              <w:rPr>
                <w:rFonts w:ascii="Arial" w:eastAsia="標楷體" w:hAnsi="Candara" w:hint="eastAsia"/>
              </w:rPr>
              <w:t>4.</w:t>
            </w:r>
            <w:proofErr w:type="gramStart"/>
            <w:r w:rsidRPr="00D05D7C">
              <w:rPr>
                <w:rFonts w:ascii="Arial" w:eastAsia="標楷體" w:hAnsi="Candara" w:hint="eastAsia"/>
              </w:rPr>
              <w:t>憑證線上更新</w:t>
            </w:r>
            <w:proofErr w:type="gramEnd"/>
            <w:r w:rsidRPr="00D05D7C">
              <w:rPr>
                <w:rFonts w:ascii="Arial" w:eastAsia="標楷體" w:hAnsi="Candara" w:hint="eastAsia"/>
              </w:rPr>
              <w:t>時，須以原使用中有效私密金</w:t>
            </w:r>
            <w:proofErr w:type="gramStart"/>
            <w:r w:rsidRPr="00D05D7C">
              <w:rPr>
                <w:rFonts w:ascii="Arial" w:eastAsia="標楷體" w:hAnsi="Candara" w:hint="eastAsia"/>
              </w:rPr>
              <w:t>鑰</w:t>
            </w:r>
            <w:proofErr w:type="gramEnd"/>
            <w:r w:rsidRPr="00D05D7C">
              <w:rPr>
                <w:rFonts w:ascii="Arial" w:eastAsia="標楷體" w:hAnsi="Candara" w:hint="eastAsia"/>
              </w:rPr>
              <w:t>對「憑證更新訊息」做成簽章傳送至註冊中心提出申請。</w:t>
            </w:r>
          </w:p>
          <w:p w:rsidR="00D05D7C" w:rsidRPr="00D05D7C" w:rsidRDefault="00D05D7C" w:rsidP="001E1C97">
            <w:pPr>
              <w:spacing w:afterLines="50"/>
              <w:ind w:left="192" w:hangingChars="80" w:hanging="192"/>
              <w:rPr>
                <w:rFonts w:ascii="Arial" w:eastAsia="標楷體" w:hAnsi="Candara"/>
              </w:rPr>
            </w:pPr>
            <w:r>
              <w:rPr>
                <w:rFonts w:ascii="Arial" w:eastAsia="標楷體" w:hAnsi="Candara" w:hint="eastAsia"/>
              </w:rPr>
              <w:t>5.</w:t>
            </w:r>
            <w:r w:rsidRPr="00D05D7C">
              <w:rPr>
                <w:rFonts w:ascii="Arial" w:eastAsia="標楷體" w:hAnsi="Candara" w:hint="eastAsia"/>
              </w:rPr>
              <w:t>應用於簽入作業時，應簽署足以識別該個人之資料</w:t>
            </w:r>
            <w:r w:rsidR="00E71417">
              <w:rPr>
                <w:rFonts w:ascii="Arial" w:eastAsia="標楷體" w:hAnsi="Candara" w:hint="eastAsia"/>
              </w:rPr>
              <w:t>(</w:t>
            </w:r>
            <w:r w:rsidRPr="00D05D7C">
              <w:rPr>
                <w:rFonts w:ascii="Arial" w:eastAsia="標楷體" w:hAnsi="Candara" w:hint="eastAsia"/>
              </w:rPr>
              <w:t>如：統一編號</w:t>
            </w:r>
            <w:r w:rsidR="00E71417">
              <w:rPr>
                <w:rFonts w:ascii="Arial" w:eastAsia="標楷體" w:hAnsi="Candara" w:hint="eastAsia"/>
              </w:rPr>
              <w:t>)</w:t>
            </w:r>
            <w:r w:rsidRPr="00D05D7C">
              <w:rPr>
                <w:rFonts w:ascii="Arial" w:eastAsia="標楷體" w:hAnsi="Candara" w:hint="eastAsia"/>
              </w:rPr>
              <w:t>；於帳</w:t>
            </w:r>
            <w:proofErr w:type="gramStart"/>
            <w:r w:rsidRPr="00D05D7C">
              <w:rPr>
                <w:rFonts w:ascii="Arial" w:eastAsia="標楷體" w:hAnsi="Candara" w:hint="eastAsia"/>
              </w:rPr>
              <w:t>務</w:t>
            </w:r>
            <w:proofErr w:type="gramEnd"/>
            <w:r w:rsidRPr="00D05D7C">
              <w:rPr>
                <w:rFonts w:ascii="Arial" w:eastAsia="標楷體" w:hAnsi="Candara" w:hint="eastAsia"/>
              </w:rPr>
              <w:t>交易時，應簽署完整付款指示。</w:t>
            </w:r>
          </w:p>
          <w:p w:rsidR="00D05D7C" w:rsidRPr="00D05D7C" w:rsidRDefault="00D05D7C" w:rsidP="001E1C97">
            <w:pPr>
              <w:spacing w:afterLines="50"/>
              <w:ind w:left="192" w:hangingChars="80" w:hanging="192"/>
              <w:rPr>
                <w:rFonts w:ascii="Arial" w:eastAsia="標楷體" w:hAnsi="Candara"/>
              </w:rPr>
            </w:pPr>
            <w:r>
              <w:rPr>
                <w:rFonts w:ascii="Arial" w:eastAsia="標楷體" w:hAnsi="Candara" w:hint="eastAsia"/>
              </w:rPr>
              <w:t>6.</w:t>
            </w:r>
            <w:r w:rsidRPr="00D05D7C">
              <w:rPr>
                <w:rFonts w:ascii="Arial" w:eastAsia="標楷體" w:hAnsi="Candara" w:hint="eastAsia"/>
              </w:rPr>
              <w:t>應用於高風險交易或依據「銀行受理客戶以網路方式開立數位存款帳戶作業範本」開立第一類帳戶並採用高風險之介面安全設計進行身分驗證者，憑證私</w:t>
            </w:r>
            <w:proofErr w:type="gramStart"/>
            <w:r w:rsidRPr="00D05D7C">
              <w:rPr>
                <w:rFonts w:ascii="Arial" w:eastAsia="標楷體" w:hAnsi="Candara" w:hint="eastAsia"/>
              </w:rPr>
              <w:t>鑰</w:t>
            </w:r>
            <w:proofErr w:type="gramEnd"/>
            <w:r w:rsidRPr="00D05D7C">
              <w:rPr>
                <w:rFonts w:ascii="Arial" w:eastAsia="標楷體" w:hAnsi="Candara" w:hint="eastAsia"/>
              </w:rPr>
              <w:t>應儲存於經第三方認證之硬體裝置。該裝置之晶片應符合我國國家標準</w:t>
            </w:r>
            <w:r w:rsidRPr="00D05D7C">
              <w:rPr>
                <w:rFonts w:ascii="Arial" w:eastAsia="標楷體" w:hAnsi="Candara" w:hint="eastAsia"/>
              </w:rPr>
              <w:t xml:space="preserve"> CNS 15408 EAL 4+</w:t>
            </w:r>
            <w:r w:rsidR="00F13CB1">
              <w:rPr>
                <w:rFonts w:ascii="Arial" w:eastAsia="標楷體" w:hAnsi="Candara" w:hint="eastAsia"/>
              </w:rPr>
              <w:t>(</w:t>
            </w:r>
            <w:proofErr w:type="gramStart"/>
            <w:r w:rsidRPr="00D05D7C">
              <w:rPr>
                <w:rFonts w:ascii="Arial" w:eastAsia="標楷體" w:hAnsi="Candara" w:hint="eastAsia"/>
              </w:rPr>
              <w:t>含增項</w:t>
            </w:r>
            <w:proofErr w:type="gramEnd"/>
            <w:r w:rsidRPr="00D05D7C">
              <w:rPr>
                <w:rFonts w:ascii="Arial" w:eastAsia="標楷體" w:hAnsi="Candara" w:hint="eastAsia"/>
              </w:rPr>
              <w:t>AVA_VLA.4</w:t>
            </w:r>
            <w:r w:rsidRPr="00D05D7C">
              <w:rPr>
                <w:rFonts w:ascii="Arial" w:eastAsia="標楷體" w:hAnsi="Candara" w:hint="eastAsia"/>
              </w:rPr>
              <w:t>及</w:t>
            </w:r>
            <w:r w:rsidRPr="00D05D7C">
              <w:rPr>
                <w:rFonts w:ascii="Arial" w:eastAsia="標楷體" w:hAnsi="Candara" w:hint="eastAsia"/>
              </w:rPr>
              <w:t>ADV_IMP.2</w:t>
            </w:r>
            <w:r w:rsidR="00F13CB1">
              <w:rPr>
                <w:rFonts w:ascii="Arial" w:eastAsia="標楷體" w:hAnsi="Candara" w:hint="eastAsia"/>
              </w:rPr>
              <w:t>)</w:t>
            </w:r>
            <w:r w:rsidRPr="00D05D7C">
              <w:rPr>
                <w:rFonts w:ascii="Arial" w:eastAsia="標楷體" w:hAnsi="Candara" w:hint="eastAsia"/>
              </w:rPr>
              <w:t>或共通準則</w:t>
            </w:r>
            <w:r w:rsidR="00F13CB1">
              <w:rPr>
                <w:rFonts w:ascii="Arial" w:eastAsia="標楷體" w:hAnsi="Candara" w:hint="eastAsia"/>
              </w:rPr>
              <w:t>(</w:t>
            </w:r>
            <w:r w:rsidRPr="00D05D7C">
              <w:rPr>
                <w:rFonts w:ascii="Arial" w:eastAsia="標楷體" w:hAnsi="Candara" w:hint="eastAsia"/>
              </w:rPr>
              <w:t>Common Criteria</w:t>
            </w:r>
            <w:r w:rsidR="00F13CB1">
              <w:rPr>
                <w:rFonts w:ascii="Arial" w:eastAsia="標楷體" w:hAnsi="Candara" w:hint="eastAsia"/>
              </w:rPr>
              <w:t>)</w:t>
            </w:r>
            <w:r w:rsidRPr="00D05D7C">
              <w:rPr>
                <w:rFonts w:ascii="Arial" w:eastAsia="標楷體" w:hAnsi="Candara" w:hint="eastAsia"/>
              </w:rPr>
              <w:t>ISO</w:t>
            </w:r>
            <w:r w:rsidRPr="00D05D7C">
              <w:rPr>
                <w:rFonts w:ascii="Arial" w:eastAsia="標楷體" w:hAnsi="Candara" w:hint="eastAsia"/>
              </w:rPr>
              <w:t>／</w:t>
            </w:r>
            <w:r w:rsidRPr="00D05D7C">
              <w:rPr>
                <w:rFonts w:ascii="Arial" w:eastAsia="標楷體" w:hAnsi="Candara" w:hint="eastAsia"/>
              </w:rPr>
              <w:t>IEC 15408 v2.3 EAL 4+</w:t>
            </w:r>
            <w:r w:rsidR="00F13CB1">
              <w:rPr>
                <w:rFonts w:ascii="Arial" w:eastAsia="標楷體" w:hAnsi="Candara" w:hint="eastAsia"/>
              </w:rPr>
              <w:t>(</w:t>
            </w:r>
            <w:proofErr w:type="gramStart"/>
            <w:r w:rsidRPr="00D05D7C">
              <w:rPr>
                <w:rFonts w:ascii="Arial" w:eastAsia="標楷體" w:hAnsi="Candara" w:hint="eastAsia"/>
              </w:rPr>
              <w:t>含增項</w:t>
            </w:r>
            <w:proofErr w:type="gramEnd"/>
            <w:r w:rsidRPr="00D05D7C">
              <w:rPr>
                <w:rFonts w:ascii="Arial" w:eastAsia="標楷體" w:hAnsi="Candara" w:hint="eastAsia"/>
              </w:rPr>
              <w:t>AVA_VLA.4</w:t>
            </w:r>
            <w:r w:rsidRPr="00D05D7C">
              <w:rPr>
                <w:rFonts w:ascii="Arial" w:eastAsia="標楷體" w:hAnsi="Candara" w:hint="eastAsia"/>
              </w:rPr>
              <w:t>及</w:t>
            </w:r>
            <w:r w:rsidRPr="00D05D7C">
              <w:rPr>
                <w:rFonts w:ascii="Arial" w:eastAsia="標楷體" w:hAnsi="Candara" w:hint="eastAsia"/>
              </w:rPr>
              <w:t>ADV_IMP.2</w:t>
            </w:r>
            <w:r w:rsidR="00F13CB1">
              <w:rPr>
                <w:rFonts w:ascii="Arial" w:eastAsia="標楷體" w:hAnsi="Candara" w:hint="eastAsia"/>
              </w:rPr>
              <w:t>)</w:t>
            </w:r>
            <w:r w:rsidRPr="00D05D7C">
              <w:rPr>
                <w:rFonts w:ascii="Arial" w:eastAsia="標楷體" w:hAnsi="Candara" w:hint="eastAsia"/>
              </w:rPr>
              <w:t>或</w:t>
            </w:r>
            <w:r w:rsidRPr="00D05D7C">
              <w:rPr>
                <w:rFonts w:ascii="Arial" w:eastAsia="標楷體" w:hAnsi="Candara" w:hint="eastAsia"/>
              </w:rPr>
              <w:t>ITSEC level E4</w:t>
            </w:r>
            <w:r w:rsidRPr="00D05D7C">
              <w:rPr>
                <w:rFonts w:ascii="Arial" w:eastAsia="標楷體" w:hAnsi="Candara" w:hint="eastAsia"/>
              </w:rPr>
              <w:t>或</w:t>
            </w:r>
            <w:r w:rsidRPr="00D05D7C">
              <w:rPr>
                <w:rFonts w:ascii="Arial" w:eastAsia="標楷體" w:hAnsi="Candara" w:hint="eastAsia"/>
              </w:rPr>
              <w:t>FIPS 140-2 Level 3</w:t>
            </w:r>
            <w:r w:rsidRPr="00D05D7C">
              <w:rPr>
                <w:rFonts w:ascii="Arial" w:eastAsia="標楷體" w:hAnsi="Candara" w:hint="eastAsia"/>
              </w:rPr>
              <w:t>以上或其他相同安全強度之認證，以防止該私</w:t>
            </w:r>
            <w:proofErr w:type="gramStart"/>
            <w:r w:rsidRPr="00D05D7C">
              <w:rPr>
                <w:rFonts w:ascii="Arial" w:eastAsia="標楷體" w:hAnsi="Candara" w:hint="eastAsia"/>
              </w:rPr>
              <w:t>鑰</w:t>
            </w:r>
            <w:proofErr w:type="gramEnd"/>
            <w:r w:rsidRPr="00D05D7C">
              <w:rPr>
                <w:rFonts w:ascii="Arial" w:eastAsia="標楷體" w:hAnsi="Candara" w:hint="eastAsia"/>
              </w:rPr>
              <w:t>被匯出或複製。若晶片與產生交易指示為同一設備，則應於客戶端經由人工確認</w:t>
            </w:r>
            <w:r w:rsidR="00F13CB1">
              <w:rPr>
                <w:rFonts w:ascii="Arial" w:eastAsia="標楷體" w:hAnsi="Candara" w:hint="eastAsia"/>
              </w:rPr>
              <w:t>(</w:t>
            </w:r>
            <w:r w:rsidRPr="00D05D7C">
              <w:rPr>
                <w:rFonts w:ascii="Arial" w:eastAsia="標楷體" w:hAnsi="Candara" w:hint="eastAsia"/>
              </w:rPr>
              <w:t>如</w:t>
            </w:r>
            <w:proofErr w:type="gramStart"/>
            <w:r w:rsidRPr="00D05D7C">
              <w:rPr>
                <w:rFonts w:ascii="Arial" w:eastAsia="標楷體" w:hAnsi="Candara" w:hint="eastAsia"/>
              </w:rPr>
              <w:t>插拔卡</w:t>
            </w:r>
            <w:proofErr w:type="gramEnd"/>
            <w:r w:rsidRPr="00D05D7C">
              <w:rPr>
                <w:rFonts w:ascii="Arial" w:eastAsia="標楷體" w:hAnsi="Candara" w:hint="eastAsia"/>
              </w:rPr>
              <w:t>、特殊按鍵等</w:t>
            </w:r>
            <w:r w:rsidR="00F13CB1">
              <w:rPr>
                <w:rFonts w:ascii="Arial" w:eastAsia="標楷體" w:hAnsi="Candara" w:hint="eastAsia"/>
              </w:rPr>
              <w:t>)</w:t>
            </w:r>
            <w:r w:rsidRPr="00D05D7C">
              <w:rPr>
                <w:rFonts w:ascii="Arial" w:eastAsia="標楷體" w:hAnsi="Candara" w:hint="eastAsia"/>
              </w:rPr>
              <w:t>交易內容後才完成交易；或</w:t>
            </w:r>
            <w:r w:rsidRPr="00D05D7C">
              <w:rPr>
                <w:rFonts w:ascii="Arial" w:eastAsia="標楷體" w:hAnsi="Candara" w:hint="eastAsia"/>
              </w:rPr>
              <w:lastRenderedPageBreak/>
              <w:t>於交易過程增加額外具「兩項以上技術」之介面設計認證機制。</w:t>
            </w:r>
          </w:p>
          <w:p w:rsidR="00D05D7C" w:rsidRPr="002D0E1C" w:rsidRDefault="00D05D7C" w:rsidP="001E1C97">
            <w:pPr>
              <w:spacing w:afterLines="50"/>
              <w:ind w:left="192" w:hangingChars="80" w:hanging="192"/>
              <w:rPr>
                <w:rFonts w:ascii="Arial" w:eastAsia="標楷體" w:hAnsi="Candara"/>
                <w:b/>
                <w:u w:val="single"/>
              </w:rPr>
            </w:pPr>
            <w:r>
              <w:rPr>
                <w:rFonts w:ascii="Arial" w:eastAsia="標楷體" w:hAnsi="Candara" w:hint="eastAsia"/>
              </w:rPr>
              <w:t>7.</w:t>
            </w:r>
            <w:r w:rsidRPr="00D05D7C">
              <w:rPr>
                <w:rFonts w:ascii="Arial" w:eastAsia="標楷體" w:hAnsi="Candara" w:hint="eastAsia"/>
              </w:rPr>
              <w:t>擔任憑證註冊中心受理客戶憑證註冊或資料異動時，</w:t>
            </w:r>
            <w:proofErr w:type="gramStart"/>
            <w:r w:rsidRPr="00D05D7C">
              <w:rPr>
                <w:rFonts w:ascii="Arial" w:eastAsia="標楷體" w:hAnsi="Candara" w:hint="eastAsia"/>
              </w:rPr>
              <w:t>其臨櫃</w:t>
            </w:r>
            <w:proofErr w:type="gramEnd"/>
            <w:r w:rsidRPr="00D05D7C">
              <w:rPr>
                <w:rFonts w:ascii="Arial" w:eastAsia="標楷體" w:hAnsi="Candara" w:hint="eastAsia"/>
              </w:rPr>
              <w:t>作業應增加額外具「兩項以上技術」之安全設計或經由另一位人員審核。</w:t>
            </w:r>
          </w:p>
        </w:tc>
        <w:tc>
          <w:tcPr>
            <w:tcW w:w="3407" w:type="dxa"/>
          </w:tcPr>
          <w:p w:rsidR="00D05D7C" w:rsidRPr="002B1F48" w:rsidRDefault="00D05D7C" w:rsidP="001E1C97">
            <w:pPr>
              <w:spacing w:afterLines="50"/>
              <w:rPr>
                <w:rFonts w:ascii="Arial" w:eastAsia="標楷體" w:hAnsi="Arial"/>
                <w:bCs/>
              </w:rPr>
            </w:pPr>
          </w:p>
        </w:tc>
        <w:tc>
          <w:tcPr>
            <w:tcW w:w="1813" w:type="dxa"/>
          </w:tcPr>
          <w:p w:rsidR="00D05D7C" w:rsidRPr="002B1F48" w:rsidRDefault="00D05D7C" w:rsidP="00896149">
            <w:pPr>
              <w:rPr>
                <w:rFonts w:ascii="Arial" w:eastAsia="標楷體" w:hAnsi="Arial"/>
              </w:rPr>
            </w:pPr>
            <w:r w:rsidRPr="002B1F48">
              <w:rPr>
                <w:rFonts w:ascii="Arial" w:eastAsia="標楷體" w:hAnsi="Arial" w:hint="eastAsia"/>
              </w:rPr>
              <w:t>□符合</w:t>
            </w:r>
          </w:p>
          <w:p w:rsidR="00D05D7C" w:rsidRPr="002B1F48" w:rsidRDefault="00D05D7C" w:rsidP="00896149">
            <w:pPr>
              <w:ind w:left="240" w:hangingChars="100" w:hanging="240"/>
              <w:rPr>
                <w:rFonts w:ascii="Arial" w:eastAsia="標楷體" w:hAnsi="Arial"/>
              </w:rPr>
            </w:pPr>
            <w:r w:rsidRPr="002B1F48">
              <w:rPr>
                <w:rFonts w:ascii="Arial" w:eastAsia="標楷體" w:hAnsi="Arial" w:hint="eastAsia"/>
              </w:rPr>
              <w:t>□不符合</w:t>
            </w:r>
            <w:r>
              <w:rPr>
                <w:rFonts w:ascii="Arial" w:eastAsia="標楷體" w:hAnsi="Arial" w:hint="eastAsia"/>
              </w:rPr>
              <w:t>，預計完成改善時間：</w:t>
            </w:r>
            <w:r>
              <w:rPr>
                <w:rFonts w:ascii="Arial" w:eastAsia="標楷體" w:hAnsi="Arial" w:hint="eastAsia"/>
              </w:rPr>
              <w:t>__</w:t>
            </w:r>
            <w:r>
              <w:rPr>
                <w:rFonts w:ascii="Arial" w:eastAsia="標楷體" w:hAnsi="Arial" w:hint="eastAsia"/>
              </w:rPr>
              <w:t>年</w:t>
            </w:r>
            <w:r>
              <w:rPr>
                <w:rFonts w:ascii="Arial" w:eastAsia="標楷體" w:hAnsi="Arial" w:hint="eastAsia"/>
              </w:rPr>
              <w:t>__</w:t>
            </w:r>
            <w:r>
              <w:rPr>
                <w:rFonts w:ascii="Arial" w:eastAsia="標楷體" w:hAnsi="Arial" w:hint="eastAsia"/>
              </w:rPr>
              <w:t>月</w:t>
            </w:r>
            <w:r>
              <w:rPr>
                <w:rFonts w:ascii="Arial" w:eastAsia="標楷體" w:hAnsi="Arial" w:hint="eastAsia"/>
              </w:rPr>
              <w:t>__</w:t>
            </w:r>
            <w:r>
              <w:rPr>
                <w:rFonts w:ascii="Arial" w:eastAsia="標楷體" w:hAnsi="Arial" w:hint="eastAsia"/>
              </w:rPr>
              <w:t>日</w:t>
            </w:r>
          </w:p>
          <w:p w:rsidR="00D05D7C" w:rsidRPr="002B1F48" w:rsidRDefault="00D05D7C" w:rsidP="001E1C97">
            <w:pPr>
              <w:spacing w:afterLines="50"/>
              <w:rPr>
                <w:rFonts w:ascii="Arial" w:eastAsia="標楷體" w:hAnsi="Arial"/>
                <w:bCs/>
              </w:rPr>
            </w:pPr>
            <w:r w:rsidRPr="002B1F48">
              <w:rPr>
                <w:rFonts w:ascii="Arial" w:eastAsia="標楷體" w:hAnsi="Arial" w:hint="eastAsia"/>
              </w:rPr>
              <w:t>□不適用</w:t>
            </w:r>
          </w:p>
        </w:tc>
      </w:tr>
      <w:tr w:rsidR="00D05D7C" w:rsidRPr="002B1F48" w:rsidTr="007F435A">
        <w:trPr>
          <w:jc w:val="center"/>
        </w:trPr>
        <w:tc>
          <w:tcPr>
            <w:tcW w:w="5378" w:type="dxa"/>
          </w:tcPr>
          <w:p w:rsidR="00D05D7C" w:rsidRDefault="00D05D7C" w:rsidP="001E1C97">
            <w:pPr>
              <w:spacing w:afterLines="50"/>
              <w:rPr>
                <w:rFonts w:ascii="Arial" w:eastAsia="標楷體" w:hAnsi="Candara"/>
              </w:rPr>
            </w:pPr>
            <w:r w:rsidRPr="00D05D7C">
              <w:rPr>
                <w:rFonts w:ascii="Arial" w:eastAsia="標楷體" w:hAnsi="Candara" w:hint="eastAsia"/>
                <w:b/>
                <w:u w:val="single"/>
              </w:rPr>
              <w:lastRenderedPageBreak/>
              <w:t>交易面之安全設計</w:t>
            </w:r>
            <w:r>
              <w:rPr>
                <w:rFonts w:ascii="Arial" w:eastAsia="標楷體" w:hAnsi="Candara" w:hint="eastAsia"/>
                <w:b/>
                <w:u w:val="single"/>
              </w:rPr>
              <w:t>--</w:t>
            </w:r>
            <w:r w:rsidRPr="00D05D7C">
              <w:rPr>
                <w:rFonts w:ascii="Arial" w:eastAsia="標楷體" w:hAnsi="Candara" w:hint="eastAsia"/>
                <w:b/>
                <w:u w:val="single"/>
              </w:rPr>
              <w:t>採用第</w:t>
            </w:r>
            <w:r>
              <w:rPr>
                <w:rFonts w:ascii="Arial" w:eastAsia="標楷體" w:hAnsi="Candara" w:hint="eastAsia"/>
                <w:b/>
                <w:u w:val="single"/>
              </w:rPr>
              <w:t>7</w:t>
            </w:r>
            <w:r w:rsidRPr="00D05D7C">
              <w:rPr>
                <w:rFonts w:ascii="Arial" w:eastAsia="標楷體" w:hAnsi="Candara" w:hint="eastAsia"/>
                <w:b/>
                <w:u w:val="single"/>
              </w:rPr>
              <w:t>條第</w:t>
            </w:r>
            <w:r>
              <w:rPr>
                <w:rFonts w:ascii="Arial" w:eastAsia="標楷體" w:hAnsi="Candara" w:hint="eastAsia"/>
                <w:b/>
                <w:u w:val="single"/>
              </w:rPr>
              <w:t>2</w:t>
            </w:r>
            <w:r w:rsidRPr="00D05D7C">
              <w:rPr>
                <w:rFonts w:ascii="Arial" w:eastAsia="標楷體" w:hAnsi="Candara" w:hint="eastAsia"/>
                <w:b/>
                <w:u w:val="single"/>
              </w:rPr>
              <w:t>款晶片金融卡簽章</w:t>
            </w:r>
            <w:r>
              <w:rPr>
                <w:rFonts w:ascii="Arial" w:eastAsia="標楷體" w:hAnsi="Candara" w:hint="eastAsia"/>
              </w:rPr>
              <w:t>【</w:t>
            </w:r>
            <w:r w:rsidRPr="002B1F48">
              <w:rPr>
                <w:rFonts w:ascii="Arial" w:eastAsia="標楷體" w:hAnsi="Candara" w:hint="eastAsia"/>
                <w:color w:val="000000" w:themeColor="text1"/>
              </w:rPr>
              <w:t>安控基準第</w:t>
            </w:r>
            <w:r>
              <w:rPr>
                <w:rFonts w:ascii="Arial" w:eastAsia="標楷體" w:hAnsi="Candara" w:hint="eastAsia"/>
                <w:color w:val="000000" w:themeColor="text1"/>
              </w:rPr>
              <w:t>9</w:t>
            </w:r>
            <w:r w:rsidRPr="002B1F48">
              <w:rPr>
                <w:rFonts w:ascii="Arial" w:eastAsia="標楷體" w:hAnsi="Candara" w:hint="eastAsia"/>
                <w:color w:val="000000" w:themeColor="text1"/>
              </w:rPr>
              <w:t>條</w:t>
            </w:r>
            <w:r w:rsidR="00896149">
              <w:rPr>
                <w:rFonts w:ascii="Arial" w:eastAsia="標楷體" w:hAnsi="Candara" w:hint="eastAsia"/>
                <w:color w:val="000000" w:themeColor="text1"/>
              </w:rPr>
              <w:t>第</w:t>
            </w:r>
            <w:r w:rsidR="00896149">
              <w:rPr>
                <w:rFonts w:ascii="Arial" w:eastAsia="標楷體" w:hAnsi="Candara" w:hint="eastAsia"/>
                <w:color w:val="000000" w:themeColor="text1"/>
              </w:rPr>
              <w:t>2</w:t>
            </w:r>
            <w:r w:rsidR="00896149">
              <w:rPr>
                <w:rFonts w:ascii="Arial" w:eastAsia="標楷體" w:hAnsi="Candara" w:hint="eastAsia"/>
                <w:color w:val="000000" w:themeColor="text1"/>
              </w:rPr>
              <w:t>款</w:t>
            </w:r>
            <w:r>
              <w:rPr>
                <w:rFonts w:ascii="Arial" w:eastAsia="標楷體" w:hAnsi="Candara" w:hint="eastAsia"/>
              </w:rPr>
              <w:t>】</w:t>
            </w:r>
          </w:p>
          <w:p w:rsidR="00D05D7C" w:rsidRPr="00D05D7C" w:rsidRDefault="00550F09" w:rsidP="001E1C97">
            <w:pPr>
              <w:spacing w:afterLines="50"/>
              <w:ind w:left="192" w:hangingChars="80" w:hanging="192"/>
              <w:rPr>
                <w:rFonts w:ascii="Arial" w:eastAsia="標楷體" w:hAnsi="Candara"/>
              </w:rPr>
            </w:pPr>
            <w:r>
              <w:rPr>
                <w:rFonts w:ascii="Arial" w:eastAsia="標楷體" w:hAnsi="Candara" w:hint="eastAsia"/>
              </w:rPr>
              <w:t>1.</w:t>
            </w:r>
            <w:r w:rsidR="00D05D7C" w:rsidRPr="00D05D7C">
              <w:rPr>
                <w:rFonts w:ascii="Arial" w:eastAsia="標楷體" w:hAnsi="Candara" w:hint="eastAsia"/>
              </w:rPr>
              <w:t>於簽入作業時，應由原發卡行驗證交易</w:t>
            </w:r>
            <w:proofErr w:type="gramStart"/>
            <w:r w:rsidR="00D05D7C" w:rsidRPr="00D05D7C">
              <w:rPr>
                <w:rFonts w:ascii="Arial" w:eastAsia="標楷體" w:hAnsi="Candara" w:hint="eastAsia"/>
              </w:rPr>
              <w:t>驗證碼始得</w:t>
            </w:r>
            <w:proofErr w:type="gramEnd"/>
            <w:r w:rsidR="00D05D7C" w:rsidRPr="00D05D7C">
              <w:rPr>
                <w:rFonts w:ascii="Arial" w:eastAsia="標楷體" w:hAnsi="Candara" w:hint="eastAsia"/>
              </w:rPr>
              <w:t>簽入</w:t>
            </w:r>
            <w:r w:rsidR="00F13CB1">
              <w:rPr>
                <w:rFonts w:ascii="Arial" w:eastAsia="標楷體" w:hAnsi="Candara" w:hint="eastAsia"/>
              </w:rPr>
              <w:t>(</w:t>
            </w:r>
            <w:r w:rsidR="00D05D7C" w:rsidRPr="00D05D7C">
              <w:rPr>
                <w:rFonts w:ascii="Arial" w:eastAsia="標楷體" w:hAnsi="Candara" w:hint="eastAsia"/>
              </w:rPr>
              <w:t>如：餘額查詢交易</w:t>
            </w:r>
            <w:r w:rsidR="00F13CB1">
              <w:rPr>
                <w:rFonts w:ascii="Arial" w:eastAsia="標楷體" w:hAnsi="Candara" w:hint="eastAsia"/>
              </w:rPr>
              <w:t>)</w:t>
            </w:r>
            <w:r w:rsidR="00D05D7C" w:rsidRPr="00D05D7C">
              <w:rPr>
                <w:rFonts w:ascii="Arial" w:eastAsia="標楷體" w:hAnsi="Candara" w:hint="eastAsia"/>
              </w:rPr>
              <w:t>。</w:t>
            </w:r>
          </w:p>
          <w:p w:rsidR="00D05D7C" w:rsidRPr="00D05D7C" w:rsidRDefault="00550F09" w:rsidP="001E1C97">
            <w:pPr>
              <w:spacing w:afterLines="50"/>
              <w:ind w:left="192" w:hangingChars="80" w:hanging="192"/>
              <w:rPr>
                <w:rFonts w:ascii="Arial" w:eastAsia="標楷體" w:hAnsi="Candara"/>
              </w:rPr>
            </w:pPr>
            <w:r>
              <w:rPr>
                <w:rFonts w:ascii="Arial" w:eastAsia="標楷體" w:hAnsi="Candara" w:hint="eastAsia"/>
              </w:rPr>
              <w:t>2.</w:t>
            </w:r>
            <w:r w:rsidR="00D05D7C" w:rsidRPr="00D05D7C">
              <w:rPr>
                <w:rFonts w:ascii="Arial" w:eastAsia="標楷體" w:hAnsi="Candara" w:hint="eastAsia"/>
              </w:rPr>
              <w:t>系統應依每筆交易動態產製不可預知之端末設備查核碼，並檢核網頁回傳資料之正確性與有效性。</w:t>
            </w:r>
          </w:p>
          <w:p w:rsidR="00D05D7C" w:rsidRPr="00D05D7C" w:rsidRDefault="00550F09" w:rsidP="001E1C97">
            <w:pPr>
              <w:spacing w:afterLines="50"/>
              <w:ind w:left="192" w:hangingChars="80" w:hanging="192"/>
              <w:rPr>
                <w:rFonts w:ascii="Arial" w:eastAsia="標楷體" w:hAnsi="Candara"/>
              </w:rPr>
            </w:pPr>
            <w:r>
              <w:rPr>
                <w:rFonts w:ascii="Arial" w:eastAsia="標楷體" w:hAnsi="Candara" w:hint="eastAsia"/>
              </w:rPr>
              <w:t>3.</w:t>
            </w:r>
            <w:r w:rsidR="00D05D7C" w:rsidRPr="00D05D7C">
              <w:rPr>
                <w:rFonts w:ascii="Arial" w:eastAsia="標楷體" w:hAnsi="Candara" w:hint="eastAsia"/>
              </w:rPr>
              <w:t>於帳</w:t>
            </w:r>
            <w:proofErr w:type="gramStart"/>
            <w:r w:rsidR="00D05D7C" w:rsidRPr="00D05D7C">
              <w:rPr>
                <w:rFonts w:ascii="Arial" w:eastAsia="標楷體" w:hAnsi="Candara" w:hint="eastAsia"/>
              </w:rPr>
              <w:t>務</w:t>
            </w:r>
            <w:proofErr w:type="gramEnd"/>
            <w:r w:rsidR="00D05D7C" w:rsidRPr="00D05D7C">
              <w:rPr>
                <w:rFonts w:ascii="Arial" w:eastAsia="標楷體" w:hAnsi="Candara" w:hint="eastAsia"/>
              </w:rPr>
              <w:t>性交易時，系統應每次輸入卡片密碼產生交易驗證碼。</w:t>
            </w:r>
          </w:p>
          <w:p w:rsidR="00D05D7C" w:rsidRPr="00D05D7C" w:rsidRDefault="00550F09" w:rsidP="001E1C97">
            <w:pPr>
              <w:spacing w:afterLines="50"/>
              <w:ind w:left="192" w:hangingChars="80" w:hanging="192"/>
              <w:rPr>
                <w:rFonts w:ascii="Arial" w:eastAsia="標楷體" w:hAnsi="Candara"/>
              </w:rPr>
            </w:pPr>
            <w:r>
              <w:rPr>
                <w:rFonts w:ascii="Arial" w:eastAsia="標楷體" w:hAnsi="Candara" w:hint="eastAsia"/>
              </w:rPr>
              <w:t>4.</w:t>
            </w:r>
            <w:r w:rsidR="00D05D7C" w:rsidRPr="00D05D7C">
              <w:rPr>
                <w:rFonts w:ascii="Arial" w:eastAsia="標楷體" w:hAnsi="Candara" w:hint="eastAsia"/>
              </w:rPr>
              <w:t>元件於存取卡片時應設計防止第三者存取。</w:t>
            </w:r>
          </w:p>
          <w:p w:rsidR="00D05D7C" w:rsidRPr="002D0E1C" w:rsidRDefault="00550F09" w:rsidP="001E1C97">
            <w:pPr>
              <w:spacing w:afterLines="50"/>
              <w:ind w:left="192" w:hangingChars="80" w:hanging="192"/>
              <w:rPr>
                <w:rFonts w:ascii="Arial" w:eastAsia="標楷體" w:hAnsi="Candara"/>
                <w:b/>
                <w:u w:val="single"/>
              </w:rPr>
            </w:pPr>
            <w:r>
              <w:rPr>
                <w:rFonts w:ascii="Arial" w:eastAsia="標楷體" w:hAnsi="Candara" w:hint="eastAsia"/>
              </w:rPr>
              <w:t>5.</w:t>
            </w:r>
            <w:r w:rsidR="00D05D7C" w:rsidRPr="00D05D7C">
              <w:rPr>
                <w:rFonts w:ascii="Arial" w:eastAsia="標楷體" w:hAnsi="Candara" w:hint="eastAsia"/>
              </w:rPr>
              <w:t>應提示收回卡片妥善保管。</w:t>
            </w:r>
          </w:p>
        </w:tc>
        <w:tc>
          <w:tcPr>
            <w:tcW w:w="3407" w:type="dxa"/>
          </w:tcPr>
          <w:p w:rsidR="00D05D7C" w:rsidRPr="002B1F48" w:rsidRDefault="00D05D7C" w:rsidP="001E1C97">
            <w:pPr>
              <w:spacing w:afterLines="50"/>
              <w:rPr>
                <w:rFonts w:ascii="Arial" w:eastAsia="標楷體" w:hAnsi="Arial"/>
                <w:bCs/>
              </w:rPr>
            </w:pPr>
          </w:p>
        </w:tc>
        <w:tc>
          <w:tcPr>
            <w:tcW w:w="1813" w:type="dxa"/>
          </w:tcPr>
          <w:p w:rsidR="00D05D7C" w:rsidRPr="002B1F48" w:rsidRDefault="00D05D7C" w:rsidP="00896149">
            <w:pPr>
              <w:rPr>
                <w:rFonts w:ascii="Arial" w:eastAsia="標楷體" w:hAnsi="Arial"/>
              </w:rPr>
            </w:pPr>
            <w:r w:rsidRPr="002B1F48">
              <w:rPr>
                <w:rFonts w:ascii="Arial" w:eastAsia="標楷體" w:hAnsi="Arial" w:hint="eastAsia"/>
              </w:rPr>
              <w:t>□符合</w:t>
            </w:r>
          </w:p>
          <w:p w:rsidR="00D05D7C" w:rsidRPr="002B1F48" w:rsidRDefault="00D05D7C" w:rsidP="00896149">
            <w:pPr>
              <w:ind w:left="240" w:hangingChars="100" w:hanging="240"/>
              <w:rPr>
                <w:rFonts w:ascii="Arial" w:eastAsia="標楷體" w:hAnsi="Arial"/>
              </w:rPr>
            </w:pPr>
            <w:r w:rsidRPr="002B1F48">
              <w:rPr>
                <w:rFonts w:ascii="Arial" w:eastAsia="標楷體" w:hAnsi="Arial" w:hint="eastAsia"/>
              </w:rPr>
              <w:t>□不符合</w:t>
            </w:r>
            <w:r>
              <w:rPr>
                <w:rFonts w:ascii="Arial" w:eastAsia="標楷體" w:hAnsi="Arial" w:hint="eastAsia"/>
              </w:rPr>
              <w:t>，預計完成改善時間：</w:t>
            </w:r>
            <w:r>
              <w:rPr>
                <w:rFonts w:ascii="Arial" w:eastAsia="標楷體" w:hAnsi="Arial" w:hint="eastAsia"/>
              </w:rPr>
              <w:t>__</w:t>
            </w:r>
            <w:r>
              <w:rPr>
                <w:rFonts w:ascii="Arial" w:eastAsia="標楷體" w:hAnsi="Arial" w:hint="eastAsia"/>
              </w:rPr>
              <w:t>年</w:t>
            </w:r>
            <w:r>
              <w:rPr>
                <w:rFonts w:ascii="Arial" w:eastAsia="標楷體" w:hAnsi="Arial" w:hint="eastAsia"/>
              </w:rPr>
              <w:t>__</w:t>
            </w:r>
            <w:r>
              <w:rPr>
                <w:rFonts w:ascii="Arial" w:eastAsia="標楷體" w:hAnsi="Arial" w:hint="eastAsia"/>
              </w:rPr>
              <w:t>月</w:t>
            </w:r>
            <w:r>
              <w:rPr>
                <w:rFonts w:ascii="Arial" w:eastAsia="標楷體" w:hAnsi="Arial" w:hint="eastAsia"/>
              </w:rPr>
              <w:t>__</w:t>
            </w:r>
            <w:r>
              <w:rPr>
                <w:rFonts w:ascii="Arial" w:eastAsia="標楷體" w:hAnsi="Arial" w:hint="eastAsia"/>
              </w:rPr>
              <w:t>日</w:t>
            </w:r>
          </w:p>
          <w:p w:rsidR="00D05D7C" w:rsidRPr="002B1F48" w:rsidRDefault="00D05D7C" w:rsidP="001E1C97">
            <w:pPr>
              <w:spacing w:afterLines="50"/>
              <w:rPr>
                <w:rFonts w:ascii="Arial" w:eastAsia="標楷體" w:hAnsi="Arial"/>
                <w:bCs/>
              </w:rPr>
            </w:pPr>
            <w:r w:rsidRPr="002B1F48">
              <w:rPr>
                <w:rFonts w:ascii="Arial" w:eastAsia="標楷體" w:hAnsi="Arial" w:hint="eastAsia"/>
              </w:rPr>
              <w:t>□不適用</w:t>
            </w:r>
          </w:p>
        </w:tc>
      </w:tr>
      <w:tr w:rsidR="00D05D7C" w:rsidRPr="002B1F48" w:rsidTr="007F435A">
        <w:trPr>
          <w:jc w:val="center"/>
        </w:trPr>
        <w:tc>
          <w:tcPr>
            <w:tcW w:w="5378" w:type="dxa"/>
          </w:tcPr>
          <w:p w:rsidR="00550F09" w:rsidRDefault="00550F09" w:rsidP="001E1C97">
            <w:pPr>
              <w:spacing w:afterLines="50"/>
              <w:rPr>
                <w:rFonts w:ascii="Arial" w:eastAsia="標楷體" w:hAnsi="Candara"/>
              </w:rPr>
            </w:pPr>
            <w:r w:rsidRPr="00D05D7C">
              <w:rPr>
                <w:rFonts w:ascii="Arial" w:eastAsia="標楷體" w:hAnsi="Candara" w:hint="eastAsia"/>
                <w:b/>
                <w:u w:val="single"/>
              </w:rPr>
              <w:t>交易面之安全設計</w:t>
            </w:r>
            <w:r>
              <w:rPr>
                <w:rFonts w:ascii="Arial" w:eastAsia="標楷體" w:hAnsi="Candara" w:hint="eastAsia"/>
                <w:b/>
                <w:u w:val="single"/>
              </w:rPr>
              <w:t>--</w:t>
            </w:r>
            <w:r w:rsidRPr="00D05D7C">
              <w:rPr>
                <w:rFonts w:ascii="Arial" w:eastAsia="標楷體" w:hAnsi="Candara" w:hint="eastAsia"/>
                <w:b/>
                <w:u w:val="single"/>
              </w:rPr>
              <w:t>採用第</w:t>
            </w:r>
            <w:r>
              <w:rPr>
                <w:rFonts w:ascii="Arial" w:eastAsia="標楷體" w:hAnsi="Candara" w:hint="eastAsia"/>
                <w:b/>
                <w:u w:val="single"/>
              </w:rPr>
              <w:t>7</w:t>
            </w:r>
            <w:r w:rsidRPr="00D05D7C">
              <w:rPr>
                <w:rFonts w:ascii="Arial" w:eastAsia="標楷體" w:hAnsi="Candara" w:hint="eastAsia"/>
                <w:b/>
                <w:u w:val="single"/>
              </w:rPr>
              <w:t>條第</w:t>
            </w:r>
            <w:r>
              <w:rPr>
                <w:rFonts w:ascii="Arial" w:eastAsia="標楷體" w:hAnsi="Candara" w:hint="eastAsia"/>
                <w:b/>
                <w:u w:val="single"/>
              </w:rPr>
              <w:t>3</w:t>
            </w:r>
            <w:r w:rsidRPr="00D05D7C">
              <w:rPr>
                <w:rFonts w:ascii="Arial" w:eastAsia="標楷體" w:hAnsi="Candara" w:hint="eastAsia"/>
                <w:b/>
                <w:u w:val="single"/>
              </w:rPr>
              <w:t>款</w:t>
            </w:r>
            <w:r w:rsidRPr="00550F09">
              <w:rPr>
                <w:rFonts w:ascii="Arial" w:eastAsia="標楷體" w:hAnsi="Candara" w:hint="eastAsia"/>
                <w:b/>
                <w:u w:val="single"/>
              </w:rPr>
              <w:t>一次性密碼</w:t>
            </w:r>
            <w:r>
              <w:rPr>
                <w:rFonts w:ascii="Arial" w:eastAsia="標楷體" w:hAnsi="Candara" w:hint="eastAsia"/>
              </w:rPr>
              <w:t>【</w:t>
            </w:r>
            <w:r w:rsidRPr="002B1F48">
              <w:rPr>
                <w:rFonts w:ascii="Arial" w:eastAsia="標楷體" w:hAnsi="Candara" w:hint="eastAsia"/>
                <w:color w:val="000000" w:themeColor="text1"/>
              </w:rPr>
              <w:t>安控基準第</w:t>
            </w:r>
            <w:r>
              <w:rPr>
                <w:rFonts w:ascii="Arial" w:eastAsia="標楷體" w:hAnsi="Candara" w:hint="eastAsia"/>
                <w:color w:val="000000" w:themeColor="text1"/>
              </w:rPr>
              <w:t>9</w:t>
            </w:r>
            <w:r w:rsidRPr="002B1F48">
              <w:rPr>
                <w:rFonts w:ascii="Arial" w:eastAsia="標楷體" w:hAnsi="Candara" w:hint="eastAsia"/>
                <w:color w:val="000000" w:themeColor="text1"/>
              </w:rPr>
              <w:t>條</w:t>
            </w:r>
            <w:r w:rsidR="00896149">
              <w:rPr>
                <w:rFonts w:ascii="Arial" w:eastAsia="標楷體" w:hAnsi="Candara" w:hint="eastAsia"/>
                <w:color w:val="000000" w:themeColor="text1"/>
              </w:rPr>
              <w:t>第</w:t>
            </w:r>
            <w:r w:rsidR="00896149">
              <w:rPr>
                <w:rFonts w:ascii="Arial" w:eastAsia="標楷體" w:hAnsi="Candara" w:hint="eastAsia"/>
                <w:color w:val="000000" w:themeColor="text1"/>
              </w:rPr>
              <w:t>3</w:t>
            </w:r>
            <w:r w:rsidR="00896149">
              <w:rPr>
                <w:rFonts w:ascii="Arial" w:eastAsia="標楷體" w:hAnsi="Candara" w:hint="eastAsia"/>
                <w:color w:val="000000" w:themeColor="text1"/>
              </w:rPr>
              <w:t>款</w:t>
            </w:r>
            <w:r>
              <w:rPr>
                <w:rFonts w:ascii="Arial" w:eastAsia="標楷體" w:hAnsi="Candara" w:hint="eastAsia"/>
              </w:rPr>
              <w:t>】</w:t>
            </w:r>
          </w:p>
          <w:p w:rsidR="00550F09" w:rsidRPr="00550F09" w:rsidRDefault="00550F09" w:rsidP="001E1C97">
            <w:pPr>
              <w:spacing w:afterLines="50"/>
              <w:ind w:left="192" w:hangingChars="80" w:hanging="192"/>
              <w:rPr>
                <w:rFonts w:ascii="Arial" w:eastAsia="標楷體" w:hAnsi="Candara"/>
              </w:rPr>
            </w:pPr>
            <w:r>
              <w:rPr>
                <w:rFonts w:ascii="Arial" w:eastAsia="標楷體" w:hAnsi="Candara" w:hint="eastAsia"/>
              </w:rPr>
              <w:t>1.</w:t>
            </w:r>
            <w:r w:rsidRPr="00550F09">
              <w:rPr>
                <w:rFonts w:ascii="Arial" w:eastAsia="標楷體" w:hAnsi="Candara" w:hint="eastAsia"/>
              </w:rPr>
              <w:t>採用軟體</w:t>
            </w:r>
            <w:r w:rsidRPr="00550F09">
              <w:rPr>
                <w:rFonts w:ascii="Arial" w:eastAsia="標楷體" w:hAnsi="Candara" w:hint="eastAsia"/>
              </w:rPr>
              <w:t>OTP</w:t>
            </w:r>
            <w:r w:rsidR="00F13CB1">
              <w:rPr>
                <w:rFonts w:ascii="Arial" w:eastAsia="標楷體" w:hAnsi="Candara" w:hint="eastAsia"/>
              </w:rPr>
              <w:t>(</w:t>
            </w:r>
            <w:r w:rsidRPr="00550F09">
              <w:rPr>
                <w:rFonts w:ascii="Arial" w:eastAsia="標楷體" w:hAnsi="Candara" w:hint="eastAsia"/>
              </w:rPr>
              <w:t>含簡訊傳送</w:t>
            </w:r>
            <w:r w:rsidRPr="00550F09">
              <w:rPr>
                <w:rFonts w:ascii="Arial" w:eastAsia="標楷體" w:hAnsi="Candara" w:hint="eastAsia"/>
              </w:rPr>
              <w:t>OTP</w:t>
            </w:r>
            <w:r w:rsidR="00F13CB1">
              <w:rPr>
                <w:rFonts w:ascii="Arial" w:eastAsia="標楷體" w:hAnsi="Candara" w:hint="eastAsia"/>
              </w:rPr>
              <w:t>)</w:t>
            </w:r>
            <w:r w:rsidRPr="00550F09">
              <w:rPr>
                <w:rFonts w:ascii="Arial" w:eastAsia="標楷體" w:hAnsi="Candara" w:hint="eastAsia"/>
              </w:rPr>
              <w:t>不得運用於設定約定轉入帳戶。</w:t>
            </w:r>
          </w:p>
          <w:p w:rsidR="00550F09" w:rsidRPr="00550F09" w:rsidRDefault="00550F09" w:rsidP="001E1C97">
            <w:pPr>
              <w:spacing w:afterLines="50"/>
              <w:ind w:left="192" w:hangingChars="80" w:hanging="192"/>
              <w:rPr>
                <w:rFonts w:ascii="Arial" w:eastAsia="標楷體" w:hAnsi="Candara"/>
              </w:rPr>
            </w:pPr>
            <w:r>
              <w:rPr>
                <w:rFonts w:ascii="Arial" w:eastAsia="標楷體" w:hAnsi="Candara" w:hint="eastAsia"/>
              </w:rPr>
              <w:t>2.</w:t>
            </w:r>
            <w:r w:rsidRPr="00550F09">
              <w:rPr>
                <w:rFonts w:ascii="Arial" w:eastAsia="標楷體" w:hAnsi="Candara" w:hint="eastAsia"/>
              </w:rPr>
              <w:t>所產生之一次性密碼，如應用於低風險非約定轉帳交易時，且該密碼與交易內容無關者，應限定該密碼於產生時起</w:t>
            </w:r>
            <w:r w:rsidRPr="00550F09">
              <w:rPr>
                <w:rFonts w:ascii="Arial" w:eastAsia="標楷體" w:hAnsi="Candara" w:hint="eastAsia"/>
              </w:rPr>
              <w:t>120</w:t>
            </w:r>
            <w:r w:rsidRPr="00550F09">
              <w:rPr>
                <w:rFonts w:ascii="Arial" w:eastAsia="標楷體" w:hAnsi="Candara" w:hint="eastAsia"/>
              </w:rPr>
              <w:t>秒內有效。應用於</w:t>
            </w:r>
            <w:r w:rsidRPr="00550F09">
              <w:rPr>
                <w:rFonts w:ascii="Arial" w:eastAsia="標楷體" w:hAnsi="Candara" w:hint="eastAsia"/>
              </w:rPr>
              <w:t>ATM</w:t>
            </w:r>
            <w:r w:rsidRPr="00550F09">
              <w:rPr>
                <w:rFonts w:ascii="Arial" w:eastAsia="標楷體" w:hAnsi="Candara" w:hint="eastAsia"/>
              </w:rPr>
              <w:t>無卡提款產生之一次性「提款序號」，其有效時限可由個別金融機構考量風險承擔之能力與客戶便利性斟酌訂定與調整，惟應</w:t>
            </w:r>
            <w:proofErr w:type="gramStart"/>
            <w:r w:rsidRPr="00550F09">
              <w:rPr>
                <w:rFonts w:ascii="Arial" w:eastAsia="標楷體" w:hAnsi="Candara" w:hint="eastAsia"/>
              </w:rPr>
              <w:t>不</w:t>
            </w:r>
            <w:proofErr w:type="gramEnd"/>
            <w:r w:rsidRPr="00550F09">
              <w:rPr>
                <w:rFonts w:ascii="Arial" w:eastAsia="標楷體" w:hAnsi="Candara" w:hint="eastAsia"/>
              </w:rPr>
              <w:t>逾該序號產生時起</w:t>
            </w:r>
            <w:r w:rsidRPr="00550F09">
              <w:rPr>
                <w:rFonts w:ascii="Arial" w:eastAsia="標楷體" w:hAnsi="Candara" w:hint="eastAsia"/>
              </w:rPr>
              <w:t>30</w:t>
            </w:r>
            <w:r w:rsidRPr="00550F09">
              <w:rPr>
                <w:rFonts w:ascii="Arial" w:eastAsia="標楷體" w:hAnsi="Candara" w:hint="eastAsia"/>
              </w:rPr>
              <w:t>分鐘。</w:t>
            </w:r>
          </w:p>
          <w:p w:rsidR="00D05D7C" w:rsidRPr="002D0E1C" w:rsidRDefault="00550F09" w:rsidP="001E1C97">
            <w:pPr>
              <w:spacing w:afterLines="50"/>
              <w:ind w:left="192" w:hangingChars="80" w:hanging="192"/>
              <w:rPr>
                <w:rFonts w:ascii="Arial" w:eastAsia="標楷體" w:hAnsi="Candara"/>
                <w:b/>
                <w:u w:val="single"/>
              </w:rPr>
            </w:pPr>
            <w:r>
              <w:rPr>
                <w:rFonts w:ascii="Arial" w:eastAsia="標楷體" w:hAnsi="Candara" w:hint="eastAsia"/>
              </w:rPr>
              <w:t>3.</w:t>
            </w:r>
            <w:r w:rsidRPr="00550F09">
              <w:rPr>
                <w:rFonts w:ascii="Arial" w:eastAsia="標楷體" w:hAnsi="Candara" w:hint="eastAsia"/>
              </w:rPr>
              <w:t>考量電腦或行動裝置，可能</w:t>
            </w:r>
            <w:proofErr w:type="gramStart"/>
            <w:r w:rsidRPr="00550F09">
              <w:rPr>
                <w:rFonts w:ascii="Arial" w:eastAsia="標楷體" w:hAnsi="Candara" w:hint="eastAsia"/>
              </w:rPr>
              <w:t>同時遭植入</w:t>
            </w:r>
            <w:proofErr w:type="gramEnd"/>
            <w:r w:rsidRPr="00550F09">
              <w:rPr>
                <w:rFonts w:ascii="Arial" w:eastAsia="標楷體" w:hAnsi="Candara" w:hint="eastAsia"/>
              </w:rPr>
              <w:t>惡意程式竊取登入密碼及</w:t>
            </w:r>
            <w:r w:rsidRPr="00550F09">
              <w:rPr>
                <w:rFonts w:ascii="Arial" w:eastAsia="標楷體" w:hAnsi="Candara" w:hint="eastAsia"/>
              </w:rPr>
              <w:t>OTP</w:t>
            </w:r>
            <w:r w:rsidRPr="00550F09">
              <w:rPr>
                <w:rFonts w:ascii="Arial" w:eastAsia="標楷體" w:hAnsi="Candara" w:hint="eastAsia"/>
              </w:rPr>
              <w:t>，應用於非約定轉入帳戶轉帳交易時，應加強防護機制</w:t>
            </w:r>
            <w:r w:rsidR="00F13CB1">
              <w:rPr>
                <w:rFonts w:ascii="Arial" w:eastAsia="標楷體" w:hAnsi="Candara" w:hint="eastAsia"/>
              </w:rPr>
              <w:t>(</w:t>
            </w:r>
            <w:r w:rsidRPr="00550F09">
              <w:rPr>
                <w:rFonts w:ascii="Arial" w:eastAsia="標楷體" w:hAnsi="Candara" w:hint="eastAsia"/>
              </w:rPr>
              <w:t>如設備指定、推播確認、郵件回覆、採用非交易設備確認交易內容等</w:t>
            </w:r>
            <w:r w:rsidR="00F13CB1">
              <w:rPr>
                <w:rFonts w:ascii="Arial" w:eastAsia="標楷體" w:hAnsi="Candara" w:hint="eastAsia"/>
              </w:rPr>
              <w:t>)</w:t>
            </w:r>
            <w:r w:rsidRPr="00550F09">
              <w:rPr>
                <w:rFonts w:ascii="Arial" w:eastAsia="標楷體" w:hAnsi="Candara" w:hint="eastAsia"/>
              </w:rPr>
              <w:t>。</w:t>
            </w:r>
          </w:p>
        </w:tc>
        <w:tc>
          <w:tcPr>
            <w:tcW w:w="3407" w:type="dxa"/>
          </w:tcPr>
          <w:p w:rsidR="00D05D7C" w:rsidRPr="002B1F48" w:rsidRDefault="00D05D7C" w:rsidP="001E1C97">
            <w:pPr>
              <w:spacing w:afterLines="50"/>
              <w:rPr>
                <w:rFonts w:ascii="Arial" w:eastAsia="標楷體" w:hAnsi="Arial"/>
                <w:bCs/>
              </w:rPr>
            </w:pPr>
          </w:p>
        </w:tc>
        <w:tc>
          <w:tcPr>
            <w:tcW w:w="1813" w:type="dxa"/>
          </w:tcPr>
          <w:p w:rsidR="00D05D7C" w:rsidRPr="002B1F48" w:rsidRDefault="00D05D7C" w:rsidP="00896149">
            <w:pPr>
              <w:rPr>
                <w:rFonts w:ascii="Arial" w:eastAsia="標楷體" w:hAnsi="Arial"/>
              </w:rPr>
            </w:pPr>
            <w:r w:rsidRPr="002B1F48">
              <w:rPr>
                <w:rFonts w:ascii="Arial" w:eastAsia="標楷體" w:hAnsi="Arial" w:hint="eastAsia"/>
              </w:rPr>
              <w:t>□符合</w:t>
            </w:r>
          </w:p>
          <w:p w:rsidR="00D05D7C" w:rsidRPr="002B1F48" w:rsidRDefault="00D05D7C" w:rsidP="00896149">
            <w:pPr>
              <w:ind w:left="240" w:hangingChars="100" w:hanging="240"/>
              <w:rPr>
                <w:rFonts w:ascii="Arial" w:eastAsia="標楷體" w:hAnsi="Arial"/>
              </w:rPr>
            </w:pPr>
            <w:r w:rsidRPr="002B1F48">
              <w:rPr>
                <w:rFonts w:ascii="Arial" w:eastAsia="標楷體" w:hAnsi="Arial" w:hint="eastAsia"/>
              </w:rPr>
              <w:t>□不符合</w:t>
            </w:r>
            <w:r>
              <w:rPr>
                <w:rFonts w:ascii="Arial" w:eastAsia="標楷體" w:hAnsi="Arial" w:hint="eastAsia"/>
              </w:rPr>
              <w:t>，預計完成改善時間：</w:t>
            </w:r>
            <w:r>
              <w:rPr>
                <w:rFonts w:ascii="Arial" w:eastAsia="標楷體" w:hAnsi="Arial" w:hint="eastAsia"/>
              </w:rPr>
              <w:t>__</w:t>
            </w:r>
            <w:r>
              <w:rPr>
                <w:rFonts w:ascii="Arial" w:eastAsia="標楷體" w:hAnsi="Arial" w:hint="eastAsia"/>
              </w:rPr>
              <w:t>年</w:t>
            </w:r>
            <w:r>
              <w:rPr>
                <w:rFonts w:ascii="Arial" w:eastAsia="標楷體" w:hAnsi="Arial" w:hint="eastAsia"/>
              </w:rPr>
              <w:t>__</w:t>
            </w:r>
            <w:r>
              <w:rPr>
                <w:rFonts w:ascii="Arial" w:eastAsia="標楷體" w:hAnsi="Arial" w:hint="eastAsia"/>
              </w:rPr>
              <w:t>月</w:t>
            </w:r>
            <w:r>
              <w:rPr>
                <w:rFonts w:ascii="Arial" w:eastAsia="標楷體" w:hAnsi="Arial" w:hint="eastAsia"/>
              </w:rPr>
              <w:t>__</w:t>
            </w:r>
            <w:r>
              <w:rPr>
                <w:rFonts w:ascii="Arial" w:eastAsia="標楷體" w:hAnsi="Arial" w:hint="eastAsia"/>
              </w:rPr>
              <w:t>日</w:t>
            </w:r>
          </w:p>
          <w:p w:rsidR="00D05D7C" w:rsidRPr="002B1F48" w:rsidRDefault="00D05D7C" w:rsidP="001E1C97">
            <w:pPr>
              <w:spacing w:afterLines="50"/>
              <w:rPr>
                <w:rFonts w:ascii="Arial" w:eastAsia="標楷體" w:hAnsi="Arial"/>
                <w:bCs/>
              </w:rPr>
            </w:pPr>
            <w:r w:rsidRPr="002B1F48">
              <w:rPr>
                <w:rFonts w:ascii="Arial" w:eastAsia="標楷體" w:hAnsi="Arial" w:hint="eastAsia"/>
              </w:rPr>
              <w:t>□不適用</w:t>
            </w:r>
          </w:p>
        </w:tc>
      </w:tr>
      <w:tr w:rsidR="00D05D7C" w:rsidRPr="002B1F48" w:rsidTr="007F435A">
        <w:trPr>
          <w:jc w:val="center"/>
        </w:trPr>
        <w:tc>
          <w:tcPr>
            <w:tcW w:w="5378" w:type="dxa"/>
          </w:tcPr>
          <w:p w:rsidR="00550F09" w:rsidRDefault="00550F09" w:rsidP="001E1C97">
            <w:pPr>
              <w:spacing w:afterLines="50"/>
              <w:rPr>
                <w:rFonts w:ascii="Arial" w:eastAsia="標楷體" w:hAnsi="Candara"/>
              </w:rPr>
            </w:pPr>
            <w:r w:rsidRPr="00D05D7C">
              <w:rPr>
                <w:rFonts w:ascii="Arial" w:eastAsia="標楷體" w:hAnsi="Candara" w:hint="eastAsia"/>
                <w:b/>
                <w:u w:val="single"/>
              </w:rPr>
              <w:t>交易面之安全設計</w:t>
            </w:r>
            <w:r>
              <w:rPr>
                <w:rFonts w:ascii="Arial" w:eastAsia="標楷體" w:hAnsi="Candara" w:hint="eastAsia"/>
                <w:b/>
                <w:u w:val="single"/>
              </w:rPr>
              <w:t>--</w:t>
            </w:r>
            <w:r w:rsidRPr="00D05D7C">
              <w:rPr>
                <w:rFonts w:ascii="Arial" w:eastAsia="標楷體" w:hAnsi="Candara" w:hint="eastAsia"/>
                <w:b/>
                <w:u w:val="single"/>
              </w:rPr>
              <w:t>採用第</w:t>
            </w:r>
            <w:r>
              <w:rPr>
                <w:rFonts w:ascii="Arial" w:eastAsia="標楷體" w:hAnsi="Candara" w:hint="eastAsia"/>
                <w:b/>
                <w:u w:val="single"/>
              </w:rPr>
              <w:t>7</w:t>
            </w:r>
            <w:r w:rsidRPr="00D05D7C">
              <w:rPr>
                <w:rFonts w:ascii="Arial" w:eastAsia="標楷體" w:hAnsi="Candara" w:hint="eastAsia"/>
                <w:b/>
                <w:u w:val="single"/>
              </w:rPr>
              <w:t>條第</w:t>
            </w:r>
            <w:r>
              <w:rPr>
                <w:rFonts w:ascii="Arial" w:eastAsia="標楷體" w:hAnsi="Candara" w:hint="eastAsia"/>
                <w:b/>
                <w:u w:val="single"/>
              </w:rPr>
              <w:t>4</w:t>
            </w:r>
            <w:r w:rsidRPr="00D05D7C">
              <w:rPr>
                <w:rFonts w:ascii="Arial" w:eastAsia="標楷體" w:hAnsi="Candara" w:hint="eastAsia"/>
                <w:b/>
                <w:u w:val="single"/>
              </w:rPr>
              <w:t>款</w:t>
            </w:r>
            <w:r w:rsidRPr="00550F09">
              <w:rPr>
                <w:rFonts w:ascii="Arial" w:eastAsia="標楷體" w:hAnsi="Candara" w:hint="eastAsia"/>
                <w:b/>
                <w:u w:val="single"/>
              </w:rPr>
              <w:t>生物特徵</w:t>
            </w:r>
            <w:r>
              <w:rPr>
                <w:rFonts w:ascii="Arial" w:eastAsia="標楷體" w:hAnsi="Candara" w:hint="eastAsia"/>
              </w:rPr>
              <w:t>【</w:t>
            </w:r>
            <w:r w:rsidRPr="002B1F48">
              <w:rPr>
                <w:rFonts w:ascii="Arial" w:eastAsia="標楷體" w:hAnsi="Candara" w:hint="eastAsia"/>
                <w:color w:val="000000" w:themeColor="text1"/>
              </w:rPr>
              <w:t>安控基準第</w:t>
            </w:r>
            <w:r>
              <w:rPr>
                <w:rFonts w:ascii="Arial" w:eastAsia="標楷體" w:hAnsi="Candara" w:hint="eastAsia"/>
                <w:color w:val="000000" w:themeColor="text1"/>
              </w:rPr>
              <w:t>9</w:t>
            </w:r>
            <w:r w:rsidRPr="002B1F48">
              <w:rPr>
                <w:rFonts w:ascii="Arial" w:eastAsia="標楷體" w:hAnsi="Candara" w:hint="eastAsia"/>
                <w:color w:val="000000" w:themeColor="text1"/>
              </w:rPr>
              <w:t>條</w:t>
            </w:r>
            <w:r w:rsidR="00896149">
              <w:rPr>
                <w:rFonts w:ascii="Arial" w:eastAsia="標楷體" w:hAnsi="Candara" w:hint="eastAsia"/>
                <w:color w:val="000000" w:themeColor="text1"/>
              </w:rPr>
              <w:t>第</w:t>
            </w:r>
            <w:r w:rsidR="00896149">
              <w:rPr>
                <w:rFonts w:ascii="Arial" w:eastAsia="標楷體" w:hAnsi="Candara" w:hint="eastAsia"/>
                <w:color w:val="000000" w:themeColor="text1"/>
              </w:rPr>
              <w:t>4</w:t>
            </w:r>
            <w:r w:rsidR="00896149">
              <w:rPr>
                <w:rFonts w:ascii="Arial" w:eastAsia="標楷體" w:hAnsi="Candara" w:hint="eastAsia"/>
                <w:color w:val="000000" w:themeColor="text1"/>
              </w:rPr>
              <w:t>款</w:t>
            </w:r>
            <w:r>
              <w:rPr>
                <w:rFonts w:ascii="Arial" w:eastAsia="標楷體" w:hAnsi="Candara" w:hint="eastAsia"/>
              </w:rPr>
              <w:t>】</w:t>
            </w:r>
          </w:p>
          <w:p w:rsidR="00D05D7C" w:rsidRPr="00550F09" w:rsidRDefault="00550F09" w:rsidP="001E1C97">
            <w:pPr>
              <w:spacing w:afterLines="50"/>
              <w:rPr>
                <w:rFonts w:ascii="Arial" w:eastAsia="標楷體" w:hAnsi="Candara"/>
              </w:rPr>
            </w:pPr>
            <w:r w:rsidRPr="00550F09">
              <w:rPr>
                <w:rFonts w:ascii="Arial" w:eastAsia="標楷體" w:hAnsi="Candara" w:hint="eastAsia"/>
              </w:rPr>
              <w:t>金融機構應依據其風險承擔能力調整生物特徵之錯誤接受度，以能有效識別客戶身分，必要時應增</w:t>
            </w:r>
            <w:r w:rsidRPr="00550F09">
              <w:rPr>
                <w:rFonts w:ascii="Arial" w:eastAsia="標楷體" w:hAnsi="Candara" w:hint="eastAsia"/>
              </w:rPr>
              <w:lastRenderedPageBreak/>
              <w:t>加其他身分確認機制</w:t>
            </w:r>
            <w:r w:rsidR="00F13CB1">
              <w:rPr>
                <w:rFonts w:ascii="Arial" w:eastAsia="標楷體" w:hAnsi="Candara" w:hint="eastAsia"/>
              </w:rPr>
              <w:t>(</w:t>
            </w:r>
            <w:r w:rsidRPr="00550F09">
              <w:rPr>
                <w:rFonts w:ascii="Arial" w:eastAsia="標楷體" w:hAnsi="Candara" w:hint="eastAsia"/>
              </w:rPr>
              <w:t>如密碼</w:t>
            </w:r>
            <w:r w:rsidR="00F13CB1">
              <w:rPr>
                <w:rFonts w:ascii="Arial" w:eastAsia="標楷體" w:hAnsi="Candara" w:hint="eastAsia"/>
              </w:rPr>
              <w:t>)</w:t>
            </w:r>
            <w:r w:rsidRPr="00550F09">
              <w:rPr>
                <w:rFonts w:ascii="Arial" w:eastAsia="標楷體" w:hAnsi="Candara" w:hint="eastAsia"/>
              </w:rPr>
              <w:t>；採用間接驗證者，應事先評估客戶身分驗證機制之有效性。</w:t>
            </w:r>
          </w:p>
        </w:tc>
        <w:tc>
          <w:tcPr>
            <w:tcW w:w="3407" w:type="dxa"/>
          </w:tcPr>
          <w:p w:rsidR="00D05D7C" w:rsidRPr="002B1F48" w:rsidRDefault="00D05D7C" w:rsidP="001E1C97">
            <w:pPr>
              <w:spacing w:afterLines="50"/>
              <w:rPr>
                <w:rFonts w:ascii="Arial" w:eastAsia="標楷體" w:hAnsi="Arial"/>
                <w:bCs/>
              </w:rPr>
            </w:pPr>
          </w:p>
        </w:tc>
        <w:tc>
          <w:tcPr>
            <w:tcW w:w="1813" w:type="dxa"/>
          </w:tcPr>
          <w:p w:rsidR="00D05D7C" w:rsidRPr="002B1F48" w:rsidRDefault="00D05D7C" w:rsidP="00896149">
            <w:pPr>
              <w:rPr>
                <w:rFonts w:ascii="Arial" w:eastAsia="標楷體" w:hAnsi="Arial"/>
              </w:rPr>
            </w:pPr>
            <w:r w:rsidRPr="002B1F48">
              <w:rPr>
                <w:rFonts w:ascii="Arial" w:eastAsia="標楷體" w:hAnsi="Arial" w:hint="eastAsia"/>
              </w:rPr>
              <w:t>□符合</w:t>
            </w:r>
          </w:p>
          <w:p w:rsidR="00D05D7C" w:rsidRPr="002B1F48" w:rsidRDefault="00D05D7C" w:rsidP="00896149">
            <w:pPr>
              <w:ind w:left="240" w:hangingChars="100" w:hanging="240"/>
              <w:rPr>
                <w:rFonts w:ascii="Arial" w:eastAsia="標楷體" w:hAnsi="Arial"/>
              </w:rPr>
            </w:pPr>
            <w:r w:rsidRPr="002B1F48">
              <w:rPr>
                <w:rFonts w:ascii="Arial" w:eastAsia="標楷體" w:hAnsi="Arial" w:hint="eastAsia"/>
              </w:rPr>
              <w:t>□不符合</w:t>
            </w:r>
            <w:r>
              <w:rPr>
                <w:rFonts w:ascii="Arial" w:eastAsia="標楷體" w:hAnsi="Arial" w:hint="eastAsia"/>
              </w:rPr>
              <w:t>，預計完成改善時間：</w:t>
            </w:r>
            <w:r>
              <w:rPr>
                <w:rFonts w:ascii="Arial" w:eastAsia="標楷體" w:hAnsi="Arial" w:hint="eastAsia"/>
              </w:rPr>
              <w:t>__</w:t>
            </w:r>
            <w:r>
              <w:rPr>
                <w:rFonts w:ascii="Arial" w:eastAsia="標楷體" w:hAnsi="Arial" w:hint="eastAsia"/>
              </w:rPr>
              <w:t>年</w:t>
            </w:r>
            <w:r>
              <w:rPr>
                <w:rFonts w:ascii="Arial" w:eastAsia="標楷體" w:hAnsi="Arial" w:hint="eastAsia"/>
              </w:rPr>
              <w:t>__</w:t>
            </w:r>
            <w:r>
              <w:rPr>
                <w:rFonts w:ascii="Arial" w:eastAsia="標楷體" w:hAnsi="Arial" w:hint="eastAsia"/>
              </w:rPr>
              <w:lastRenderedPageBreak/>
              <w:t>月</w:t>
            </w:r>
            <w:r>
              <w:rPr>
                <w:rFonts w:ascii="Arial" w:eastAsia="標楷體" w:hAnsi="Arial" w:hint="eastAsia"/>
              </w:rPr>
              <w:t>__</w:t>
            </w:r>
            <w:r>
              <w:rPr>
                <w:rFonts w:ascii="Arial" w:eastAsia="標楷體" w:hAnsi="Arial" w:hint="eastAsia"/>
              </w:rPr>
              <w:t>日</w:t>
            </w:r>
          </w:p>
          <w:p w:rsidR="00D05D7C" w:rsidRPr="002B1F48" w:rsidRDefault="00D05D7C" w:rsidP="001E1C97">
            <w:pPr>
              <w:spacing w:afterLines="50"/>
              <w:rPr>
                <w:rFonts w:ascii="Arial" w:eastAsia="標楷體" w:hAnsi="Arial"/>
                <w:bCs/>
              </w:rPr>
            </w:pPr>
            <w:r w:rsidRPr="002B1F48">
              <w:rPr>
                <w:rFonts w:ascii="Arial" w:eastAsia="標楷體" w:hAnsi="Arial" w:hint="eastAsia"/>
              </w:rPr>
              <w:t>□不適用</w:t>
            </w:r>
          </w:p>
        </w:tc>
      </w:tr>
      <w:tr w:rsidR="00D05D7C" w:rsidRPr="002B1F48" w:rsidTr="007F435A">
        <w:trPr>
          <w:jc w:val="center"/>
        </w:trPr>
        <w:tc>
          <w:tcPr>
            <w:tcW w:w="5378" w:type="dxa"/>
          </w:tcPr>
          <w:p w:rsidR="00550F09" w:rsidRDefault="00550F09" w:rsidP="001E1C97">
            <w:pPr>
              <w:spacing w:afterLines="50"/>
              <w:rPr>
                <w:rFonts w:ascii="Arial" w:eastAsia="標楷體" w:hAnsi="Candara"/>
              </w:rPr>
            </w:pPr>
            <w:r w:rsidRPr="00D05D7C">
              <w:rPr>
                <w:rFonts w:ascii="Arial" w:eastAsia="標楷體" w:hAnsi="Candara" w:hint="eastAsia"/>
                <w:b/>
                <w:u w:val="single"/>
              </w:rPr>
              <w:lastRenderedPageBreak/>
              <w:t>交易面之安全設計</w:t>
            </w:r>
            <w:r>
              <w:rPr>
                <w:rFonts w:ascii="Arial" w:eastAsia="標楷體" w:hAnsi="Candara" w:hint="eastAsia"/>
                <w:b/>
                <w:u w:val="single"/>
              </w:rPr>
              <w:t>--</w:t>
            </w:r>
            <w:r w:rsidRPr="00D05D7C">
              <w:rPr>
                <w:rFonts w:ascii="Arial" w:eastAsia="標楷體" w:hAnsi="Candara" w:hint="eastAsia"/>
                <w:b/>
                <w:u w:val="single"/>
              </w:rPr>
              <w:t>採用第</w:t>
            </w:r>
            <w:r>
              <w:rPr>
                <w:rFonts w:ascii="Arial" w:eastAsia="標楷體" w:hAnsi="Candara" w:hint="eastAsia"/>
                <w:b/>
                <w:u w:val="single"/>
              </w:rPr>
              <w:t>7</w:t>
            </w:r>
            <w:r w:rsidRPr="00D05D7C">
              <w:rPr>
                <w:rFonts w:ascii="Arial" w:eastAsia="標楷體" w:hAnsi="Candara" w:hint="eastAsia"/>
                <w:b/>
                <w:u w:val="single"/>
              </w:rPr>
              <w:t>條第</w:t>
            </w:r>
            <w:r>
              <w:rPr>
                <w:rFonts w:ascii="Arial" w:eastAsia="標楷體" w:hAnsi="Candara" w:hint="eastAsia"/>
                <w:b/>
                <w:u w:val="single"/>
              </w:rPr>
              <w:t>5</w:t>
            </w:r>
            <w:r w:rsidRPr="00D05D7C">
              <w:rPr>
                <w:rFonts w:ascii="Arial" w:eastAsia="標楷體" w:hAnsi="Candara" w:hint="eastAsia"/>
                <w:b/>
                <w:u w:val="single"/>
              </w:rPr>
              <w:t>款</w:t>
            </w:r>
            <w:r w:rsidRPr="00550F09">
              <w:rPr>
                <w:rFonts w:ascii="Arial" w:eastAsia="標楷體" w:hAnsi="Candara" w:hint="eastAsia"/>
                <w:b/>
                <w:u w:val="single"/>
              </w:rPr>
              <w:t>視訊會議</w:t>
            </w:r>
            <w:r>
              <w:rPr>
                <w:rFonts w:ascii="Arial" w:eastAsia="標楷體" w:hAnsi="Candara" w:hint="eastAsia"/>
              </w:rPr>
              <w:t>【</w:t>
            </w:r>
            <w:r w:rsidRPr="002B1F48">
              <w:rPr>
                <w:rFonts w:ascii="Arial" w:eastAsia="標楷體" w:hAnsi="Candara" w:hint="eastAsia"/>
                <w:color w:val="000000" w:themeColor="text1"/>
              </w:rPr>
              <w:t>安控基準第</w:t>
            </w:r>
            <w:r>
              <w:rPr>
                <w:rFonts w:ascii="Arial" w:eastAsia="標楷體" w:hAnsi="Candara" w:hint="eastAsia"/>
                <w:color w:val="000000" w:themeColor="text1"/>
              </w:rPr>
              <w:t>9</w:t>
            </w:r>
            <w:r w:rsidRPr="002B1F48">
              <w:rPr>
                <w:rFonts w:ascii="Arial" w:eastAsia="標楷體" w:hAnsi="Candara" w:hint="eastAsia"/>
                <w:color w:val="000000" w:themeColor="text1"/>
              </w:rPr>
              <w:t>條</w:t>
            </w:r>
            <w:r w:rsidR="00896149">
              <w:rPr>
                <w:rFonts w:ascii="Arial" w:eastAsia="標楷體" w:hAnsi="Candara" w:hint="eastAsia"/>
                <w:color w:val="000000" w:themeColor="text1"/>
              </w:rPr>
              <w:t>第</w:t>
            </w:r>
            <w:r w:rsidR="00896149">
              <w:rPr>
                <w:rFonts w:ascii="Arial" w:eastAsia="標楷體" w:hAnsi="Candara" w:hint="eastAsia"/>
                <w:color w:val="000000" w:themeColor="text1"/>
              </w:rPr>
              <w:t>5</w:t>
            </w:r>
            <w:r w:rsidR="00896149">
              <w:rPr>
                <w:rFonts w:ascii="Arial" w:eastAsia="標楷體" w:hAnsi="Candara" w:hint="eastAsia"/>
                <w:color w:val="000000" w:themeColor="text1"/>
              </w:rPr>
              <w:t>款</w:t>
            </w:r>
            <w:r>
              <w:rPr>
                <w:rFonts w:ascii="Arial" w:eastAsia="標楷體" w:hAnsi="Candara" w:hint="eastAsia"/>
              </w:rPr>
              <w:t>】</w:t>
            </w:r>
          </w:p>
          <w:p w:rsidR="00550F09" w:rsidRPr="00550F09" w:rsidRDefault="00550F09" w:rsidP="001E1C97">
            <w:pPr>
              <w:spacing w:afterLines="50"/>
              <w:ind w:left="192" w:hangingChars="80" w:hanging="192"/>
              <w:rPr>
                <w:rFonts w:ascii="Arial" w:eastAsia="標楷體" w:hAnsi="Candara"/>
              </w:rPr>
            </w:pPr>
            <w:r w:rsidRPr="00550F09">
              <w:rPr>
                <w:rFonts w:ascii="Arial" w:eastAsia="標楷體" w:hAnsi="Candara" w:hint="eastAsia"/>
              </w:rPr>
              <w:t>1.</w:t>
            </w:r>
            <w:r w:rsidRPr="00550F09">
              <w:rPr>
                <w:rFonts w:ascii="Arial" w:eastAsia="標楷體" w:hAnsi="Candara" w:hint="eastAsia"/>
              </w:rPr>
              <w:t>應確認真實視訊環境</w:t>
            </w:r>
            <w:r w:rsidR="00F13CB1">
              <w:rPr>
                <w:rFonts w:ascii="Arial" w:eastAsia="標楷體" w:hAnsi="Candara" w:hint="eastAsia"/>
              </w:rPr>
              <w:t>(</w:t>
            </w:r>
            <w:r w:rsidRPr="00550F09">
              <w:rPr>
                <w:rFonts w:ascii="Arial" w:eastAsia="標楷體" w:hAnsi="Candara" w:hint="eastAsia"/>
              </w:rPr>
              <w:t>如隨機問答</w:t>
            </w:r>
            <w:r w:rsidR="00F13CB1">
              <w:rPr>
                <w:rFonts w:ascii="Arial" w:eastAsia="標楷體" w:hAnsi="Candara" w:hint="eastAsia"/>
              </w:rPr>
              <w:t>)</w:t>
            </w:r>
            <w:r w:rsidRPr="00550F09">
              <w:rPr>
                <w:rFonts w:ascii="Arial" w:eastAsia="標楷體" w:hAnsi="Candara" w:hint="eastAsia"/>
              </w:rPr>
              <w:t>，以防止透過科技預先錄製影片。</w:t>
            </w:r>
          </w:p>
          <w:p w:rsidR="00550F09" w:rsidRPr="00550F09" w:rsidRDefault="00550F09" w:rsidP="001E1C97">
            <w:pPr>
              <w:spacing w:afterLines="50"/>
              <w:ind w:left="192" w:hangingChars="80" w:hanging="192"/>
              <w:rPr>
                <w:rFonts w:ascii="Arial" w:eastAsia="標楷體" w:hAnsi="Candara"/>
              </w:rPr>
            </w:pPr>
            <w:r>
              <w:rPr>
                <w:rFonts w:ascii="Arial" w:eastAsia="標楷體" w:hAnsi="Candara" w:hint="eastAsia"/>
              </w:rPr>
              <w:t>2.</w:t>
            </w:r>
            <w:r w:rsidRPr="00550F09">
              <w:rPr>
                <w:rFonts w:ascii="Arial" w:eastAsia="標楷體" w:hAnsi="Candara" w:hint="eastAsia"/>
              </w:rPr>
              <w:t>應依相關規定留存影像或照片，以利後續查證。</w:t>
            </w:r>
          </w:p>
          <w:p w:rsidR="00D05D7C" w:rsidRPr="00550F09" w:rsidRDefault="00550F09" w:rsidP="001E1C97">
            <w:pPr>
              <w:spacing w:afterLines="50"/>
              <w:ind w:left="192" w:hangingChars="80" w:hanging="192"/>
              <w:rPr>
                <w:rFonts w:ascii="Arial" w:eastAsia="標楷體" w:hAnsi="Candara"/>
                <w:b/>
                <w:u w:val="single"/>
              </w:rPr>
            </w:pPr>
            <w:r>
              <w:rPr>
                <w:rFonts w:ascii="Arial" w:eastAsia="標楷體" w:hAnsi="Candara" w:hint="eastAsia"/>
              </w:rPr>
              <w:t>3.</w:t>
            </w:r>
            <w:r w:rsidRPr="00550F09">
              <w:rPr>
                <w:rFonts w:ascii="Arial" w:eastAsia="標楷體" w:hAnsi="Candara" w:hint="eastAsia"/>
              </w:rPr>
              <w:t>若依規定須驗證留存證件者應核對確認。</w:t>
            </w:r>
          </w:p>
        </w:tc>
        <w:tc>
          <w:tcPr>
            <w:tcW w:w="3407" w:type="dxa"/>
          </w:tcPr>
          <w:p w:rsidR="00D05D7C" w:rsidRPr="002B1F48" w:rsidRDefault="00D05D7C" w:rsidP="001E1C97">
            <w:pPr>
              <w:spacing w:afterLines="50"/>
              <w:rPr>
                <w:rFonts w:ascii="Arial" w:eastAsia="標楷體" w:hAnsi="Arial"/>
                <w:bCs/>
              </w:rPr>
            </w:pPr>
          </w:p>
        </w:tc>
        <w:tc>
          <w:tcPr>
            <w:tcW w:w="1813" w:type="dxa"/>
          </w:tcPr>
          <w:p w:rsidR="00D05D7C" w:rsidRPr="002B1F48" w:rsidRDefault="00D05D7C" w:rsidP="00896149">
            <w:pPr>
              <w:rPr>
                <w:rFonts w:ascii="Arial" w:eastAsia="標楷體" w:hAnsi="Arial"/>
              </w:rPr>
            </w:pPr>
            <w:r w:rsidRPr="002B1F48">
              <w:rPr>
                <w:rFonts w:ascii="Arial" w:eastAsia="標楷體" w:hAnsi="Arial" w:hint="eastAsia"/>
              </w:rPr>
              <w:t>□符合</w:t>
            </w:r>
          </w:p>
          <w:p w:rsidR="00D05D7C" w:rsidRPr="002B1F48" w:rsidRDefault="00D05D7C" w:rsidP="00896149">
            <w:pPr>
              <w:ind w:left="240" w:hangingChars="100" w:hanging="240"/>
              <w:rPr>
                <w:rFonts w:ascii="Arial" w:eastAsia="標楷體" w:hAnsi="Arial"/>
              </w:rPr>
            </w:pPr>
            <w:r w:rsidRPr="002B1F48">
              <w:rPr>
                <w:rFonts w:ascii="Arial" w:eastAsia="標楷體" w:hAnsi="Arial" w:hint="eastAsia"/>
              </w:rPr>
              <w:t>□不符合</w:t>
            </w:r>
            <w:r>
              <w:rPr>
                <w:rFonts w:ascii="Arial" w:eastAsia="標楷體" w:hAnsi="Arial" w:hint="eastAsia"/>
              </w:rPr>
              <w:t>，預計完成改善時間：</w:t>
            </w:r>
            <w:r>
              <w:rPr>
                <w:rFonts w:ascii="Arial" w:eastAsia="標楷體" w:hAnsi="Arial" w:hint="eastAsia"/>
              </w:rPr>
              <w:t>__</w:t>
            </w:r>
            <w:r>
              <w:rPr>
                <w:rFonts w:ascii="Arial" w:eastAsia="標楷體" w:hAnsi="Arial" w:hint="eastAsia"/>
              </w:rPr>
              <w:t>年</w:t>
            </w:r>
            <w:r>
              <w:rPr>
                <w:rFonts w:ascii="Arial" w:eastAsia="標楷體" w:hAnsi="Arial" w:hint="eastAsia"/>
              </w:rPr>
              <w:t>__</w:t>
            </w:r>
            <w:r>
              <w:rPr>
                <w:rFonts w:ascii="Arial" w:eastAsia="標楷體" w:hAnsi="Arial" w:hint="eastAsia"/>
              </w:rPr>
              <w:t>月</w:t>
            </w:r>
            <w:r>
              <w:rPr>
                <w:rFonts w:ascii="Arial" w:eastAsia="標楷體" w:hAnsi="Arial" w:hint="eastAsia"/>
              </w:rPr>
              <w:t>__</w:t>
            </w:r>
            <w:r>
              <w:rPr>
                <w:rFonts w:ascii="Arial" w:eastAsia="標楷體" w:hAnsi="Arial" w:hint="eastAsia"/>
              </w:rPr>
              <w:t>日</w:t>
            </w:r>
          </w:p>
          <w:p w:rsidR="00D05D7C" w:rsidRPr="002B1F48" w:rsidRDefault="00D05D7C" w:rsidP="001E1C97">
            <w:pPr>
              <w:spacing w:afterLines="50"/>
              <w:rPr>
                <w:rFonts w:ascii="Arial" w:eastAsia="標楷體" w:hAnsi="Arial"/>
                <w:bCs/>
              </w:rPr>
            </w:pPr>
            <w:r w:rsidRPr="002B1F48">
              <w:rPr>
                <w:rFonts w:ascii="Arial" w:eastAsia="標楷體" w:hAnsi="Arial" w:hint="eastAsia"/>
              </w:rPr>
              <w:t>□不適用</w:t>
            </w:r>
          </w:p>
        </w:tc>
      </w:tr>
      <w:tr w:rsidR="00D05D7C" w:rsidRPr="002B1F48" w:rsidTr="007F435A">
        <w:trPr>
          <w:jc w:val="center"/>
        </w:trPr>
        <w:tc>
          <w:tcPr>
            <w:tcW w:w="5378" w:type="dxa"/>
          </w:tcPr>
          <w:p w:rsidR="00550F09" w:rsidRDefault="00550F09" w:rsidP="001E1C97">
            <w:pPr>
              <w:spacing w:afterLines="50"/>
              <w:rPr>
                <w:rFonts w:ascii="Arial" w:eastAsia="標楷體" w:hAnsi="Candara"/>
                <w:b/>
                <w:u w:val="single"/>
              </w:rPr>
            </w:pPr>
            <w:r w:rsidRPr="00D05D7C">
              <w:rPr>
                <w:rFonts w:ascii="Arial" w:eastAsia="標楷體" w:hAnsi="Candara" w:hint="eastAsia"/>
                <w:b/>
                <w:u w:val="single"/>
              </w:rPr>
              <w:t>交易面之安全設計</w:t>
            </w:r>
            <w:r>
              <w:rPr>
                <w:rFonts w:ascii="Arial" w:eastAsia="標楷體" w:hAnsi="Candara" w:hint="eastAsia"/>
                <w:b/>
                <w:u w:val="single"/>
              </w:rPr>
              <w:t>--</w:t>
            </w:r>
            <w:r w:rsidRPr="00D05D7C">
              <w:rPr>
                <w:rFonts w:ascii="Arial" w:eastAsia="標楷體" w:hAnsi="Candara" w:hint="eastAsia"/>
                <w:b/>
                <w:u w:val="single"/>
              </w:rPr>
              <w:t>採用</w:t>
            </w:r>
            <w:r w:rsidR="007F435A" w:rsidRPr="00550F09">
              <w:rPr>
                <w:rFonts w:ascii="Arial" w:eastAsia="標楷體" w:hAnsi="Candara" w:hint="eastAsia"/>
                <w:b/>
                <w:u w:val="single"/>
              </w:rPr>
              <w:t>採用第</w:t>
            </w:r>
            <w:r w:rsidR="007F435A">
              <w:rPr>
                <w:rFonts w:ascii="Arial" w:eastAsia="標楷體" w:hAnsi="Candara" w:hint="eastAsia"/>
                <w:b/>
                <w:u w:val="single"/>
              </w:rPr>
              <w:t>7</w:t>
            </w:r>
            <w:r w:rsidR="007F435A" w:rsidRPr="00550F09">
              <w:rPr>
                <w:rFonts w:ascii="Arial" w:eastAsia="標楷體" w:hAnsi="Candara" w:hint="eastAsia"/>
                <w:b/>
                <w:u w:val="single"/>
              </w:rPr>
              <w:t>條第</w:t>
            </w:r>
            <w:r w:rsidR="007F435A">
              <w:rPr>
                <w:rFonts w:ascii="Arial" w:eastAsia="標楷體" w:hAnsi="Candara" w:hint="eastAsia"/>
                <w:b/>
                <w:u w:val="single"/>
              </w:rPr>
              <w:t>6</w:t>
            </w:r>
            <w:r w:rsidR="007F435A" w:rsidRPr="00550F09">
              <w:rPr>
                <w:rFonts w:ascii="Arial" w:eastAsia="標楷體" w:hAnsi="Candara" w:hint="eastAsia"/>
                <w:b/>
                <w:u w:val="single"/>
              </w:rPr>
              <w:t>款知識詢問或第</w:t>
            </w:r>
            <w:r w:rsidR="007F435A">
              <w:rPr>
                <w:rFonts w:ascii="Arial" w:eastAsia="標楷體" w:hAnsi="Candara" w:hint="eastAsia"/>
                <w:b/>
                <w:u w:val="single"/>
              </w:rPr>
              <w:t>7</w:t>
            </w:r>
            <w:r w:rsidR="007F435A" w:rsidRPr="00550F09">
              <w:rPr>
                <w:rFonts w:ascii="Arial" w:eastAsia="標楷體" w:hAnsi="Candara" w:hint="eastAsia"/>
                <w:b/>
                <w:u w:val="single"/>
              </w:rPr>
              <w:t>條第</w:t>
            </w:r>
            <w:r w:rsidR="007F435A">
              <w:rPr>
                <w:rFonts w:ascii="Arial" w:eastAsia="標楷體" w:hAnsi="Candara" w:hint="eastAsia"/>
                <w:b/>
                <w:u w:val="single"/>
              </w:rPr>
              <w:t>7</w:t>
            </w:r>
            <w:r w:rsidR="007F435A" w:rsidRPr="00550F09">
              <w:rPr>
                <w:rFonts w:ascii="Arial" w:eastAsia="標楷體" w:hAnsi="Candara" w:hint="eastAsia"/>
                <w:b/>
                <w:u w:val="single"/>
              </w:rPr>
              <w:t>款固定密碼</w:t>
            </w:r>
            <w:r>
              <w:rPr>
                <w:rFonts w:ascii="Arial" w:eastAsia="標楷體" w:hAnsi="Candara" w:hint="eastAsia"/>
              </w:rPr>
              <w:t>【</w:t>
            </w:r>
            <w:r w:rsidRPr="002B1F48">
              <w:rPr>
                <w:rFonts w:ascii="Arial" w:eastAsia="標楷體" w:hAnsi="Candara" w:hint="eastAsia"/>
                <w:color w:val="000000" w:themeColor="text1"/>
              </w:rPr>
              <w:t>安控基準第</w:t>
            </w:r>
            <w:r>
              <w:rPr>
                <w:rFonts w:ascii="Arial" w:eastAsia="標楷體" w:hAnsi="Candara" w:hint="eastAsia"/>
                <w:color w:val="000000" w:themeColor="text1"/>
              </w:rPr>
              <w:t>9</w:t>
            </w:r>
            <w:r w:rsidRPr="002B1F48">
              <w:rPr>
                <w:rFonts w:ascii="Arial" w:eastAsia="標楷體" w:hAnsi="Candara" w:hint="eastAsia"/>
                <w:color w:val="000000" w:themeColor="text1"/>
              </w:rPr>
              <w:t>條</w:t>
            </w:r>
            <w:r w:rsidR="00896149">
              <w:rPr>
                <w:rFonts w:ascii="Arial" w:eastAsia="標楷體" w:hAnsi="Candara" w:hint="eastAsia"/>
                <w:color w:val="000000" w:themeColor="text1"/>
              </w:rPr>
              <w:t>第</w:t>
            </w:r>
            <w:r w:rsidR="00896149">
              <w:rPr>
                <w:rFonts w:ascii="Arial" w:eastAsia="標楷體" w:hAnsi="Candara" w:hint="eastAsia"/>
                <w:color w:val="000000" w:themeColor="text1"/>
              </w:rPr>
              <w:t>6</w:t>
            </w:r>
            <w:r w:rsidR="00896149">
              <w:rPr>
                <w:rFonts w:ascii="Arial" w:eastAsia="標楷體" w:hAnsi="Candara" w:hint="eastAsia"/>
                <w:color w:val="000000" w:themeColor="text1"/>
              </w:rPr>
              <w:t>款</w:t>
            </w:r>
            <w:r>
              <w:rPr>
                <w:rFonts w:ascii="Arial" w:eastAsia="標楷體" w:hAnsi="Candara" w:hint="eastAsia"/>
              </w:rPr>
              <w:t>】</w:t>
            </w:r>
          </w:p>
          <w:p w:rsidR="00550F09" w:rsidRPr="007F435A" w:rsidRDefault="007F435A" w:rsidP="001E1C97">
            <w:pPr>
              <w:spacing w:afterLines="50"/>
              <w:ind w:left="192" w:hangingChars="80" w:hanging="192"/>
              <w:rPr>
                <w:rFonts w:ascii="Arial" w:eastAsia="標楷體" w:hAnsi="Candara"/>
              </w:rPr>
            </w:pPr>
            <w:r>
              <w:rPr>
                <w:rFonts w:ascii="Arial" w:eastAsia="標楷體" w:hAnsi="Candara" w:hint="eastAsia"/>
              </w:rPr>
              <w:t>1.</w:t>
            </w:r>
            <w:r w:rsidR="00550F09" w:rsidRPr="007F435A">
              <w:rPr>
                <w:rFonts w:ascii="Arial" w:eastAsia="標楷體" w:hAnsi="Candara" w:hint="eastAsia"/>
              </w:rPr>
              <w:t>僅限應用於非首次之認識客戶作業、非首次之客戶風險承受度測驗、信託業推</w:t>
            </w:r>
            <w:proofErr w:type="gramStart"/>
            <w:r w:rsidR="00550F09" w:rsidRPr="007F435A">
              <w:rPr>
                <w:rFonts w:ascii="Arial" w:eastAsia="標楷體" w:hAnsi="Candara" w:hint="eastAsia"/>
              </w:rPr>
              <w:t>介</w:t>
            </w:r>
            <w:proofErr w:type="gramEnd"/>
            <w:r w:rsidR="00550F09" w:rsidRPr="007F435A">
              <w:rPr>
                <w:rFonts w:ascii="Arial" w:eastAsia="標楷體" w:hAnsi="Candara" w:hint="eastAsia"/>
              </w:rPr>
              <w:t>及終止推</w:t>
            </w:r>
            <w:proofErr w:type="gramStart"/>
            <w:r w:rsidR="00550F09" w:rsidRPr="007F435A">
              <w:rPr>
                <w:rFonts w:ascii="Arial" w:eastAsia="標楷體" w:hAnsi="Candara" w:hint="eastAsia"/>
              </w:rPr>
              <w:t>介</w:t>
            </w:r>
            <w:proofErr w:type="gramEnd"/>
            <w:r w:rsidR="00550F09" w:rsidRPr="007F435A">
              <w:rPr>
                <w:rFonts w:ascii="Arial" w:eastAsia="標楷體" w:hAnsi="Candara" w:hint="eastAsia"/>
              </w:rPr>
              <w:t>同意書、信用卡業務</w:t>
            </w:r>
            <w:r w:rsidR="00F13CB1">
              <w:rPr>
                <w:rFonts w:ascii="Arial" w:eastAsia="標楷體" w:hAnsi="Candara" w:hint="eastAsia"/>
              </w:rPr>
              <w:t>(</w:t>
            </w:r>
            <w:r w:rsidR="00550F09" w:rsidRPr="007F435A">
              <w:rPr>
                <w:rFonts w:ascii="Arial" w:eastAsia="標楷體" w:hAnsi="Candara" w:hint="eastAsia"/>
              </w:rPr>
              <w:t>新戶申辦信用卡除外</w:t>
            </w:r>
            <w:r w:rsidR="00F13CB1">
              <w:rPr>
                <w:rFonts w:ascii="Arial" w:eastAsia="標楷體" w:hAnsi="Candara" w:hint="eastAsia"/>
              </w:rPr>
              <w:t>)</w:t>
            </w:r>
            <w:r w:rsidR="00550F09" w:rsidRPr="007F435A">
              <w:rPr>
                <w:rFonts w:ascii="Arial" w:eastAsia="標楷體" w:hAnsi="Candara" w:hint="eastAsia"/>
              </w:rPr>
              <w:t>、貸款申請、約定轉入帳戶轉帳、概括約定繳稅費之扣款、限定性繳稅費之扣款、同一統一編號帳戶間轉帳、共同行銷、不涉及帳</w:t>
            </w:r>
            <w:proofErr w:type="gramStart"/>
            <w:r w:rsidR="00550F09" w:rsidRPr="007F435A">
              <w:rPr>
                <w:rFonts w:ascii="Arial" w:eastAsia="標楷體" w:hAnsi="Candara" w:hint="eastAsia"/>
              </w:rPr>
              <w:t>務</w:t>
            </w:r>
            <w:proofErr w:type="gramEnd"/>
            <w:r w:rsidR="00550F09" w:rsidRPr="007F435A">
              <w:rPr>
                <w:rFonts w:ascii="Arial" w:eastAsia="標楷體" w:hAnsi="Candara" w:hint="eastAsia"/>
              </w:rPr>
              <w:t>通知或交易之個人資料異動。</w:t>
            </w:r>
          </w:p>
          <w:p w:rsidR="00D05D7C" w:rsidRPr="002D0E1C" w:rsidRDefault="007F435A" w:rsidP="001E1C97">
            <w:pPr>
              <w:spacing w:afterLines="50"/>
              <w:ind w:left="192" w:hangingChars="80" w:hanging="192"/>
              <w:rPr>
                <w:rFonts w:ascii="Arial" w:eastAsia="標楷體" w:hAnsi="Candara"/>
                <w:b/>
                <w:u w:val="single"/>
              </w:rPr>
            </w:pPr>
            <w:r>
              <w:rPr>
                <w:rFonts w:ascii="Arial" w:eastAsia="標楷體" w:hAnsi="Candara" w:hint="eastAsia"/>
              </w:rPr>
              <w:t>2.</w:t>
            </w:r>
            <w:r w:rsidR="00550F09" w:rsidRPr="007F435A">
              <w:rPr>
                <w:rFonts w:ascii="Arial" w:eastAsia="標楷體" w:hAnsi="Candara" w:hint="eastAsia"/>
              </w:rPr>
              <w:t>應用於信用卡申辦或貸款申請之契約成立時，應增加另一照會機制</w:t>
            </w:r>
            <w:r w:rsidR="00F13CB1">
              <w:rPr>
                <w:rFonts w:ascii="Arial" w:eastAsia="標楷體" w:hAnsi="Candara" w:hint="eastAsia"/>
              </w:rPr>
              <w:t>(</w:t>
            </w:r>
            <w:r w:rsidR="00550F09" w:rsidRPr="007F435A">
              <w:rPr>
                <w:rFonts w:ascii="Arial" w:eastAsia="標楷體" w:hAnsi="Candara" w:hint="eastAsia"/>
              </w:rPr>
              <w:t>如簡訊</w:t>
            </w:r>
            <w:r w:rsidR="00550F09" w:rsidRPr="007F435A">
              <w:rPr>
                <w:rFonts w:ascii="Arial" w:eastAsia="標楷體" w:hAnsi="Candara" w:hint="eastAsia"/>
              </w:rPr>
              <w:t xml:space="preserve"> OTP</w:t>
            </w:r>
            <w:r w:rsidR="00550F09" w:rsidRPr="007F435A">
              <w:rPr>
                <w:rFonts w:ascii="Arial" w:eastAsia="標楷體" w:hAnsi="Candara" w:hint="eastAsia"/>
              </w:rPr>
              <w:t>、兩項以上技術等</w:t>
            </w:r>
            <w:r w:rsidR="00F13CB1">
              <w:rPr>
                <w:rFonts w:ascii="Arial" w:eastAsia="標楷體" w:hAnsi="Candara" w:hint="eastAsia"/>
              </w:rPr>
              <w:t>)</w:t>
            </w:r>
            <w:r w:rsidR="00550F09" w:rsidRPr="007F435A">
              <w:rPr>
                <w:rFonts w:ascii="Arial" w:eastAsia="標楷體" w:hAnsi="Candara" w:hint="eastAsia"/>
              </w:rPr>
              <w:t>。</w:t>
            </w:r>
          </w:p>
        </w:tc>
        <w:tc>
          <w:tcPr>
            <w:tcW w:w="3407" w:type="dxa"/>
          </w:tcPr>
          <w:p w:rsidR="00D05D7C" w:rsidRPr="002B1F48" w:rsidRDefault="00D05D7C" w:rsidP="001E1C97">
            <w:pPr>
              <w:spacing w:afterLines="50"/>
              <w:rPr>
                <w:rFonts w:ascii="Arial" w:eastAsia="標楷體" w:hAnsi="Arial"/>
                <w:bCs/>
              </w:rPr>
            </w:pPr>
          </w:p>
        </w:tc>
        <w:tc>
          <w:tcPr>
            <w:tcW w:w="1813" w:type="dxa"/>
          </w:tcPr>
          <w:p w:rsidR="00D05D7C" w:rsidRPr="002B1F48" w:rsidRDefault="00D05D7C" w:rsidP="00896149">
            <w:pPr>
              <w:rPr>
                <w:rFonts w:ascii="Arial" w:eastAsia="標楷體" w:hAnsi="Arial"/>
              </w:rPr>
            </w:pPr>
            <w:r w:rsidRPr="002B1F48">
              <w:rPr>
                <w:rFonts w:ascii="Arial" w:eastAsia="標楷體" w:hAnsi="Arial" w:hint="eastAsia"/>
              </w:rPr>
              <w:t>□符合</w:t>
            </w:r>
          </w:p>
          <w:p w:rsidR="00D05D7C" w:rsidRPr="002B1F48" w:rsidRDefault="00D05D7C" w:rsidP="00896149">
            <w:pPr>
              <w:ind w:left="240" w:hangingChars="100" w:hanging="240"/>
              <w:rPr>
                <w:rFonts w:ascii="Arial" w:eastAsia="標楷體" w:hAnsi="Arial"/>
              </w:rPr>
            </w:pPr>
            <w:r w:rsidRPr="002B1F48">
              <w:rPr>
                <w:rFonts w:ascii="Arial" w:eastAsia="標楷體" w:hAnsi="Arial" w:hint="eastAsia"/>
              </w:rPr>
              <w:t>□不符合</w:t>
            </w:r>
            <w:r>
              <w:rPr>
                <w:rFonts w:ascii="Arial" w:eastAsia="標楷體" w:hAnsi="Arial" w:hint="eastAsia"/>
              </w:rPr>
              <w:t>，預計完成改善時間：</w:t>
            </w:r>
            <w:r>
              <w:rPr>
                <w:rFonts w:ascii="Arial" w:eastAsia="標楷體" w:hAnsi="Arial" w:hint="eastAsia"/>
              </w:rPr>
              <w:t>__</w:t>
            </w:r>
            <w:r>
              <w:rPr>
                <w:rFonts w:ascii="Arial" w:eastAsia="標楷體" w:hAnsi="Arial" w:hint="eastAsia"/>
              </w:rPr>
              <w:t>年</w:t>
            </w:r>
            <w:r>
              <w:rPr>
                <w:rFonts w:ascii="Arial" w:eastAsia="標楷體" w:hAnsi="Arial" w:hint="eastAsia"/>
              </w:rPr>
              <w:t>__</w:t>
            </w:r>
            <w:r>
              <w:rPr>
                <w:rFonts w:ascii="Arial" w:eastAsia="標楷體" w:hAnsi="Arial" w:hint="eastAsia"/>
              </w:rPr>
              <w:t>月</w:t>
            </w:r>
            <w:r>
              <w:rPr>
                <w:rFonts w:ascii="Arial" w:eastAsia="標楷體" w:hAnsi="Arial" w:hint="eastAsia"/>
              </w:rPr>
              <w:t>__</w:t>
            </w:r>
            <w:r>
              <w:rPr>
                <w:rFonts w:ascii="Arial" w:eastAsia="標楷體" w:hAnsi="Arial" w:hint="eastAsia"/>
              </w:rPr>
              <w:t>日</w:t>
            </w:r>
          </w:p>
          <w:p w:rsidR="00D05D7C" w:rsidRPr="002B1F48" w:rsidRDefault="00D05D7C" w:rsidP="001E1C97">
            <w:pPr>
              <w:spacing w:afterLines="50"/>
              <w:rPr>
                <w:rFonts w:ascii="Arial" w:eastAsia="標楷體" w:hAnsi="Arial"/>
                <w:bCs/>
              </w:rPr>
            </w:pPr>
            <w:r w:rsidRPr="002B1F48">
              <w:rPr>
                <w:rFonts w:ascii="Arial" w:eastAsia="標楷體" w:hAnsi="Arial" w:hint="eastAsia"/>
              </w:rPr>
              <w:t>□不適用</w:t>
            </w:r>
          </w:p>
        </w:tc>
      </w:tr>
      <w:tr w:rsidR="00302132" w:rsidRPr="002B1F48" w:rsidTr="007F435A">
        <w:trPr>
          <w:jc w:val="center"/>
        </w:trPr>
        <w:tc>
          <w:tcPr>
            <w:tcW w:w="5378" w:type="dxa"/>
          </w:tcPr>
          <w:p w:rsidR="00302132" w:rsidRDefault="00302132" w:rsidP="001E1C97">
            <w:pPr>
              <w:spacing w:afterLines="50"/>
              <w:rPr>
                <w:rFonts w:ascii="Arial" w:eastAsia="標楷體" w:hAnsi="Candara"/>
                <w:b/>
                <w:u w:val="single"/>
              </w:rPr>
            </w:pPr>
            <w:r>
              <w:rPr>
                <w:rFonts w:ascii="Arial" w:eastAsia="標楷體" w:hAnsi="Candara" w:hint="eastAsia"/>
                <w:b/>
                <w:u w:val="single"/>
              </w:rPr>
              <w:t>交易訊息之安全限制</w:t>
            </w:r>
            <w:proofErr w:type="gramStart"/>
            <w:r>
              <w:rPr>
                <w:rFonts w:ascii="Arial" w:eastAsia="標楷體" w:hAnsi="Candara"/>
                <w:b/>
                <w:u w:val="single"/>
              </w:rPr>
              <w:t>—</w:t>
            </w:r>
            <w:proofErr w:type="gramEnd"/>
            <w:r>
              <w:rPr>
                <w:rFonts w:ascii="Arial" w:eastAsia="標楷體" w:hAnsi="Candara" w:hint="eastAsia"/>
                <w:b/>
                <w:u w:val="single"/>
              </w:rPr>
              <w:t>行動裝置之安全規定</w:t>
            </w:r>
            <w:r>
              <w:rPr>
                <w:rFonts w:ascii="Arial" w:eastAsia="標楷體" w:hAnsi="Candara" w:hint="eastAsia"/>
              </w:rPr>
              <w:t>【</w:t>
            </w:r>
            <w:r w:rsidRPr="002B1F48">
              <w:rPr>
                <w:rFonts w:ascii="Arial" w:eastAsia="標楷體" w:hAnsi="Candara" w:hint="eastAsia"/>
                <w:color w:val="000000" w:themeColor="text1"/>
              </w:rPr>
              <w:t>安控基準第</w:t>
            </w:r>
            <w:r>
              <w:rPr>
                <w:rFonts w:ascii="Arial" w:eastAsia="標楷體" w:hAnsi="Candara" w:hint="eastAsia"/>
                <w:color w:val="000000" w:themeColor="text1"/>
              </w:rPr>
              <w:t>9</w:t>
            </w:r>
            <w:r w:rsidRPr="002B1F48">
              <w:rPr>
                <w:rFonts w:ascii="Arial" w:eastAsia="標楷體" w:hAnsi="Candara" w:hint="eastAsia"/>
                <w:color w:val="000000" w:themeColor="text1"/>
              </w:rPr>
              <w:t>條</w:t>
            </w:r>
            <w:r w:rsidR="00896149">
              <w:rPr>
                <w:rFonts w:ascii="Arial" w:eastAsia="標楷體" w:hAnsi="Candara" w:hint="eastAsia"/>
                <w:color w:val="000000" w:themeColor="text1"/>
              </w:rPr>
              <w:t>第</w:t>
            </w:r>
            <w:r w:rsidR="00896149">
              <w:rPr>
                <w:rFonts w:ascii="Arial" w:eastAsia="標楷體" w:hAnsi="Candara" w:hint="eastAsia"/>
                <w:color w:val="000000" w:themeColor="text1"/>
              </w:rPr>
              <w:t>7</w:t>
            </w:r>
            <w:r w:rsidR="00896149">
              <w:rPr>
                <w:rFonts w:ascii="Arial" w:eastAsia="標楷體" w:hAnsi="Candara" w:hint="eastAsia"/>
                <w:color w:val="000000" w:themeColor="text1"/>
              </w:rPr>
              <w:t>款</w:t>
            </w:r>
            <w:r w:rsidR="00AF2B98">
              <w:rPr>
                <w:rFonts w:ascii="Arial" w:eastAsia="標楷體" w:hAnsi="Candara" w:hint="eastAsia"/>
                <w:color w:val="000000" w:themeColor="text1"/>
              </w:rPr>
              <w:t>第</w:t>
            </w:r>
            <w:r w:rsidR="00AF2B98">
              <w:rPr>
                <w:rFonts w:ascii="Arial" w:eastAsia="標楷體" w:hAnsi="Candara" w:hint="eastAsia"/>
                <w:color w:val="000000" w:themeColor="text1"/>
              </w:rPr>
              <w:t>1</w:t>
            </w:r>
            <w:r w:rsidR="00AF2B98">
              <w:rPr>
                <w:rFonts w:ascii="Arial" w:eastAsia="標楷體" w:hAnsi="Candara" w:hint="eastAsia"/>
                <w:color w:val="000000" w:themeColor="text1"/>
              </w:rPr>
              <w:t>目</w:t>
            </w:r>
            <w:r>
              <w:rPr>
                <w:rFonts w:ascii="Arial" w:eastAsia="標楷體" w:hAnsi="Candara" w:hint="eastAsia"/>
              </w:rPr>
              <w:t>】</w:t>
            </w:r>
          </w:p>
          <w:p w:rsidR="00302132" w:rsidRPr="00CF314F" w:rsidRDefault="00302132" w:rsidP="001E1C97">
            <w:pPr>
              <w:spacing w:afterLines="50"/>
              <w:rPr>
                <w:rFonts w:ascii="Arial" w:eastAsia="標楷體" w:hAnsi="Candara"/>
              </w:rPr>
            </w:pPr>
            <w:r w:rsidRPr="00CF314F">
              <w:rPr>
                <w:rFonts w:ascii="Arial" w:eastAsia="標楷體" w:hAnsi="Candara" w:hint="eastAsia"/>
              </w:rPr>
              <w:t>採用行動裝置儲存金</w:t>
            </w:r>
            <w:proofErr w:type="gramStart"/>
            <w:r w:rsidRPr="00CF314F">
              <w:rPr>
                <w:rFonts w:ascii="Arial" w:eastAsia="標楷體" w:hAnsi="Candara" w:hint="eastAsia"/>
              </w:rPr>
              <w:t>鑰</w:t>
            </w:r>
            <w:proofErr w:type="gramEnd"/>
            <w:r w:rsidRPr="00CF314F">
              <w:rPr>
                <w:rFonts w:ascii="Arial" w:eastAsia="標楷體" w:hAnsi="Candara" w:hint="eastAsia"/>
              </w:rPr>
              <w:t>之安全設計</w:t>
            </w:r>
          </w:p>
          <w:p w:rsidR="00302132" w:rsidRPr="00CF314F" w:rsidRDefault="00302132" w:rsidP="001E1C97">
            <w:pPr>
              <w:spacing w:afterLines="50"/>
              <w:ind w:left="192" w:hangingChars="80" w:hanging="192"/>
              <w:rPr>
                <w:rFonts w:ascii="Arial" w:eastAsia="標楷體" w:hAnsi="Candara"/>
              </w:rPr>
            </w:pPr>
            <w:r>
              <w:rPr>
                <w:rFonts w:ascii="Arial" w:eastAsia="標楷體" w:hAnsi="Candara" w:hint="eastAsia"/>
              </w:rPr>
              <w:t>1.</w:t>
            </w:r>
            <w:r w:rsidRPr="00CF314F">
              <w:rPr>
                <w:rFonts w:ascii="Arial" w:eastAsia="標楷體" w:hAnsi="Candara" w:hint="eastAsia"/>
              </w:rPr>
              <w:t>應採用下列任</w:t>
            </w:r>
            <w:proofErr w:type="gramStart"/>
            <w:r w:rsidRPr="00CF314F">
              <w:rPr>
                <w:rFonts w:ascii="Arial" w:eastAsia="標楷體" w:hAnsi="Candara" w:hint="eastAsia"/>
              </w:rPr>
              <w:t>一</w:t>
            </w:r>
            <w:proofErr w:type="gramEnd"/>
            <w:r w:rsidRPr="00CF314F">
              <w:rPr>
                <w:rFonts w:ascii="Arial" w:eastAsia="標楷體" w:hAnsi="Candara" w:hint="eastAsia"/>
              </w:rPr>
              <w:t>技術保護金</w:t>
            </w:r>
            <w:proofErr w:type="gramStart"/>
            <w:r w:rsidRPr="00CF314F">
              <w:rPr>
                <w:rFonts w:ascii="Arial" w:eastAsia="標楷體" w:hAnsi="Candara" w:hint="eastAsia"/>
              </w:rPr>
              <w:t>鑰</w:t>
            </w:r>
            <w:proofErr w:type="gramEnd"/>
            <w:r w:rsidRPr="00CF314F">
              <w:rPr>
                <w:rFonts w:ascii="Arial" w:eastAsia="標楷體" w:hAnsi="Candara" w:hint="eastAsia"/>
              </w:rPr>
              <w:t>：</w:t>
            </w:r>
          </w:p>
          <w:p w:rsidR="00302132" w:rsidRPr="00CF314F" w:rsidRDefault="00302132" w:rsidP="001E1C97">
            <w:pPr>
              <w:spacing w:afterLines="50"/>
              <w:ind w:leftChars="100" w:left="540" w:hangingChars="125" w:hanging="300"/>
              <w:rPr>
                <w:rFonts w:ascii="Arial" w:eastAsia="標楷體" w:hAnsi="Candara"/>
              </w:rPr>
            </w:pPr>
            <w:r>
              <w:rPr>
                <w:rFonts w:ascii="Arial" w:eastAsia="標楷體" w:hAnsi="Candara" w:hint="eastAsia"/>
              </w:rPr>
              <w:t>(</w:t>
            </w:r>
            <w:r w:rsidRPr="00CF314F">
              <w:rPr>
                <w:rFonts w:ascii="Arial" w:eastAsia="標楷體" w:hAnsi="Candara" w:hint="eastAsia"/>
              </w:rPr>
              <w:t>1</w:t>
            </w:r>
            <w:r>
              <w:rPr>
                <w:rFonts w:ascii="Arial" w:eastAsia="標楷體" w:hAnsi="Candara" w:hint="eastAsia"/>
              </w:rPr>
              <w:t>)</w:t>
            </w:r>
            <w:r w:rsidRPr="00CF314F">
              <w:rPr>
                <w:rFonts w:ascii="Arial" w:eastAsia="標楷體" w:hAnsi="Candara" w:hint="eastAsia"/>
              </w:rPr>
              <w:t>採用晶片安全設計者，金</w:t>
            </w:r>
            <w:proofErr w:type="gramStart"/>
            <w:r w:rsidRPr="00CF314F">
              <w:rPr>
                <w:rFonts w:ascii="Arial" w:eastAsia="標楷體" w:hAnsi="Candara" w:hint="eastAsia"/>
              </w:rPr>
              <w:t>鑰</w:t>
            </w:r>
            <w:proofErr w:type="gramEnd"/>
            <w:r w:rsidRPr="00CF314F">
              <w:rPr>
                <w:rFonts w:ascii="Arial" w:eastAsia="標楷體" w:hAnsi="Candara" w:hint="eastAsia"/>
              </w:rPr>
              <w:t>應儲存於符合我國國家標準</w:t>
            </w:r>
            <w:r w:rsidRPr="00CF314F">
              <w:rPr>
                <w:rFonts w:ascii="Arial" w:eastAsia="標楷體" w:hAnsi="Candara" w:hint="eastAsia"/>
              </w:rPr>
              <w:t>CNS 15408 EAL5</w:t>
            </w:r>
            <w:r w:rsidRPr="00CF314F">
              <w:rPr>
                <w:rFonts w:ascii="Arial" w:eastAsia="標楷體" w:hAnsi="Candara" w:hint="eastAsia"/>
              </w:rPr>
              <w:t>、共通準則</w:t>
            </w:r>
            <w:r>
              <w:rPr>
                <w:rFonts w:ascii="Arial" w:eastAsia="標楷體" w:hAnsi="Candara" w:hint="eastAsia"/>
              </w:rPr>
              <w:t>(</w:t>
            </w:r>
            <w:r w:rsidRPr="00CF314F">
              <w:rPr>
                <w:rFonts w:ascii="Arial" w:eastAsia="標楷體" w:hAnsi="Candara" w:hint="eastAsia"/>
              </w:rPr>
              <w:t>Common Criteria</w:t>
            </w:r>
            <w:r>
              <w:rPr>
                <w:rFonts w:ascii="Arial" w:eastAsia="標楷體" w:hAnsi="Candara" w:hint="eastAsia"/>
              </w:rPr>
              <w:t xml:space="preserve">) </w:t>
            </w:r>
            <w:r w:rsidRPr="00CF314F">
              <w:rPr>
                <w:rFonts w:ascii="Arial" w:eastAsia="標楷體" w:hAnsi="Candara" w:hint="eastAsia"/>
              </w:rPr>
              <w:t>ISO</w:t>
            </w:r>
            <w:r w:rsidR="00F13CB1">
              <w:rPr>
                <w:rFonts w:ascii="Arial" w:eastAsia="標楷體" w:hAnsi="Candara" w:hint="eastAsia"/>
              </w:rPr>
              <w:t>/</w:t>
            </w:r>
            <w:r w:rsidRPr="00CF314F">
              <w:rPr>
                <w:rFonts w:ascii="Arial" w:eastAsia="標楷體" w:hAnsi="Candara" w:hint="eastAsia"/>
              </w:rPr>
              <w:t>IEC 15408 v2.3 EAL 5</w:t>
            </w:r>
            <w:r w:rsidRPr="00CF314F">
              <w:rPr>
                <w:rFonts w:ascii="Arial" w:eastAsia="標楷體" w:hAnsi="Candara" w:hint="eastAsia"/>
              </w:rPr>
              <w:t>或</w:t>
            </w:r>
            <w:r w:rsidRPr="00CF314F">
              <w:rPr>
                <w:rFonts w:ascii="Arial" w:eastAsia="標楷體" w:hAnsi="Candara" w:hint="eastAsia"/>
              </w:rPr>
              <w:t xml:space="preserve"> FIPS 140-2 Level 3</w:t>
            </w:r>
            <w:r w:rsidRPr="00CF314F">
              <w:rPr>
                <w:rFonts w:ascii="Arial" w:eastAsia="標楷體" w:hAnsi="Candara" w:hint="eastAsia"/>
              </w:rPr>
              <w:t>以上或其他安全強度相同之安全元件</w:t>
            </w:r>
            <w:r>
              <w:rPr>
                <w:rFonts w:ascii="Arial" w:eastAsia="標楷體" w:hAnsi="Candara" w:hint="eastAsia"/>
              </w:rPr>
              <w:t>(</w:t>
            </w:r>
            <w:r w:rsidRPr="00CF314F">
              <w:rPr>
                <w:rFonts w:ascii="Arial" w:eastAsia="標楷體" w:hAnsi="Candara" w:hint="eastAsia"/>
              </w:rPr>
              <w:t>SE</w:t>
            </w:r>
            <w:r>
              <w:rPr>
                <w:rFonts w:ascii="Arial" w:eastAsia="標楷體" w:hAnsi="Candara" w:hint="eastAsia"/>
              </w:rPr>
              <w:t>)</w:t>
            </w:r>
            <w:r w:rsidRPr="00CF314F">
              <w:rPr>
                <w:rFonts w:ascii="Arial" w:eastAsia="標楷體" w:hAnsi="Candara" w:hint="eastAsia"/>
              </w:rPr>
              <w:t>內，並能防堵市面上常見之攻擊破解方法。</w:t>
            </w:r>
          </w:p>
          <w:p w:rsidR="00302132" w:rsidRPr="00CF314F" w:rsidRDefault="00302132" w:rsidP="001E1C97">
            <w:pPr>
              <w:spacing w:afterLines="50"/>
              <w:ind w:leftChars="100" w:left="540" w:hangingChars="125" w:hanging="300"/>
              <w:rPr>
                <w:rFonts w:ascii="Arial" w:eastAsia="標楷體" w:hAnsi="Candara"/>
              </w:rPr>
            </w:pPr>
            <w:r>
              <w:rPr>
                <w:rFonts w:ascii="Arial" w:eastAsia="標楷體" w:hAnsi="Candara" w:hint="eastAsia"/>
              </w:rPr>
              <w:t>(</w:t>
            </w:r>
            <w:r w:rsidRPr="00CF314F">
              <w:rPr>
                <w:rFonts w:ascii="Arial" w:eastAsia="標楷體" w:hAnsi="Candara" w:hint="eastAsia"/>
              </w:rPr>
              <w:t>2</w:t>
            </w:r>
            <w:r>
              <w:rPr>
                <w:rFonts w:ascii="Arial" w:eastAsia="標楷體" w:hAnsi="Candara" w:hint="eastAsia"/>
              </w:rPr>
              <w:t>)</w:t>
            </w:r>
            <w:r w:rsidRPr="00CF314F">
              <w:rPr>
                <w:rFonts w:ascii="Arial" w:eastAsia="標楷體" w:hAnsi="Candara" w:hint="eastAsia"/>
              </w:rPr>
              <w:t>採用軟體保護技術</w:t>
            </w:r>
            <w:r>
              <w:rPr>
                <w:rFonts w:ascii="Arial" w:eastAsia="標楷體" w:hAnsi="Candara" w:hint="eastAsia"/>
              </w:rPr>
              <w:t>(</w:t>
            </w:r>
            <w:proofErr w:type="gramStart"/>
            <w:r w:rsidRPr="00CF314F">
              <w:rPr>
                <w:rFonts w:ascii="Arial" w:eastAsia="標楷體" w:hAnsi="Candara" w:hint="eastAsia"/>
              </w:rPr>
              <w:t>如白箱加密</w:t>
            </w:r>
            <w:proofErr w:type="gramEnd"/>
            <w:r w:rsidRPr="00CF314F">
              <w:rPr>
                <w:rFonts w:ascii="Arial" w:eastAsia="標楷體" w:hAnsi="Candara" w:hint="eastAsia"/>
              </w:rPr>
              <w:t>法並搭配程式碼混淆技術</w:t>
            </w:r>
            <w:r>
              <w:rPr>
                <w:rFonts w:ascii="Arial" w:eastAsia="標楷體" w:hAnsi="Candara" w:hint="eastAsia"/>
              </w:rPr>
              <w:t>)</w:t>
            </w:r>
            <w:r w:rsidRPr="00CF314F">
              <w:rPr>
                <w:rFonts w:ascii="Arial" w:eastAsia="標楷體" w:hAnsi="Candara" w:hint="eastAsia"/>
              </w:rPr>
              <w:t>。</w:t>
            </w:r>
          </w:p>
          <w:p w:rsidR="00302132" w:rsidRPr="00977506" w:rsidRDefault="00302132" w:rsidP="001E1C97">
            <w:pPr>
              <w:spacing w:afterLines="50"/>
              <w:ind w:leftChars="100" w:left="540" w:hangingChars="125" w:hanging="300"/>
              <w:rPr>
                <w:rFonts w:ascii="Arial" w:eastAsia="標楷體" w:hAnsi="Candara"/>
                <w:b/>
                <w:u w:val="single"/>
              </w:rPr>
            </w:pPr>
            <w:r>
              <w:rPr>
                <w:rFonts w:ascii="Arial" w:eastAsia="標楷體" w:hAnsi="Candara" w:hint="eastAsia"/>
              </w:rPr>
              <w:t>(</w:t>
            </w:r>
            <w:r w:rsidRPr="00CF314F">
              <w:rPr>
                <w:rFonts w:ascii="Arial" w:eastAsia="標楷體" w:hAnsi="Candara" w:hint="eastAsia"/>
              </w:rPr>
              <w:t>3</w:t>
            </w:r>
            <w:r>
              <w:rPr>
                <w:rFonts w:ascii="Arial" w:eastAsia="標楷體" w:hAnsi="Candara" w:hint="eastAsia"/>
              </w:rPr>
              <w:t>)</w:t>
            </w:r>
            <w:r w:rsidRPr="00CF314F">
              <w:rPr>
                <w:rFonts w:ascii="Arial" w:eastAsia="標楷體" w:hAnsi="Candara" w:hint="eastAsia"/>
              </w:rPr>
              <w:t>經第三方機構確認其安全防護。</w:t>
            </w:r>
          </w:p>
        </w:tc>
        <w:tc>
          <w:tcPr>
            <w:tcW w:w="3407" w:type="dxa"/>
          </w:tcPr>
          <w:p w:rsidR="00302132" w:rsidRPr="002B1F48" w:rsidRDefault="00302132" w:rsidP="001E1C97">
            <w:pPr>
              <w:spacing w:afterLines="50"/>
              <w:rPr>
                <w:rFonts w:ascii="Arial" w:eastAsia="標楷體" w:hAnsi="Arial"/>
                <w:bCs/>
              </w:rPr>
            </w:pPr>
          </w:p>
        </w:tc>
        <w:tc>
          <w:tcPr>
            <w:tcW w:w="1813" w:type="dxa"/>
          </w:tcPr>
          <w:p w:rsidR="00302132" w:rsidRPr="002B1F48" w:rsidRDefault="00302132" w:rsidP="00ED7AC1">
            <w:pPr>
              <w:rPr>
                <w:rFonts w:ascii="Arial" w:eastAsia="標楷體" w:hAnsi="Arial"/>
              </w:rPr>
            </w:pPr>
            <w:r w:rsidRPr="002B1F48">
              <w:rPr>
                <w:rFonts w:ascii="Arial" w:eastAsia="標楷體" w:hAnsi="Arial" w:hint="eastAsia"/>
              </w:rPr>
              <w:t>□符合</w:t>
            </w:r>
          </w:p>
          <w:p w:rsidR="00302132" w:rsidRPr="002B1F48" w:rsidRDefault="00302132" w:rsidP="00ED7AC1">
            <w:pPr>
              <w:ind w:left="240" w:hangingChars="100" w:hanging="240"/>
              <w:rPr>
                <w:rFonts w:ascii="Arial" w:eastAsia="標楷體" w:hAnsi="Arial"/>
              </w:rPr>
            </w:pPr>
            <w:r w:rsidRPr="002B1F48">
              <w:rPr>
                <w:rFonts w:ascii="Arial" w:eastAsia="標楷體" w:hAnsi="Arial" w:hint="eastAsia"/>
              </w:rPr>
              <w:t>□不符合</w:t>
            </w:r>
            <w:r>
              <w:rPr>
                <w:rFonts w:ascii="Arial" w:eastAsia="標楷體" w:hAnsi="Arial" w:hint="eastAsia"/>
              </w:rPr>
              <w:t>，預計完成改善時間：</w:t>
            </w:r>
            <w:r>
              <w:rPr>
                <w:rFonts w:ascii="Arial" w:eastAsia="標楷體" w:hAnsi="Arial" w:hint="eastAsia"/>
              </w:rPr>
              <w:t>__</w:t>
            </w:r>
            <w:r>
              <w:rPr>
                <w:rFonts w:ascii="Arial" w:eastAsia="標楷體" w:hAnsi="Arial" w:hint="eastAsia"/>
              </w:rPr>
              <w:t>年</w:t>
            </w:r>
            <w:r>
              <w:rPr>
                <w:rFonts w:ascii="Arial" w:eastAsia="標楷體" w:hAnsi="Arial" w:hint="eastAsia"/>
              </w:rPr>
              <w:t>__</w:t>
            </w:r>
            <w:r>
              <w:rPr>
                <w:rFonts w:ascii="Arial" w:eastAsia="標楷體" w:hAnsi="Arial" w:hint="eastAsia"/>
              </w:rPr>
              <w:t>月</w:t>
            </w:r>
            <w:r>
              <w:rPr>
                <w:rFonts w:ascii="Arial" w:eastAsia="標楷體" w:hAnsi="Arial" w:hint="eastAsia"/>
              </w:rPr>
              <w:t>__</w:t>
            </w:r>
            <w:r>
              <w:rPr>
                <w:rFonts w:ascii="Arial" w:eastAsia="標楷體" w:hAnsi="Arial" w:hint="eastAsia"/>
              </w:rPr>
              <w:t>日</w:t>
            </w:r>
          </w:p>
          <w:p w:rsidR="00302132" w:rsidRPr="002B1F48" w:rsidRDefault="00302132" w:rsidP="001E1C97">
            <w:pPr>
              <w:spacing w:afterLines="50"/>
              <w:rPr>
                <w:rFonts w:ascii="Arial" w:eastAsia="標楷體" w:hAnsi="Arial"/>
                <w:bCs/>
              </w:rPr>
            </w:pPr>
            <w:r w:rsidRPr="002B1F48">
              <w:rPr>
                <w:rFonts w:ascii="Arial" w:eastAsia="標楷體" w:hAnsi="Arial" w:hint="eastAsia"/>
              </w:rPr>
              <w:t>□不適用</w:t>
            </w:r>
          </w:p>
        </w:tc>
      </w:tr>
      <w:tr w:rsidR="00302132" w:rsidRPr="002B1F48" w:rsidTr="007F435A">
        <w:trPr>
          <w:jc w:val="center"/>
        </w:trPr>
        <w:tc>
          <w:tcPr>
            <w:tcW w:w="5378" w:type="dxa"/>
          </w:tcPr>
          <w:p w:rsidR="00302132" w:rsidRDefault="00302132" w:rsidP="001E1C97">
            <w:pPr>
              <w:spacing w:afterLines="50"/>
              <w:rPr>
                <w:rFonts w:ascii="Arial" w:eastAsia="標楷體" w:hAnsi="Candara"/>
                <w:b/>
                <w:u w:val="single"/>
              </w:rPr>
            </w:pPr>
            <w:r>
              <w:rPr>
                <w:rFonts w:ascii="Arial" w:eastAsia="標楷體" w:hAnsi="Candara" w:hint="eastAsia"/>
                <w:b/>
                <w:u w:val="single"/>
              </w:rPr>
              <w:t>交易訊息之安全限制</w:t>
            </w:r>
            <w:proofErr w:type="gramStart"/>
            <w:r>
              <w:rPr>
                <w:rFonts w:ascii="Arial" w:eastAsia="標楷體" w:hAnsi="Candara"/>
                <w:b/>
                <w:u w:val="single"/>
              </w:rPr>
              <w:t>—</w:t>
            </w:r>
            <w:proofErr w:type="gramEnd"/>
            <w:r>
              <w:rPr>
                <w:rFonts w:ascii="Arial" w:eastAsia="標楷體" w:hAnsi="Candara" w:hint="eastAsia"/>
                <w:b/>
                <w:u w:val="single"/>
              </w:rPr>
              <w:t>行動裝置之安全規定</w:t>
            </w:r>
            <w:r>
              <w:rPr>
                <w:rFonts w:ascii="Arial" w:eastAsia="標楷體" w:hAnsi="Candara" w:hint="eastAsia"/>
              </w:rPr>
              <w:t>【</w:t>
            </w:r>
            <w:r w:rsidRPr="002B1F48">
              <w:rPr>
                <w:rFonts w:ascii="Arial" w:eastAsia="標楷體" w:hAnsi="Candara" w:hint="eastAsia"/>
                <w:color w:val="000000" w:themeColor="text1"/>
              </w:rPr>
              <w:t>安</w:t>
            </w:r>
            <w:r w:rsidRPr="002B1F48">
              <w:rPr>
                <w:rFonts w:ascii="Arial" w:eastAsia="標楷體" w:hAnsi="Candara" w:hint="eastAsia"/>
                <w:color w:val="000000" w:themeColor="text1"/>
              </w:rPr>
              <w:lastRenderedPageBreak/>
              <w:t>控基準第</w:t>
            </w:r>
            <w:r>
              <w:rPr>
                <w:rFonts w:ascii="Arial" w:eastAsia="標楷體" w:hAnsi="Candara" w:hint="eastAsia"/>
                <w:color w:val="000000" w:themeColor="text1"/>
              </w:rPr>
              <w:t>9</w:t>
            </w:r>
            <w:r w:rsidRPr="002B1F48">
              <w:rPr>
                <w:rFonts w:ascii="Arial" w:eastAsia="標楷體" w:hAnsi="Candara" w:hint="eastAsia"/>
                <w:color w:val="000000" w:themeColor="text1"/>
              </w:rPr>
              <w:t>條</w:t>
            </w:r>
            <w:r w:rsidR="00896149">
              <w:rPr>
                <w:rFonts w:ascii="Arial" w:eastAsia="標楷體" w:hAnsi="Candara" w:hint="eastAsia"/>
                <w:color w:val="000000" w:themeColor="text1"/>
              </w:rPr>
              <w:t>第</w:t>
            </w:r>
            <w:r w:rsidR="00896149">
              <w:rPr>
                <w:rFonts w:ascii="Arial" w:eastAsia="標楷體" w:hAnsi="Candara" w:hint="eastAsia"/>
                <w:color w:val="000000" w:themeColor="text1"/>
              </w:rPr>
              <w:t>7</w:t>
            </w:r>
            <w:r w:rsidR="00896149">
              <w:rPr>
                <w:rFonts w:ascii="Arial" w:eastAsia="標楷體" w:hAnsi="Candara" w:hint="eastAsia"/>
                <w:color w:val="000000" w:themeColor="text1"/>
              </w:rPr>
              <w:t>款</w:t>
            </w:r>
            <w:r w:rsidR="00AF2B98">
              <w:rPr>
                <w:rFonts w:ascii="Arial" w:eastAsia="標楷體" w:hAnsi="Candara" w:hint="eastAsia"/>
                <w:color w:val="000000" w:themeColor="text1"/>
              </w:rPr>
              <w:t>第</w:t>
            </w:r>
            <w:r w:rsidR="00AF2B98">
              <w:rPr>
                <w:rFonts w:ascii="Arial" w:eastAsia="標楷體" w:hAnsi="Candara" w:hint="eastAsia"/>
                <w:color w:val="000000" w:themeColor="text1"/>
              </w:rPr>
              <w:t>2</w:t>
            </w:r>
            <w:r w:rsidR="00AF2B98">
              <w:rPr>
                <w:rFonts w:ascii="Arial" w:eastAsia="標楷體" w:hAnsi="Candara" w:hint="eastAsia"/>
                <w:color w:val="000000" w:themeColor="text1"/>
              </w:rPr>
              <w:t>目及第</w:t>
            </w:r>
            <w:r w:rsidR="00AF2B98">
              <w:rPr>
                <w:rFonts w:ascii="Arial" w:eastAsia="標楷體" w:hAnsi="Candara" w:hint="eastAsia"/>
                <w:color w:val="000000" w:themeColor="text1"/>
              </w:rPr>
              <w:t>3</w:t>
            </w:r>
            <w:r w:rsidR="00AF2B98">
              <w:rPr>
                <w:rFonts w:ascii="Arial" w:eastAsia="標楷體" w:hAnsi="Candara" w:hint="eastAsia"/>
                <w:color w:val="000000" w:themeColor="text1"/>
              </w:rPr>
              <w:t>目</w:t>
            </w:r>
            <w:r>
              <w:rPr>
                <w:rFonts w:ascii="Arial" w:eastAsia="標楷體" w:hAnsi="Candara" w:hint="eastAsia"/>
              </w:rPr>
              <w:t>】</w:t>
            </w:r>
          </w:p>
          <w:p w:rsidR="00302132" w:rsidRPr="00CF314F" w:rsidRDefault="00302132" w:rsidP="001E1C97">
            <w:pPr>
              <w:spacing w:afterLines="50"/>
              <w:rPr>
                <w:rFonts w:ascii="Arial" w:eastAsia="標楷體" w:hAnsi="Candara"/>
              </w:rPr>
            </w:pPr>
            <w:r w:rsidRPr="00CF314F">
              <w:rPr>
                <w:rFonts w:ascii="Arial" w:eastAsia="標楷體" w:hAnsi="Candara" w:hint="eastAsia"/>
              </w:rPr>
              <w:t>採用行動裝置儲存金</w:t>
            </w:r>
            <w:proofErr w:type="gramStart"/>
            <w:r w:rsidRPr="00CF314F">
              <w:rPr>
                <w:rFonts w:ascii="Arial" w:eastAsia="標楷體" w:hAnsi="Candara" w:hint="eastAsia"/>
              </w:rPr>
              <w:t>鑰</w:t>
            </w:r>
            <w:proofErr w:type="gramEnd"/>
            <w:r w:rsidRPr="00CF314F">
              <w:rPr>
                <w:rFonts w:ascii="Arial" w:eastAsia="標楷體" w:hAnsi="Candara" w:hint="eastAsia"/>
              </w:rPr>
              <w:t>之安全設計</w:t>
            </w:r>
          </w:p>
          <w:p w:rsidR="00302132" w:rsidRPr="00CF314F" w:rsidRDefault="00302132" w:rsidP="001E1C97">
            <w:pPr>
              <w:spacing w:afterLines="50"/>
              <w:ind w:left="192" w:hangingChars="80" w:hanging="192"/>
              <w:rPr>
                <w:rFonts w:ascii="Arial" w:eastAsia="標楷體" w:hAnsi="Candara"/>
              </w:rPr>
            </w:pPr>
            <w:r>
              <w:rPr>
                <w:rFonts w:ascii="Arial" w:eastAsia="標楷體" w:hAnsi="Candara" w:hint="eastAsia"/>
              </w:rPr>
              <w:t>2.</w:t>
            </w:r>
            <w:r w:rsidRPr="00CF314F">
              <w:rPr>
                <w:rFonts w:ascii="Arial" w:eastAsia="標楷體" w:hAnsi="Candara" w:hint="eastAsia"/>
              </w:rPr>
              <w:t>透過金</w:t>
            </w:r>
            <w:proofErr w:type="gramStart"/>
            <w:r w:rsidRPr="00CF314F">
              <w:rPr>
                <w:rFonts w:ascii="Arial" w:eastAsia="標楷體" w:hAnsi="Candara" w:hint="eastAsia"/>
              </w:rPr>
              <w:t>鑰</w:t>
            </w:r>
            <w:proofErr w:type="gramEnd"/>
            <w:r w:rsidRPr="00CF314F">
              <w:rPr>
                <w:rFonts w:ascii="Arial" w:eastAsia="標楷體" w:hAnsi="Candara" w:hint="eastAsia"/>
              </w:rPr>
              <w:t>運算</w:t>
            </w:r>
            <w:r>
              <w:rPr>
                <w:rFonts w:ascii="Arial" w:eastAsia="標楷體" w:hAnsi="Candara" w:hint="eastAsia"/>
              </w:rPr>
              <w:t>(</w:t>
            </w:r>
            <w:r w:rsidRPr="00CF314F">
              <w:rPr>
                <w:rFonts w:ascii="Arial" w:eastAsia="標楷體" w:hAnsi="Candara" w:hint="eastAsia"/>
              </w:rPr>
              <w:t>如</w:t>
            </w:r>
            <w:r w:rsidRPr="00CF314F">
              <w:rPr>
                <w:rFonts w:ascii="Arial" w:eastAsia="標楷體" w:hAnsi="Candara" w:hint="eastAsia"/>
              </w:rPr>
              <w:t>OTP</w:t>
            </w:r>
            <w:r w:rsidRPr="00CF314F">
              <w:rPr>
                <w:rFonts w:ascii="Arial" w:eastAsia="標楷體" w:hAnsi="Candara" w:hint="eastAsia"/>
              </w:rPr>
              <w:t>、</w:t>
            </w:r>
            <w:r w:rsidRPr="00CF314F">
              <w:rPr>
                <w:rFonts w:ascii="Arial" w:eastAsia="標楷體" w:hAnsi="Candara" w:hint="eastAsia"/>
              </w:rPr>
              <w:t>TAC</w:t>
            </w:r>
            <w:r w:rsidRPr="00CF314F">
              <w:rPr>
                <w:rFonts w:ascii="Arial" w:eastAsia="標楷體" w:hAnsi="Candara" w:hint="eastAsia"/>
              </w:rPr>
              <w:t>等</w:t>
            </w:r>
            <w:r>
              <w:rPr>
                <w:rFonts w:ascii="Arial" w:eastAsia="標楷體" w:hAnsi="Candara" w:hint="eastAsia"/>
              </w:rPr>
              <w:t>)</w:t>
            </w:r>
            <w:r w:rsidRPr="00CF314F">
              <w:rPr>
                <w:rFonts w:ascii="Arial" w:eastAsia="標楷體" w:hAnsi="Candara" w:hint="eastAsia"/>
              </w:rPr>
              <w:t>應用於非約定轉入帳戶之轉帳交易，應確認金</w:t>
            </w:r>
            <w:proofErr w:type="gramStart"/>
            <w:r w:rsidRPr="00CF314F">
              <w:rPr>
                <w:rFonts w:ascii="Arial" w:eastAsia="標楷體" w:hAnsi="Candara" w:hint="eastAsia"/>
              </w:rPr>
              <w:t>鑰</w:t>
            </w:r>
            <w:proofErr w:type="gramEnd"/>
            <w:r w:rsidRPr="00CF314F">
              <w:rPr>
                <w:rFonts w:ascii="Arial" w:eastAsia="標楷體" w:hAnsi="Candara" w:hint="eastAsia"/>
              </w:rPr>
              <w:t>儲存於客戶指定之行動裝置。</w:t>
            </w:r>
          </w:p>
          <w:p w:rsidR="00302132" w:rsidRPr="00CF314F" w:rsidRDefault="00302132" w:rsidP="001E1C97">
            <w:pPr>
              <w:spacing w:afterLines="50"/>
              <w:ind w:left="192" w:hangingChars="80" w:hanging="192"/>
              <w:rPr>
                <w:rFonts w:ascii="Arial" w:eastAsia="標楷體" w:hAnsi="Candara"/>
                <w:b/>
                <w:u w:val="single"/>
              </w:rPr>
            </w:pPr>
            <w:r>
              <w:rPr>
                <w:rFonts w:ascii="Arial" w:eastAsia="標楷體" w:hAnsi="Candara" w:hint="eastAsia"/>
              </w:rPr>
              <w:t>3.</w:t>
            </w:r>
            <w:r w:rsidRPr="00CF314F">
              <w:rPr>
                <w:rFonts w:ascii="Arial" w:eastAsia="標楷體" w:hAnsi="Candara" w:hint="eastAsia"/>
              </w:rPr>
              <w:t>應於交易時增設存取控管或人工確認，限制由可信任行動應用程式存取，以防止遭受惡意程式發動阻斷服務</w:t>
            </w:r>
            <w:proofErr w:type="gramStart"/>
            <w:r w:rsidRPr="00CF314F">
              <w:rPr>
                <w:rFonts w:ascii="Arial" w:eastAsia="標楷體" w:hAnsi="Candara" w:hint="eastAsia"/>
              </w:rPr>
              <w:t>攻擊或偽冒</w:t>
            </w:r>
            <w:proofErr w:type="gramEnd"/>
            <w:r w:rsidRPr="00CF314F">
              <w:rPr>
                <w:rFonts w:ascii="Arial" w:eastAsia="標楷體" w:hAnsi="Candara" w:hint="eastAsia"/>
              </w:rPr>
              <w:t>交易。</w:t>
            </w:r>
          </w:p>
        </w:tc>
        <w:tc>
          <w:tcPr>
            <w:tcW w:w="3407" w:type="dxa"/>
          </w:tcPr>
          <w:p w:rsidR="00302132" w:rsidRPr="002B1F48" w:rsidRDefault="00302132" w:rsidP="001E1C97">
            <w:pPr>
              <w:spacing w:afterLines="50"/>
              <w:rPr>
                <w:rFonts w:ascii="Arial" w:eastAsia="標楷體" w:hAnsi="Arial"/>
                <w:bCs/>
              </w:rPr>
            </w:pPr>
          </w:p>
        </w:tc>
        <w:tc>
          <w:tcPr>
            <w:tcW w:w="1813" w:type="dxa"/>
          </w:tcPr>
          <w:p w:rsidR="00302132" w:rsidRPr="002B1F48" w:rsidRDefault="00302132" w:rsidP="00ED7AC1">
            <w:pPr>
              <w:rPr>
                <w:rFonts w:ascii="Arial" w:eastAsia="標楷體" w:hAnsi="Arial"/>
              </w:rPr>
            </w:pPr>
            <w:r w:rsidRPr="002B1F48">
              <w:rPr>
                <w:rFonts w:ascii="Arial" w:eastAsia="標楷體" w:hAnsi="Arial" w:hint="eastAsia"/>
              </w:rPr>
              <w:t>□符合</w:t>
            </w:r>
          </w:p>
          <w:p w:rsidR="00302132" w:rsidRPr="002B1F48" w:rsidRDefault="00302132" w:rsidP="00ED7AC1">
            <w:pPr>
              <w:ind w:left="240" w:hangingChars="100" w:hanging="240"/>
              <w:rPr>
                <w:rFonts w:ascii="Arial" w:eastAsia="標楷體" w:hAnsi="Arial"/>
              </w:rPr>
            </w:pPr>
            <w:r w:rsidRPr="002B1F48">
              <w:rPr>
                <w:rFonts w:ascii="Arial" w:eastAsia="標楷體" w:hAnsi="Arial" w:hint="eastAsia"/>
              </w:rPr>
              <w:t>□不符合</w:t>
            </w:r>
            <w:r>
              <w:rPr>
                <w:rFonts w:ascii="Arial" w:eastAsia="標楷體" w:hAnsi="Arial" w:hint="eastAsia"/>
              </w:rPr>
              <w:t>，預計</w:t>
            </w:r>
            <w:r>
              <w:rPr>
                <w:rFonts w:ascii="Arial" w:eastAsia="標楷體" w:hAnsi="Arial" w:hint="eastAsia"/>
              </w:rPr>
              <w:lastRenderedPageBreak/>
              <w:t>完成改善時間：</w:t>
            </w:r>
            <w:r>
              <w:rPr>
                <w:rFonts w:ascii="Arial" w:eastAsia="標楷體" w:hAnsi="Arial" w:hint="eastAsia"/>
              </w:rPr>
              <w:t>__</w:t>
            </w:r>
            <w:r>
              <w:rPr>
                <w:rFonts w:ascii="Arial" w:eastAsia="標楷體" w:hAnsi="Arial" w:hint="eastAsia"/>
              </w:rPr>
              <w:t>年</w:t>
            </w:r>
            <w:r>
              <w:rPr>
                <w:rFonts w:ascii="Arial" w:eastAsia="標楷體" w:hAnsi="Arial" w:hint="eastAsia"/>
              </w:rPr>
              <w:t>__</w:t>
            </w:r>
            <w:r>
              <w:rPr>
                <w:rFonts w:ascii="Arial" w:eastAsia="標楷體" w:hAnsi="Arial" w:hint="eastAsia"/>
              </w:rPr>
              <w:t>月</w:t>
            </w:r>
            <w:r>
              <w:rPr>
                <w:rFonts w:ascii="Arial" w:eastAsia="標楷體" w:hAnsi="Arial" w:hint="eastAsia"/>
              </w:rPr>
              <w:t>__</w:t>
            </w:r>
            <w:r>
              <w:rPr>
                <w:rFonts w:ascii="Arial" w:eastAsia="標楷體" w:hAnsi="Arial" w:hint="eastAsia"/>
              </w:rPr>
              <w:t>日</w:t>
            </w:r>
          </w:p>
          <w:p w:rsidR="00302132" w:rsidRPr="002B1F48" w:rsidRDefault="00302132" w:rsidP="001E1C97">
            <w:pPr>
              <w:spacing w:afterLines="50"/>
              <w:rPr>
                <w:rFonts w:ascii="Arial" w:eastAsia="標楷體" w:hAnsi="Arial"/>
                <w:bCs/>
              </w:rPr>
            </w:pPr>
            <w:r w:rsidRPr="002B1F48">
              <w:rPr>
                <w:rFonts w:ascii="Arial" w:eastAsia="標楷體" w:hAnsi="Arial" w:hint="eastAsia"/>
              </w:rPr>
              <w:t>□不適用</w:t>
            </w:r>
          </w:p>
        </w:tc>
      </w:tr>
      <w:tr w:rsidR="007F435A" w:rsidRPr="002B1F48" w:rsidTr="007F435A">
        <w:trPr>
          <w:jc w:val="center"/>
        </w:trPr>
        <w:tc>
          <w:tcPr>
            <w:tcW w:w="5378" w:type="dxa"/>
          </w:tcPr>
          <w:p w:rsidR="007F435A" w:rsidRDefault="007F435A" w:rsidP="001E1C97">
            <w:pPr>
              <w:spacing w:afterLines="50"/>
              <w:rPr>
                <w:rFonts w:ascii="Arial" w:eastAsia="標楷體" w:hAnsi="Candara"/>
                <w:b/>
                <w:u w:val="single"/>
              </w:rPr>
            </w:pPr>
            <w:r>
              <w:rPr>
                <w:rFonts w:ascii="Arial" w:eastAsia="標楷體" w:hAnsi="Candara" w:hint="eastAsia"/>
                <w:b/>
                <w:u w:val="single"/>
              </w:rPr>
              <w:lastRenderedPageBreak/>
              <w:t>交易訊息之安全限制</w:t>
            </w:r>
            <w:r>
              <w:rPr>
                <w:rFonts w:ascii="Arial" w:eastAsia="標楷體" w:hAnsi="Candara" w:hint="eastAsia"/>
              </w:rPr>
              <w:t>【</w:t>
            </w:r>
            <w:r w:rsidRPr="002B1F48">
              <w:rPr>
                <w:rFonts w:ascii="Arial" w:eastAsia="標楷體" w:hAnsi="Candara" w:hint="eastAsia"/>
                <w:color w:val="000000" w:themeColor="text1"/>
              </w:rPr>
              <w:t>安控基準第</w:t>
            </w:r>
            <w:r>
              <w:rPr>
                <w:rFonts w:ascii="Arial" w:eastAsia="標楷體" w:hAnsi="Candara" w:hint="eastAsia"/>
                <w:color w:val="000000" w:themeColor="text1"/>
              </w:rPr>
              <w:t>9</w:t>
            </w:r>
            <w:r w:rsidRPr="002B1F48">
              <w:rPr>
                <w:rFonts w:ascii="Arial" w:eastAsia="標楷體" w:hAnsi="Candara" w:hint="eastAsia"/>
                <w:color w:val="000000" w:themeColor="text1"/>
              </w:rPr>
              <w:t>條</w:t>
            </w:r>
            <w:r w:rsidR="00896149">
              <w:rPr>
                <w:rFonts w:ascii="Arial" w:eastAsia="標楷體" w:hAnsi="Candara" w:hint="eastAsia"/>
                <w:color w:val="000000" w:themeColor="text1"/>
              </w:rPr>
              <w:t>第</w:t>
            </w:r>
            <w:r w:rsidR="00896149">
              <w:rPr>
                <w:rFonts w:ascii="Arial" w:eastAsia="標楷體" w:hAnsi="Candara" w:hint="eastAsia"/>
                <w:color w:val="000000" w:themeColor="text1"/>
              </w:rPr>
              <w:t>8</w:t>
            </w:r>
            <w:r w:rsidR="00896149">
              <w:rPr>
                <w:rFonts w:ascii="Arial" w:eastAsia="標楷體" w:hAnsi="Candara" w:hint="eastAsia"/>
                <w:color w:val="000000" w:themeColor="text1"/>
              </w:rPr>
              <w:t>款</w:t>
            </w:r>
            <w:r>
              <w:rPr>
                <w:rFonts w:ascii="Arial" w:eastAsia="標楷體" w:hAnsi="Candara" w:hint="eastAsia"/>
              </w:rPr>
              <w:t>】</w:t>
            </w:r>
          </w:p>
          <w:p w:rsidR="007F435A" w:rsidRPr="007F435A" w:rsidRDefault="007F435A" w:rsidP="001E1C97">
            <w:pPr>
              <w:spacing w:afterLines="50"/>
              <w:rPr>
                <w:rFonts w:ascii="Arial" w:eastAsia="標楷體" w:hAnsi="Candara"/>
              </w:rPr>
            </w:pPr>
            <w:r w:rsidRPr="007F435A">
              <w:rPr>
                <w:rFonts w:ascii="Arial" w:eastAsia="標楷體" w:hAnsi="Candara" w:hint="eastAsia"/>
              </w:rPr>
              <w:t>應用於信用卡申辦或貸款申請時，客戶意思表示同意金融機構查詢聯徵中心信用資料，系統應留存記錄</w:t>
            </w:r>
            <w:r w:rsidR="00F13CB1">
              <w:rPr>
                <w:rFonts w:ascii="Arial" w:eastAsia="標楷體" w:hAnsi="Candara" w:hint="eastAsia"/>
              </w:rPr>
              <w:t>(</w:t>
            </w:r>
            <w:r w:rsidRPr="007F435A">
              <w:rPr>
                <w:rFonts w:ascii="Arial" w:eastAsia="標楷體" w:hAnsi="Candara" w:hint="eastAsia"/>
              </w:rPr>
              <w:t>如日期、來源</w:t>
            </w:r>
            <w:r w:rsidRPr="007F435A">
              <w:rPr>
                <w:rFonts w:ascii="Arial" w:eastAsia="標楷體" w:hAnsi="Candara" w:hint="eastAsia"/>
              </w:rPr>
              <w:t xml:space="preserve"> IP </w:t>
            </w:r>
            <w:r w:rsidRPr="007F435A">
              <w:rPr>
                <w:rFonts w:ascii="Arial" w:eastAsia="標楷體" w:hAnsi="Candara" w:hint="eastAsia"/>
              </w:rPr>
              <w:t>或電話號碼、同意內容或版本、身分驗證結果等</w:t>
            </w:r>
            <w:r w:rsidR="00F13CB1">
              <w:rPr>
                <w:rFonts w:ascii="Arial" w:eastAsia="標楷體" w:hAnsi="Candara" w:hint="eastAsia"/>
              </w:rPr>
              <w:t>)</w:t>
            </w:r>
            <w:r w:rsidRPr="007F435A">
              <w:rPr>
                <w:rFonts w:ascii="Arial" w:eastAsia="標楷體" w:hAnsi="Candara" w:hint="eastAsia"/>
              </w:rPr>
              <w:t>。</w:t>
            </w:r>
          </w:p>
        </w:tc>
        <w:tc>
          <w:tcPr>
            <w:tcW w:w="3407" w:type="dxa"/>
          </w:tcPr>
          <w:p w:rsidR="007F435A" w:rsidRPr="002B1F48" w:rsidRDefault="007F435A" w:rsidP="001E1C97">
            <w:pPr>
              <w:spacing w:afterLines="50"/>
              <w:rPr>
                <w:rFonts w:ascii="Arial" w:eastAsia="標楷體" w:hAnsi="Arial"/>
                <w:bCs/>
              </w:rPr>
            </w:pPr>
          </w:p>
        </w:tc>
        <w:tc>
          <w:tcPr>
            <w:tcW w:w="1813" w:type="dxa"/>
          </w:tcPr>
          <w:p w:rsidR="007F435A" w:rsidRPr="002B1F48" w:rsidRDefault="007F435A" w:rsidP="00896149">
            <w:pPr>
              <w:rPr>
                <w:rFonts w:ascii="Arial" w:eastAsia="標楷體" w:hAnsi="Arial"/>
              </w:rPr>
            </w:pPr>
            <w:r w:rsidRPr="002B1F48">
              <w:rPr>
                <w:rFonts w:ascii="Arial" w:eastAsia="標楷體" w:hAnsi="Arial" w:hint="eastAsia"/>
              </w:rPr>
              <w:t>□符合</w:t>
            </w:r>
          </w:p>
          <w:p w:rsidR="007F435A" w:rsidRPr="002B1F48" w:rsidRDefault="007F435A" w:rsidP="00896149">
            <w:pPr>
              <w:ind w:left="240" w:hangingChars="100" w:hanging="240"/>
              <w:rPr>
                <w:rFonts w:ascii="Arial" w:eastAsia="標楷體" w:hAnsi="Arial"/>
              </w:rPr>
            </w:pPr>
            <w:r w:rsidRPr="002B1F48">
              <w:rPr>
                <w:rFonts w:ascii="Arial" w:eastAsia="標楷體" w:hAnsi="Arial" w:hint="eastAsia"/>
              </w:rPr>
              <w:t>□不符合</w:t>
            </w:r>
            <w:r>
              <w:rPr>
                <w:rFonts w:ascii="Arial" w:eastAsia="標楷體" w:hAnsi="Arial" w:hint="eastAsia"/>
              </w:rPr>
              <w:t>，預計完成改善時間：</w:t>
            </w:r>
            <w:r>
              <w:rPr>
                <w:rFonts w:ascii="Arial" w:eastAsia="標楷體" w:hAnsi="Arial" w:hint="eastAsia"/>
              </w:rPr>
              <w:t>__</w:t>
            </w:r>
            <w:r>
              <w:rPr>
                <w:rFonts w:ascii="Arial" w:eastAsia="標楷體" w:hAnsi="Arial" w:hint="eastAsia"/>
              </w:rPr>
              <w:t>年</w:t>
            </w:r>
            <w:r>
              <w:rPr>
                <w:rFonts w:ascii="Arial" w:eastAsia="標楷體" w:hAnsi="Arial" w:hint="eastAsia"/>
              </w:rPr>
              <w:t>__</w:t>
            </w:r>
            <w:r>
              <w:rPr>
                <w:rFonts w:ascii="Arial" w:eastAsia="標楷體" w:hAnsi="Arial" w:hint="eastAsia"/>
              </w:rPr>
              <w:t>月</w:t>
            </w:r>
            <w:r>
              <w:rPr>
                <w:rFonts w:ascii="Arial" w:eastAsia="標楷體" w:hAnsi="Arial" w:hint="eastAsia"/>
              </w:rPr>
              <w:t>__</w:t>
            </w:r>
            <w:r>
              <w:rPr>
                <w:rFonts w:ascii="Arial" w:eastAsia="標楷體" w:hAnsi="Arial" w:hint="eastAsia"/>
              </w:rPr>
              <w:t>日</w:t>
            </w:r>
          </w:p>
          <w:p w:rsidR="007F435A" w:rsidRPr="002B1F48" w:rsidRDefault="007F435A" w:rsidP="001E1C97">
            <w:pPr>
              <w:spacing w:afterLines="50"/>
              <w:rPr>
                <w:rFonts w:ascii="Arial" w:eastAsia="標楷體" w:hAnsi="Arial"/>
                <w:bCs/>
              </w:rPr>
            </w:pPr>
            <w:r w:rsidRPr="002B1F48">
              <w:rPr>
                <w:rFonts w:ascii="Arial" w:eastAsia="標楷體" w:hAnsi="Arial" w:hint="eastAsia"/>
              </w:rPr>
              <w:t>□不適用</w:t>
            </w:r>
          </w:p>
        </w:tc>
      </w:tr>
      <w:tr w:rsidR="007F435A" w:rsidRPr="002B1F48" w:rsidTr="00896149">
        <w:trPr>
          <w:jc w:val="center"/>
        </w:trPr>
        <w:tc>
          <w:tcPr>
            <w:tcW w:w="5378" w:type="dxa"/>
          </w:tcPr>
          <w:p w:rsidR="007F435A" w:rsidRDefault="007F435A" w:rsidP="001E1C97">
            <w:pPr>
              <w:spacing w:afterLines="50"/>
              <w:rPr>
                <w:rFonts w:ascii="Arial" w:eastAsia="標楷體" w:hAnsi="Candara"/>
                <w:b/>
                <w:u w:val="single"/>
              </w:rPr>
            </w:pPr>
            <w:r>
              <w:rPr>
                <w:rFonts w:ascii="Arial" w:eastAsia="標楷體" w:hAnsi="Candara" w:hint="eastAsia"/>
                <w:b/>
                <w:u w:val="single"/>
              </w:rPr>
              <w:t>交易訊息之安全限制</w:t>
            </w:r>
            <w:r>
              <w:rPr>
                <w:rFonts w:ascii="Arial" w:eastAsia="標楷體" w:hAnsi="Candara" w:hint="eastAsia"/>
              </w:rPr>
              <w:t>【</w:t>
            </w:r>
            <w:r w:rsidRPr="002B1F48">
              <w:rPr>
                <w:rFonts w:ascii="Arial" w:eastAsia="標楷體" w:hAnsi="Candara" w:hint="eastAsia"/>
                <w:color w:val="000000" w:themeColor="text1"/>
              </w:rPr>
              <w:t>安控基準第</w:t>
            </w:r>
            <w:r>
              <w:rPr>
                <w:rFonts w:ascii="Arial" w:eastAsia="標楷體" w:hAnsi="Candara" w:hint="eastAsia"/>
                <w:color w:val="000000" w:themeColor="text1"/>
              </w:rPr>
              <w:t>9</w:t>
            </w:r>
            <w:r w:rsidRPr="002B1F48">
              <w:rPr>
                <w:rFonts w:ascii="Arial" w:eastAsia="標楷體" w:hAnsi="Candara" w:hint="eastAsia"/>
                <w:color w:val="000000" w:themeColor="text1"/>
              </w:rPr>
              <w:t>條</w:t>
            </w:r>
            <w:r w:rsidR="00896149">
              <w:rPr>
                <w:rFonts w:ascii="Arial" w:eastAsia="標楷體" w:hAnsi="Candara" w:hint="eastAsia"/>
                <w:color w:val="000000" w:themeColor="text1"/>
              </w:rPr>
              <w:t>第</w:t>
            </w:r>
            <w:r w:rsidR="00896149">
              <w:rPr>
                <w:rFonts w:ascii="Arial" w:eastAsia="標楷體" w:hAnsi="Candara" w:hint="eastAsia"/>
                <w:color w:val="000000" w:themeColor="text1"/>
              </w:rPr>
              <w:t>9</w:t>
            </w:r>
            <w:r w:rsidR="00896149">
              <w:rPr>
                <w:rFonts w:ascii="Arial" w:eastAsia="標楷體" w:hAnsi="Candara" w:hint="eastAsia"/>
                <w:color w:val="000000" w:themeColor="text1"/>
              </w:rPr>
              <w:t>款</w:t>
            </w:r>
            <w:r>
              <w:rPr>
                <w:rFonts w:ascii="Arial" w:eastAsia="標楷體" w:hAnsi="Candara" w:hint="eastAsia"/>
              </w:rPr>
              <w:t>】</w:t>
            </w:r>
          </w:p>
          <w:p w:rsidR="007F435A" w:rsidRDefault="007F435A" w:rsidP="001E1C97">
            <w:pPr>
              <w:spacing w:afterLines="50"/>
              <w:ind w:left="192" w:hangingChars="80" w:hanging="192"/>
              <w:rPr>
                <w:rFonts w:ascii="Arial" w:eastAsia="標楷體" w:hAnsi="Candara"/>
              </w:rPr>
            </w:pPr>
            <w:r>
              <w:rPr>
                <w:rFonts w:ascii="Arial" w:eastAsia="標楷體" w:hAnsi="Candara" w:hint="eastAsia"/>
              </w:rPr>
              <w:t>1.</w:t>
            </w:r>
            <w:r w:rsidRPr="007F435A">
              <w:rPr>
                <w:rFonts w:ascii="Arial" w:eastAsia="標楷體" w:hAnsi="Candara" w:hint="eastAsia"/>
              </w:rPr>
              <w:t>個人資料顯示應</w:t>
            </w:r>
            <w:proofErr w:type="gramStart"/>
            <w:r w:rsidRPr="007F435A">
              <w:rPr>
                <w:rFonts w:ascii="Arial" w:eastAsia="標楷體" w:hAnsi="Candara" w:hint="eastAsia"/>
              </w:rPr>
              <w:t>採取隱碼機制</w:t>
            </w:r>
            <w:proofErr w:type="gramEnd"/>
            <w:r w:rsidRPr="007F435A">
              <w:rPr>
                <w:rFonts w:ascii="Arial" w:eastAsia="標楷體" w:hAnsi="Candara" w:hint="eastAsia"/>
              </w:rPr>
              <w:t>。</w:t>
            </w:r>
          </w:p>
          <w:p w:rsidR="007F435A" w:rsidRDefault="007F435A" w:rsidP="001E1C97">
            <w:pPr>
              <w:spacing w:afterLines="50"/>
              <w:ind w:left="192" w:hangingChars="80" w:hanging="192"/>
              <w:rPr>
                <w:rFonts w:ascii="Arial" w:eastAsia="標楷體" w:hAnsi="Candara"/>
              </w:rPr>
            </w:pPr>
            <w:r>
              <w:rPr>
                <w:rFonts w:ascii="Arial" w:eastAsia="標楷體" w:hAnsi="Candara" w:hint="eastAsia"/>
              </w:rPr>
              <w:t>2.</w:t>
            </w:r>
            <w:r>
              <w:rPr>
                <w:rFonts w:ascii="Arial" w:eastAsia="標楷體" w:hAnsi="Candara" w:hint="eastAsia"/>
              </w:rPr>
              <w:t>例外情形：</w:t>
            </w:r>
          </w:p>
          <w:p w:rsidR="007F435A" w:rsidRDefault="007F435A" w:rsidP="001E1C97">
            <w:pPr>
              <w:spacing w:afterLines="50"/>
              <w:ind w:leftChars="100" w:left="540" w:hangingChars="125" w:hanging="300"/>
              <w:rPr>
                <w:rFonts w:ascii="Arial" w:eastAsia="標楷體" w:hAnsi="Candara"/>
              </w:rPr>
            </w:pPr>
            <w:r>
              <w:rPr>
                <w:rFonts w:ascii="Arial" w:eastAsia="標楷體" w:hAnsi="Candara" w:hint="eastAsia"/>
              </w:rPr>
              <w:t>(1)</w:t>
            </w:r>
            <w:r w:rsidRPr="007F435A">
              <w:rPr>
                <w:rFonts w:ascii="Arial" w:eastAsia="標楷體" w:hAnsi="Candara" w:hint="eastAsia"/>
              </w:rPr>
              <w:t>系統已對客戶進行身分確認者</w:t>
            </w:r>
            <w:r w:rsidR="00F13CB1">
              <w:rPr>
                <w:rFonts w:ascii="Arial" w:eastAsia="標楷體" w:hAnsi="Candara" w:hint="eastAsia"/>
              </w:rPr>
              <w:t>(</w:t>
            </w:r>
            <w:proofErr w:type="gramStart"/>
            <w:r w:rsidRPr="007F435A">
              <w:rPr>
                <w:rFonts w:ascii="Arial" w:eastAsia="標楷體" w:hAnsi="Candara" w:hint="eastAsia"/>
              </w:rPr>
              <w:t>如簽入</w:t>
            </w:r>
            <w:proofErr w:type="gramEnd"/>
            <w:r w:rsidRPr="007F435A">
              <w:rPr>
                <w:rFonts w:ascii="Arial" w:eastAsia="標楷體" w:hAnsi="Candara" w:hint="eastAsia"/>
              </w:rPr>
              <w:t>作業</w:t>
            </w:r>
            <w:r w:rsidR="00F13CB1">
              <w:rPr>
                <w:rFonts w:ascii="Arial" w:eastAsia="標楷體" w:hAnsi="Candara" w:hint="eastAsia"/>
              </w:rPr>
              <w:t>)</w:t>
            </w:r>
            <w:r w:rsidRPr="007F435A">
              <w:rPr>
                <w:rFonts w:ascii="Arial" w:eastAsia="標楷體" w:hAnsi="Candara" w:hint="eastAsia"/>
              </w:rPr>
              <w:t>，得</w:t>
            </w:r>
            <w:proofErr w:type="gramStart"/>
            <w:r w:rsidRPr="007F435A">
              <w:rPr>
                <w:rFonts w:ascii="Arial" w:eastAsia="標楷體" w:hAnsi="Candara" w:hint="eastAsia"/>
              </w:rPr>
              <w:t>不隱碼其</w:t>
            </w:r>
            <w:proofErr w:type="gramEnd"/>
            <w:r w:rsidRPr="007F435A">
              <w:rPr>
                <w:rFonts w:ascii="Arial" w:eastAsia="標楷體" w:hAnsi="Candara" w:hint="eastAsia"/>
              </w:rPr>
              <w:t>確認交易之必要資訊</w:t>
            </w:r>
            <w:r>
              <w:rPr>
                <w:rFonts w:ascii="Arial" w:eastAsia="標楷體" w:hAnsi="Candara" w:hint="eastAsia"/>
              </w:rPr>
              <w:t>。</w:t>
            </w:r>
          </w:p>
          <w:p w:rsidR="007F435A" w:rsidRPr="007F435A" w:rsidRDefault="007F435A" w:rsidP="001E1C97">
            <w:pPr>
              <w:spacing w:afterLines="50"/>
              <w:ind w:leftChars="100" w:left="540" w:hangingChars="125" w:hanging="300"/>
              <w:rPr>
                <w:rFonts w:ascii="Arial" w:eastAsia="標楷體" w:hAnsi="Candara"/>
              </w:rPr>
            </w:pPr>
            <w:r>
              <w:rPr>
                <w:rFonts w:ascii="Arial" w:eastAsia="標楷體" w:hAnsi="Candara" w:hint="eastAsia"/>
              </w:rPr>
              <w:t>(2)</w:t>
            </w:r>
            <w:r w:rsidRPr="007F435A">
              <w:rPr>
                <w:rFonts w:ascii="Arial" w:eastAsia="標楷體" w:hAnsi="Candara" w:hint="eastAsia"/>
              </w:rPr>
              <w:t>已採取本基準第</w:t>
            </w:r>
            <w:r>
              <w:rPr>
                <w:rFonts w:ascii="Arial" w:eastAsia="標楷體" w:hAnsi="Candara" w:hint="eastAsia"/>
              </w:rPr>
              <w:t>7</w:t>
            </w:r>
            <w:r w:rsidRPr="007F435A">
              <w:rPr>
                <w:rFonts w:ascii="Arial" w:eastAsia="標楷體" w:hAnsi="Candara" w:hint="eastAsia"/>
              </w:rPr>
              <w:t>條第</w:t>
            </w:r>
            <w:r>
              <w:rPr>
                <w:rFonts w:ascii="Arial" w:eastAsia="標楷體" w:hAnsi="Candara" w:hint="eastAsia"/>
              </w:rPr>
              <w:t>1</w:t>
            </w:r>
            <w:r w:rsidRPr="007F435A">
              <w:rPr>
                <w:rFonts w:ascii="Arial" w:eastAsia="標楷體" w:hAnsi="Candara" w:hint="eastAsia"/>
              </w:rPr>
              <w:t>款至第</w:t>
            </w:r>
            <w:r>
              <w:rPr>
                <w:rFonts w:ascii="Arial" w:eastAsia="標楷體" w:hAnsi="Candara" w:hint="eastAsia"/>
              </w:rPr>
              <w:t>4</w:t>
            </w:r>
            <w:r w:rsidRPr="007F435A">
              <w:rPr>
                <w:rFonts w:ascii="Arial" w:eastAsia="標楷體" w:hAnsi="Candara" w:hint="eastAsia"/>
              </w:rPr>
              <w:t>款之任一安全設計者，變更個人資料欄位得</w:t>
            </w:r>
            <w:proofErr w:type="gramStart"/>
            <w:r w:rsidRPr="007F435A">
              <w:rPr>
                <w:rFonts w:ascii="Arial" w:eastAsia="標楷體" w:hAnsi="Candara" w:hint="eastAsia"/>
              </w:rPr>
              <w:t>不予隱碼處理</w:t>
            </w:r>
            <w:proofErr w:type="gramEnd"/>
            <w:r w:rsidRPr="007F435A">
              <w:rPr>
                <w:rFonts w:ascii="Arial" w:eastAsia="標楷體" w:hAnsi="Candara" w:hint="eastAsia"/>
              </w:rPr>
              <w:t>。</w:t>
            </w:r>
          </w:p>
        </w:tc>
        <w:tc>
          <w:tcPr>
            <w:tcW w:w="3407" w:type="dxa"/>
          </w:tcPr>
          <w:p w:rsidR="007F435A" w:rsidRPr="002B1F48" w:rsidRDefault="007F435A" w:rsidP="001E1C97">
            <w:pPr>
              <w:spacing w:afterLines="50"/>
              <w:rPr>
                <w:rFonts w:ascii="Arial" w:eastAsia="標楷體" w:hAnsi="Arial"/>
                <w:bCs/>
              </w:rPr>
            </w:pPr>
          </w:p>
        </w:tc>
        <w:tc>
          <w:tcPr>
            <w:tcW w:w="1813" w:type="dxa"/>
          </w:tcPr>
          <w:p w:rsidR="007F435A" w:rsidRPr="002B1F48" w:rsidRDefault="007F435A" w:rsidP="00896149">
            <w:pPr>
              <w:rPr>
                <w:rFonts w:ascii="Arial" w:eastAsia="標楷體" w:hAnsi="Arial"/>
              </w:rPr>
            </w:pPr>
            <w:r w:rsidRPr="002B1F48">
              <w:rPr>
                <w:rFonts w:ascii="Arial" w:eastAsia="標楷體" w:hAnsi="Arial" w:hint="eastAsia"/>
              </w:rPr>
              <w:t>□符合</w:t>
            </w:r>
          </w:p>
          <w:p w:rsidR="007F435A" w:rsidRPr="002B1F48" w:rsidRDefault="007F435A" w:rsidP="00896149">
            <w:pPr>
              <w:ind w:left="240" w:hangingChars="100" w:hanging="240"/>
              <w:rPr>
                <w:rFonts w:ascii="Arial" w:eastAsia="標楷體" w:hAnsi="Arial"/>
              </w:rPr>
            </w:pPr>
            <w:r w:rsidRPr="002B1F48">
              <w:rPr>
                <w:rFonts w:ascii="Arial" w:eastAsia="標楷體" w:hAnsi="Arial" w:hint="eastAsia"/>
              </w:rPr>
              <w:t>□不符合</w:t>
            </w:r>
            <w:r>
              <w:rPr>
                <w:rFonts w:ascii="Arial" w:eastAsia="標楷體" w:hAnsi="Arial" w:hint="eastAsia"/>
              </w:rPr>
              <w:t>，預計完成改善時間：</w:t>
            </w:r>
            <w:r>
              <w:rPr>
                <w:rFonts w:ascii="Arial" w:eastAsia="標楷體" w:hAnsi="Arial" w:hint="eastAsia"/>
              </w:rPr>
              <w:t>__</w:t>
            </w:r>
            <w:r>
              <w:rPr>
                <w:rFonts w:ascii="Arial" w:eastAsia="標楷體" w:hAnsi="Arial" w:hint="eastAsia"/>
              </w:rPr>
              <w:t>年</w:t>
            </w:r>
            <w:r>
              <w:rPr>
                <w:rFonts w:ascii="Arial" w:eastAsia="標楷體" w:hAnsi="Arial" w:hint="eastAsia"/>
              </w:rPr>
              <w:t>__</w:t>
            </w:r>
            <w:r>
              <w:rPr>
                <w:rFonts w:ascii="Arial" w:eastAsia="標楷體" w:hAnsi="Arial" w:hint="eastAsia"/>
              </w:rPr>
              <w:t>月</w:t>
            </w:r>
            <w:r>
              <w:rPr>
                <w:rFonts w:ascii="Arial" w:eastAsia="標楷體" w:hAnsi="Arial" w:hint="eastAsia"/>
              </w:rPr>
              <w:t>__</w:t>
            </w:r>
            <w:r>
              <w:rPr>
                <w:rFonts w:ascii="Arial" w:eastAsia="標楷體" w:hAnsi="Arial" w:hint="eastAsia"/>
              </w:rPr>
              <w:t>日</w:t>
            </w:r>
          </w:p>
          <w:p w:rsidR="007F435A" w:rsidRPr="002B1F48" w:rsidRDefault="007F435A" w:rsidP="001E1C97">
            <w:pPr>
              <w:spacing w:afterLines="50"/>
              <w:rPr>
                <w:rFonts w:ascii="Arial" w:eastAsia="標楷體" w:hAnsi="Arial"/>
                <w:bCs/>
              </w:rPr>
            </w:pPr>
            <w:r w:rsidRPr="002B1F48">
              <w:rPr>
                <w:rFonts w:ascii="Arial" w:eastAsia="標楷體" w:hAnsi="Arial" w:hint="eastAsia"/>
              </w:rPr>
              <w:t>□不適用</w:t>
            </w:r>
          </w:p>
        </w:tc>
      </w:tr>
      <w:tr w:rsidR="007F435A" w:rsidRPr="002B1F48" w:rsidTr="00896149">
        <w:trPr>
          <w:jc w:val="center"/>
        </w:trPr>
        <w:tc>
          <w:tcPr>
            <w:tcW w:w="5378" w:type="dxa"/>
          </w:tcPr>
          <w:p w:rsidR="007F435A" w:rsidRDefault="007F435A" w:rsidP="001E1C97">
            <w:pPr>
              <w:spacing w:afterLines="50"/>
              <w:rPr>
                <w:rFonts w:ascii="Arial" w:eastAsia="標楷體" w:hAnsi="Candara"/>
                <w:b/>
                <w:u w:val="single"/>
              </w:rPr>
            </w:pPr>
            <w:r>
              <w:rPr>
                <w:rFonts w:ascii="Arial" w:eastAsia="標楷體" w:hAnsi="Candara" w:hint="eastAsia"/>
                <w:b/>
                <w:u w:val="single"/>
              </w:rPr>
              <w:t>交易訊息之安全限制</w:t>
            </w:r>
            <w:r>
              <w:rPr>
                <w:rFonts w:ascii="Arial" w:eastAsia="標楷體" w:hAnsi="Candara" w:hint="eastAsia"/>
              </w:rPr>
              <w:t>【</w:t>
            </w:r>
            <w:r w:rsidRPr="002B1F48">
              <w:rPr>
                <w:rFonts w:ascii="Arial" w:eastAsia="標楷體" w:hAnsi="Candara" w:hint="eastAsia"/>
                <w:color w:val="000000" w:themeColor="text1"/>
              </w:rPr>
              <w:t>安控基準第</w:t>
            </w:r>
            <w:r>
              <w:rPr>
                <w:rFonts w:ascii="Arial" w:eastAsia="標楷體" w:hAnsi="Candara" w:hint="eastAsia"/>
                <w:color w:val="000000" w:themeColor="text1"/>
              </w:rPr>
              <w:t>9</w:t>
            </w:r>
            <w:r w:rsidRPr="002B1F48">
              <w:rPr>
                <w:rFonts w:ascii="Arial" w:eastAsia="標楷體" w:hAnsi="Candara" w:hint="eastAsia"/>
                <w:color w:val="000000" w:themeColor="text1"/>
              </w:rPr>
              <w:t>條</w:t>
            </w:r>
            <w:r w:rsidR="00896149">
              <w:rPr>
                <w:rFonts w:ascii="Arial" w:eastAsia="標楷體" w:hAnsi="Candara" w:hint="eastAsia"/>
                <w:color w:val="000000" w:themeColor="text1"/>
              </w:rPr>
              <w:t>第</w:t>
            </w:r>
            <w:r w:rsidR="00896149">
              <w:rPr>
                <w:rFonts w:ascii="Arial" w:eastAsia="標楷體" w:hAnsi="Candara" w:hint="eastAsia"/>
                <w:color w:val="000000" w:themeColor="text1"/>
              </w:rPr>
              <w:t>10</w:t>
            </w:r>
            <w:r w:rsidR="00896149">
              <w:rPr>
                <w:rFonts w:ascii="Arial" w:eastAsia="標楷體" w:hAnsi="Candara" w:hint="eastAsia"/>
                <w:color w:val="000000" w:themeColor="text1"/>
              </w:rPr>
              <w:t>款</w:t>
            </w:r>
            <w:r>
              <w:rPr>
                <w:rFonts w:ascii="Arial" w:eastAsia="標楷體" w:hAnsi="Candara" w:hint="eastAsia"/>
              </w:rPr>
              <w:t>】</w:t>
            </w:r>
          </w:p>
          <w:p w:rsidR="007F435A" w:rsidRPr="007F435A" w:rsidRDefault="007F435A" w:rsidP="001E1C97">
            <w:pPr>
              <w:spacing w:afterLines="50"/>
              <w:rPr>
                <w:rFonts w:ascii="Arial" w:eastAsia="標楷體" w:hAnsi="Candara"/>
              </w:rPr>
            </w:pPr>
            <w:r w:rsidRPr="007F435A">
              <w:rPr>
                <w:rFonts w:ascii="Arial" w:eastAsia="標楷體" w:hAnsi="Candara" w:hint="eastAsia"/>
              </w:rPr>
              <w:t>應用於法人客戶之高風險交易且未依據無法否認傳送訊息與無法否認接收訊息之訊息傳輸安全設計使用數位簽章者，應遵循下列必要措施：</w:t>
            </w:r>
          </w:p>
          <w:p w:rsidR="007F435A" w:rsidRPr="007F435A" w:rsidRDefault="007F435A" w:rsidP="001E1C97">
            <w:pPr>
              <w:spacing w:afterLines="50"/>
              <w:ind w:left="192" w:hangingChars="80" w:hanging="192"/>
              <w:rPr>
                <w:rFonts w:ascii="Arial" w:eastAsia="標楷體" w:hAnsi="Candara"/>
              </w:rPr>
            </w:pPr>
            <w:r>
              <w:rPr>
                <w:rFonts w:ascii="Arial" w:eastAsia="標楷體" w:hAnsi="Candara" w:hint="eastAsia"/>
              </w:rPr>
              <w:t>1.</w:t>
            </w:r>
            <w:r w:rsidRPr="007F435A">
              <w:rPr>
                <w:rFonts w:ascii="Arial" w:eastAsia="標楷體" w:hAnsi="Candara" w:hint="eastAsia"/>
              </w:rPr>
              <w:t>應針對金融機構本身及客戶進行風險評估，訂定交易額度與管控機制，並提報董</w:t>
            </w:r>
            <w:r w:rsidR="00F13CB1">
              <w:rPr>
                <w:rFonts w:ascii="Arial" w:eastAsia="標楷體" w:hAnsi="Candara" w:hint="eastAsia"/>
              </w:rPr>
              <w:t>(</w:t>
            </w:r>
            <w:r w:rsidRPr="007F435A">
              <w:rPr>
                <w:rFonts w:ascii="Arial" w:eastAsia="標楷體" w:hAnsi="Candara" w:hint="eastAsia"/>
              </w:rPr>
              <w:t>理</w:t>
            </w:r>
            <w:r w:rsidR="00F13CB1">
              <w:rPr>
                <w:rFonts w:ascii="Arial" w:eastAsia="標楷體" w:hAnsi="Candara" w:hint="eastAsia"/>
              </w:rPr>
              <w:t>)</w:t>
            </w:r>
            <w:r w:rsidRPr="007F435A">
              <w:rPr>
                <w:rFonts w:ascii="Arial" w:eastAsia="標楷體" w:hAnsi="Candara" w:hint="eastAsia"/>
              </w:rPr>
              <w:t>事會或經其授權之經理部門核定，但外國銀行在</w:t>
            </w:r>
            <w:proofErr w:type="gramStart"/>
            <w:r w:rsidRPr="007F435A">
              <w:rPr>
                <w:rFonts w:ascii="Arial" w:eastAsia="標楷體" w:hAnsi="Candara" w:hint="eastAsia"/>
              </w:rPr>
              <w:t>臺</w:t>
            </w:r>
            <w:proofErr w:type="gramEnd"/>
            <w:r w:rsidRPr="007F435A">
              <w:rPr>
                <w:rFonts w:ascii="Arial" w:eastAsia="標楷體" w:hAnsi="Candara" w:hint="eastAsia"/>
              </w:rPr>
              <w:t>分行，得由總行授權之人員為之。</w:t>
            </w:r>
          </w:p>
          <w:p w:rsidR="007F435A" w:rsidRPr="007F435A" w:rsidRDefault="007F435A" w:rsidP="001E1C97">
            <w:pPr>
              <w:spacing w:afterLines="50"/>
              <w:ind w:left="192" w:hangingChars="80" w:hanging="192"/>
              <w:rPr>
                <w:rFonts w:ascii="Arial" w:eastAsia="標楷體" w:hAnsi="Candara"/>
              </w:rPr>
            </w:pPr>
            <w:r>
              <w:rPr>
                <w:rFonts w:ascii="Arial" w:eastAsia="標楷體" w:hAnsi="Candara" w:hint="eastAsia"/>
              </w:rPr>
              <w:t>2.</w:t>
            </w:r>
            <w:r w:rsidRPr="007F435A">
              <w:rPr>
                <w:rFonts w:ascii="Arial" w:eastAsia="標楷體" w:hAnsi="Candara" w:hint="eastAsia"/>
              </w:rPr>
              <w:t>應提供客戶交易再確認機制，並確保在安全實體環境下交付給客戶</w:t>
            </w:r>
            <w:r w:rsidR="00F13CB1">
              <w:rPr>
                <w:rFonts w:ascii="Arial" w:eastAsia="標楷體" w:hAnsi="Candara" w:hint="eastAsia"/>
              </w:rPr>
              <w:t>(</w:t>
            </w:r>
            <w:r w:rsidRPr="007F435A">
              <w:rPr>
                <w:rFonts w:ascii="Arial" w:eastAsia="標楷體" w:hAnsi="Candara" w:hint="eastAsia"/>
              </w:rPr>
              <w:t>如雙通道啟用</w:t>
            </w:r>
            <w:r w:rsidR="00F13CB1">
              <w:rPr>
                <w:rFonts w:ascii="Arial" w:eastAsia="標楷體" w:hAnsi="Candara" w:hint="eastAsia"/>
              </w:rPr>
              <w:t>)</w:t>
            </w:r>
            <w:r w:rsidRPr="007F435A">
              <w:rPr>
                <w:rFonts w:ascii="Arial" w:eastAsia="標楷體" w:hAnsi="Candara" w:hint="eastAsia"/>
              </w:rPr>
              <w:t>，</w:t>
            </w:r>
            <w:proofErr w:type="gramStart"/>
            <w:r w:rsidRPr="007F435A">
              <w:rPr>
                <w:rFonts w:ascii="Arial" w:eastAsia="標楷體" w:hAnsi="Candara" w:hint="eastAsia"/>
              </w:rPr>
              <w:t>客戶端應於</w:t>
            </w:r>
            <w:proofErr w:type="gramEnd"/>
            <w:r w:rsidRPr="007F435A">
              <w:rPr>
                <w:rFonts w:ascii="Arial" w:eastAsia="標楷體" w:hAnsi="Candara" w:hint="eastAsia"/>
              </w:rPr>
              <w:t>每筆交易須經由至少兩人以上進行交易內容再確認，包含一位交易建檔人員及一位以上授權人員。</w:t>
            </w:r>
          </w:p>
          <w:p w:rsidR="007F435A" w:rsidRPr="007F435A" w:rsidRDefault="007F435A" w:rsidP="001E1C97">
            <w:pPr>
              <w:spacing w:afterLines="50"/>
              <w:ind w:left="192" w:hangingChars="80" w:hanging="192"/>
              <w:rPr>
                <w:rFonts w:ascii="Arial" w:eastAsia="標楷體" w:hAnsi="Candara"/>
              </w:rPr>
            </w:pPr>
            <w:r>
              <w:rPr>
                <w:rFonts w:ascii="Arial" w:eastAsia="標楷體" w:hAnsi="Candara" w:hint="eastAsia"/>
              </w:rPr>
              <w:t>3.</w:t>
            </w:r>
            <w:r w:rsidRPr="007F435A">
              <w:rPr>
                <w:rFonts w:ascii="Arial" w:eastAsia="標楷體" w:hAnsi="Candara" w:hint="eastAsia"/>
              </w:rPr>
              <w:t>交易再確認機制應採用第</w:t>
            </w:r>
            <w:r>
              <w:rPr>
                <w:rFonts w:ascii="Arial" w:eastAsia="標楷體" w:hAnsi="Candara" w:hint="eastAsia"/>
              </w:rPr>
              <w:t>7</w:t>
            </w:r>
            <w:r w:rsidRPr="007F435A">
              <w:rPr>
                <w:rFonts w:ascii="Arial" w:eastAsia="標楷體" w:hAnsi="Candara" w:hint="eastAsia"/>
              </w:rPr>
              <w:t>條第</w:t>
            </w:r>
            <w:r>
              <w:rPr>
                <w:rFonts w:ascii="Arial" w:eastAsia="標楷體" w:hAnsi="Candara" w:hint="eastAsia"/>
              </w:rPr>
              <w:t>2</w:t>
            </w:r>
            <w:r w:rsidRPr="007F435A">
              <w:rPr>
                <w:rFonts w:ascii="Arial" w:eastAsia="標楷體" w:hAnsi="Candara" w:hint="eastAsia"/>
              </w:rPr>
              <w:t>款至第</w:t>
            </w:r>
            <w:r>
              <w:rPr>
                <w:rFonts w:ascii="Arial" w:eastAsia="標楷體" w:hAnsi="Candara" w:hint="eastAsia"/>
              </w:rPr>
              <w:t>4</w:t>
            </w:r>
            <w:r w:rsidRPr="007F435A">
              <w:rPr>
                <w:rFonts w:ascii="Arial" w:eastAsia="標楷體" w:hAnsi="Candara" w:hint="eastAsia"/>
              </w:rPr>
              <w:t>款任</w:t>
            </w:r>
            <w:proofErr w:type="gramStart"/>
            <w:r w:rsidRPr="007F435A">
              <w:rPr>
                <w:rFonts w:ascii="Arial" w:eastAsia="標楷體" w:hAnsi="Candara" w:hint="eastAsia"/>
              </w:rPr>
              <w:lastRenderedPageBreak/>
              <w:t>一</w:t>
            </w:r>
            <w:proofErr w:type="gramEnd"/>
            <w:r w:rsidRPr="007F435A">
              <w:rPr>
                <w:rFonts w:ascii="Arial" w:eastAsia="標楷體" w:hAnsi="Candara" w:hint="eastAsia"/>
              </w:rPr>
              <w:t>介面之安全設計，並使用硬體設備保護敏感資料。</w:t>
            </w:r>
          </w:p>
          <w:p w:rsidR="007F435A" w:rsidRPr="007F435A" w:rsidRDefault="007F435A" w:rsidP="001E1C97">
            <w:pPr>
              <w:spacing w:afterLines="50"/>
              <w:ind w:leftChars="100" w:left="540" w:hangingChars="125" w:hanging="300"/>
              <w:rPr>
                <w:rFonts w:ascii="Arial" w:eastAsia="標楷體" w:hAnsi="Candara"/>
              </w:rPr>
            </w:pPr>
            <w:r>
              <w:rPr>
                <w:rFonts w:ascii="Arial" w:eastAsia="標楷體" w:hAnsi="Candara" w:hint="eastAsia"/>
              </w:rPr>
              <w:t>(1)</w:t>
            </w:r>
            <w:r w:rsidRPr="007F435A">
              <w:rPr>
                <w:rFonts w:ascii="Arial" w:eastAsia="標楷體" w:hAnsi="Candara" w:hint="eastAsia"/>
              </w:rPr>
              <w:t>硬體設備為防止敏感資料外</w:t>
            </w:r>
            <w:proofErr w:type="gramStart"/>
            <w:r w:rsidRPr="007F435A">
              <w:rPr>
                <w:rFonts w:ascii="Arial" w:eastAsia="標楷體" w:hAnsi="Candara" w:hint="eastAsia"/>
              </w:rPr>
              <w:t>洩</w:t>
            </w:r>
            <w:proofErr w:type="gramEnd"/>
            <w:r w:rsidRPr="007F435A">
              <w:rPr>
                <w:rFonts w:ascii="Arial" w:eastAsia="標楷體" w:hAnsi="Candara" w:hint="eastAsia"/>
              </w:rPr>
              <w:t>得採用資料輸出管控機制、遮蔽作用之塗層保護機制、破壞</w:t>
            </w:r>
            <w:proofErr w:type="gramStart"/>
            <w:r w:rsidRPr="007F435A">
              <w:rPr>
                <w:rFonts w:ascii="Arial" w:eastAsia="標楷體" w:hAnsi="Candara" w:hint="eastAsia"/>
              </w:rPr>
              <w:t>偵測與歸零</w:t>
            </w:r>
            <w:proofErr w:type="gramEnd"/>
            <w:r w:rsidRPr="007F435A">
              <w:rPr>
                <w:rFonts w:ascii="Arial" w:eastAsia="標楷體" w:hAnsi="Candara" w:hint="eastAsia"/>
              </w:rPr>
              <w:t>清除保護機制、開機自我測試機制、防止電磁干擾保護機制或其他足以保護設備內敏感資料之安全設計。</w:t>
            </w:r>
          </w:p>
          <w:p w:rsidR="007F435A" w:rsidRPr="007F435A" w:rsidRDefault="007F435A" w:rsidP="001E1C97">
            <w:pPr>
              <w:spacing w:afterLines="50"/>
              <w:ind w:leftChars="100" w:left="540" w:hangingChars="125" w:hanging="300"/>
              <w:rPr>
                <w:rFonts w:ascii="Arial" w:eastAsia="標楷體" w:hAnsi="Candara"/>
              </w:rPr>
            </w:pPr>
            <w:r>
              <w:rPr>
                <w:rFonts w:ascii="Arial" w:eastAsia="標楷體" w:hAnsi="Candara" w:hint="eastAsia"/>
              </w:rPr>
              <w:t>(2)</w:t>
            </w:r>
            <w:r w:rsidRPr="007F435A">
              <w:rPr>
                <w:rFonts w:ascii="Arial" w:eastAsia="標楷體" w:hAnsi="Candara" w:hint="eastAsia"/>
              </w:rPr>
              <w:t>若硬體設備具對外連結介面者</w:t>
            </w:r>
            <w:r w:rsidR="00F13CB1">
              <w:rPr>
                <w:rFonts w:ascii="Arial" w:eastAsia="標楷體" w:hAnsi="Candara" w:hint="eastAsia"/>
              </w:rPr>
              <w:t>(</w:t>
            </w:r>
            <w:r w:rsidRPr="007F435A">
              <w:rPr>
                <w:rFonts w:ascii="Arial" w:eastAsia="標楷體" w:hAnsi="Candara" w:hint="eastAsia"/>
              </w:rPr>
              <w:t>如</w:t>
            </w:r>
            <w:r w:rsidRPr="007F435A">
              <w:rPr>
                <w:rFonts w:ascii="Arial" w:eastAsia="標楷體" w:hAnsi="Candara" w:hint="eastAsia"/>
              </w:rPr>
              <w:t>USB</w:t>
            </w:r>
            <w:r w:rsidRPr="007F435A">
              <w:rPr>
                <w:rFonts w:ascii="Arial" w:eastAsia="標楷體" w:hAnsi="Candara" w:hint="eastAsia"/>
              </w:rPr>
              <w:t>、藍芽、</w:t>
            </w:r>
            <w:r w:rsidRPr="007F435A">
              <w:rPr>
                <w:rFonts w:ascii="Arial" w:eastAsia="標楷體" w:hAnsi="Candara" w:hint="eastAsia"/>
              </w:rPr>
              <w:t>ISO 7816</w:t>
            </w:r>
            <w:r w:rsidR="00F13CB1">
              <w:rPr>
                <w:rFonts w:ascii="Arial" w:eastAsia="標楷體" w:hAnsi="Candara" w:hint="eastAsia"/>
              </w:rPr>
              <w:t>)</w:t>
            </w:r>
            <w:r w:rsidRPr="007F435A">
              <w:rPr>
                <w:rFonts w:ascii="Arial" w:eastAsia="標楷體" w:hAnsi="Candara" w:hint="eastAsia"/>
              </w:rPr>
              <w:t>需限定單一操作程序並符合我國國家標準</w:t>
            </w:r>
            <w:r w:rsidRPr="007F435A">
              <w:rPr>
                <w:rFonts w:ascii="Arial" w:eastAsia="標楷體" w:hAnsi="Candara" w:hint="eastAsia"/>
              </w:rPr>
              <w:t xml:space="preserve"> CNS 15408 EAL 4+</w:t>
            </w:r>
            <w:r w:rsidR="00F13CB1">
              <w:rPr>
                <w:rFonts w:ascii="Arial" w:eastAsia="標楷體" w:hAnsi="Candara" w:hint="eastAsia"/>
              </w:rPr>
              <w:t>(</w:t>
            </w:r>
            <w:proofErr w:type="gramStart"/>
            <w:r w:rsidRPr="007F435A">
              <w:rPr>
                <w:rFonts w:ascii="Arial" w:eastAsia="標楷體" w:hAnsi="Candara" w:hint="eastAsia"/>
              </w:rPr>
              <w:t>含增項</w:t>
            </w:r>
            <w:proofErr w:type="gramEnd"/>
            <w:r w:rsidRPr="007F435A">
              <w:rPr>
                <w:rFonts w:ascii="Arial" w:eastAsia="標楷體" w:hAnsi="Candara" w:hint="eastAsia"/>
              </w:rPr>
              <w:t>AVA_VLA.4</w:t>
            </w:r>
            <w:r w:rsidRPr="007F435A">
              <w:rPr>
                <w:rFonts w:ascii="Arial" w:eastAsia="標楷體" w:hAnsi="Candara" w:hint="eastAsia"/>
              </w:rPr>
              <w:t>及</w:t>
            </w:r>
            <w:r w:rsidRPr="007F435A">
              <w:rPr>
                <w:rFonts w:ascii="Arial" w:eastAsia="標楷體" w:hAnsi="Candara" w:hint="eastAsia"/>
              </w:rPr>
              <w:t>ADV_IMP.2</w:t>
            </w:r>
            <w:r w:rsidR="00F13CB1">
              <w:rPr>
                <w:rFonts w:ascii="Arial" w:eastAsia="標楷體" w:hAnsi="Candara" w:hint="eastAsia"/>
              </w:rPr>
              <w:t>)</w:t>
            </w:r>
            <w:r w:rsidRPr="007F435A">
              <w:rPr>
                <w:rFonts w:ascii="Arial" w:eastAsia="標楷體" w:hAnsi="Candara" w:hint="eastAsia"/>
              </w:rPr>
              <w:t>、共通準則</w:t>
            </w:r>
            <w:r w:rsidR="00F13CB1">
              <w:rPr>
                <w:rFonts w:ascii="Arial" w:eastAsia="標楷體" w:hAnsi="Candara" w:hint="eastAsia"/>
              </w:rPr>
              <w:t>(</w:t>
            </w:r>
            <w:r w:rsidRPr="007F435A">
              <w:rPr>
                <w:rFonts w:ascii="Arial" w:eastAsia="標楷體" w:hAnsi="Candara" w:hint="eastAsia"/>
              </w:rPr>
              <w:t>Common Criteria</w:t>
            </w:r>
            <w:r w:rsidR="00F13CB1">
              <w:rPr>
                <w:rFonts w:ascii="Arial" w:eastAsia="標楷體" w:hAnsi="Candara" w:hint="eastAsia"/>
              </w:rPr>
              <w:t>)</w:t>
            </w:r>
            <w:r w:rsidRPr="007F435A">
              <w:rPr>
                <w:rFonts w:ascii="Arial" w:eastAsia="標楷體" w:hAnsi="Candara" w:hint="eastAsia"/>
              </w:rPr>
              <w:t>ISO</w:t>
            </w:r>
            <w:r w:rsidR="00F13CB1">
              <w:rPr>
                <w:rFonts w:ascii="Arial" w:eastAsia="標楷體" w:hAnsi="Candara" w:hint="eastAsia"/>
              </w:rPr>
              <w:t>/</w:t>
            </w:r>
            <w:r w:rsidRPr="007F435A">
              <w:rPr>
                <w:rFonts w:ascii="Arial" w:eastAsia="標楷體" w:hAnsi="Candara" w:hint="eastAsia"/>
              </w:rPr>
              <w:t>IEC 15408 v2.3 EAL 4+</w:t>
            </w:r>
            <w:r w:rsidR="00F13CB1">
              <w:rPr>
                <w:rFonts w:ascii="Arial" w:eastAsia="標楷體" w:hAnsi="Candara" w:hint="eastAsia"/>
              </w:rPr>
              <w:t>(</w:t>
            </w:r>
            <w:proofErr w:type="gramStart"/>
            <w:r w:rsidRPr="007F435A">
              <w:rPr>
                <w:rFonts w:ascii="Arial" w:eastAsia="標楷體" w:hAnsi="Candara" w:hint="eastAsia"/>
              </w:rPr>
              <w:t>含增項</w:t>
            </w:r>
            <w:proofErr w:type="gramEnd"/>
            <w:r w:rsidRPr="007F435A">
              <w:rPr>
                <w:rFonts w:ascii="Arial" w:eastAsia="標楷體" w:hAnsi="Candara" w:hint="eastAsia"/>
              </w:rPr>
              <w:t>AVA_VLA.4</w:t>
            </w:r>
            <w:r w:rsidRPr="007F435A">
              <w:rPr>
                <w:rFonts w:ascii="Arial" w:eastAsia="標楷體" w:hAnsi="Candara" w:hint="eastAsia"/>
              </w:rPr>
              <w:t>及</w:t>
            </w:r>
            <w:r w:rsidRPr="007F435A">
              <w:rPr>
                <w:rFonts w:ascii="Arial" w:eastAsia="標楷體" w:hAnsi="Candara" w:hint="eastAsia"/>
              </w:rPr>
              <w:t>ADV_IMP.2</w:t>
            </w:r>
            <w:r w:rsidR="00F13CB1">
              <w:rPr>
                <w:rFonts w:ascii="Arial" w:eastAsia="標楷體" w:hAnsi="Candara" w:hint="eastAsia"/>
              </w:rPr>
              <w:t>)</w:t>
            </w:r>
            <w:r w:rsidRPr="007F435A">
              <w:rPr>
                <w:rFonts w:ascii="Arial" w:eastAsia="標楷體" w:hAnsi="Candara" w:hint="eastAsia"/>
              </w:rPr>
              <w:t>、</w:t>
            </w:r>
            <w:r w:rsidRPr="007F435A">
              <w:rPr>
                <w:rFonts w:ascii="Arial" w:eastAsia="標楷體" w:hAnsi="Candara" w:hint="eastAsia"/>
              </w:rPr>
              <w:t>ITSEC level E4</w:t>
            </w:r>
            <w:r w:rsidRPr="007F435A">
              <w:rPr>
                <w:rFonts w:ascii="Arial" w:eastAsia="標楷體" w:hAnsi="Candara" w:hint="eastAsia"/>
              </w:rPr>
              <w:t>、</w:t>
            </w:r>
            <w:r w:rsidRPr="007F435A">
              <w:rPr>
                <w:rFonts w:ascii="Arial" w:eastAsia="標楷體" w:hAnsi="Candara" w:hint="eastAsia"/>
              </w:rPr>
              <w:t>FIPS 140-2 Level 3</w:t>
            </w:r>
            <w:r w:rsidRPr="007F435A">
              <w:rPr>
                <w:rFonts w:ascii="Arial" w:eastAsia="標楷體" w:hAnsi="Candara" w:hint="eastAsia"/>
              </w:rPr>
              <w:t>以上或其他相同安全強度之認證。</w:t>
            </w:r>
          </w:p>
          <w:p w:rsidR="007F435A" w:rsidRPr="007F435A" w:rsidRDefault="007F435A" w:rsidP="001E1C97">
            <w:pPr>
              <w:spacing w:afterLines="50"/>
              <w:ind w:left="192" w:hangingChars="80" w:hanging="192"/>
              <w:rPr>
                <w:rFonts w:ascii="Arial" w:eastAsia="標楷體" w:hAnsi="Candara"/>
              </w:rPr>
            </w:pPr>
            <w:r>
              <w:rPr>
                <w:rFonts w:ascii="Arial" w:eastAsia="標楷體" w:hAnsi="Candara" w:hint="eastAsia"/>
              </w:rPr>
              <w:t>4.</w:t>
            </w:r>
            <w:r w:rsidRPr="007F435A">
              <w:rPr>
                <w:rFonts w:ascii="Arial" w:eastAsia="標楷體" w:hAnsi="Candara" w:hint="eastAsia"/>
              </w:rPr>
              <w:t>應提供完整交易之身分確認、交易再確認、交易異動、訊息通知等軌跡紀錄。</w:t>
            </w:r>
          </w:p>
          <w:p w:rsidR="007F435A" w:rsidRPr="007F435A" w:rsidRDefault="007F435A" w:rsidP="001E1C97">
            <w:pPr>
              <w:spacing w:afterLines="50"/>
              <w:ind w:left="192" w:hangingChars="80" w:hanging="192"/>
              <w:rPr>
                <w:rFonts w:ascii="Arial" w:eastAsia="標楷體" w:hAnsi="Candara"/>
              </w:rPr>
            </w:pPr>
            <w:r>
              <w:rPr>
                <w:rFonts w:ascii="Arial" w:eastAsia="標楷體" w:hAnsi="Candara" w:hint="eastAsia"/>
              </w:rPr>
              <w:t>5.</w:t>
            </w:r>
            <w:r w:rsidRPr="007F435A">
              <w:rPr>
                <w:rFonts w:ascii="Arial" w:eastAsia="標楷體" w:hAnsi="Candara" w:hint="eastAsia"/>
              </w:rPr>
              <w:t>應提供額度授權機制，經由客戶妥善評估後授權其指定交易人員，藉以協助管理之帳戶與交易額度。</w:t>
            </w:r>
          </w:p>
          <w:p w:rsidR="007F435A" w:rsidRPr="007F435A" w:rsidRDefault="007F435A" w:rsidP="001E1C97">
            <w:pPr>
              <w:spacing w:afterLines="50"/>
              <w:ind w:left="192" w:hangingChars="80" w:hanging="192"/>
              <w:rPr>
                <w:rFonts w:ascii="Arial" w:eastAsia="標楷體" w:hAnsi="Candara"/>
              </w:rPr>
            </w:pPr>
            <w:r>
              <w:rPr>
                <w:rFonts w:ascii="Arial" w:eastAsia="標楷體" w:hAnsi="Candara" w:hint="eastAsia"/>
              </w:rPr>
              <w:t>6.</w:t>
            </w:r>
            <w:r w:rsidRPr="007F435A">
              <w:rPr>
                <w:rFonts w:ascii="Arial" w:eastAsia="標楷體" w:hAnsi="Candara" w:hint="eastAsia"/>
              </w:rPr>
              <w:t>應建置防偽冒與洗錢防制偵測系統之風險分析模組與指標，於異常交易行為發生時立即告警並妥善處理；該風險分析模組與指標應定期檢討修訂。</w:t>
            </w:r>
          </w:p>
          <w:p w:rsidR="007F435A" w:rsidRPr="007F435A" w:rsidRDefault="007F435A" w:rsidP="001E1C97">
            <w:pPr>
              <w:spacing w:afterLines="50"/>
              <w:ind w:left="192" w:hangingChars="80" w:hanging="192"/>
              <w:rPr>
                <w:rFonts w:ascii="Arial" w:eastAsia="標楷體" w:hAnsi="Candara"/>
              </w:rPr>
            </w:pPr>
            <w:r>
              <w:rPr>
                <w:rFonts w:ascii="Arial" w:eastAsia="標楷體" w:hAnsi="Candara" w:hint="eastAsia"/>
              </w:rPr>
              <w:t>7.</w:t>
            </w:r>
            <w:r w:rsidRPr="007F435A">
              <w:rPr>
                <w:rFonts w:ascii="Arial" w:eastAsia="標楷體" w:hAnsi="Candara" w:hint="eastAsia"/>
              </w:rPr>
              <w:t>傳輸敏感資料時，應提供端點對端點加密機制</w:t>
            </w:r>
            <w:r w:rsidR="00F13CB1">
              <w:rPr>
                <w:rFonts w:ascii="Arial" w:eastAsia="標楷體" w:hAnsi="Candara" w:hint="eastAsia"/>
              </w:rPr>
              <w:t>(</w:t>
            </w:r>
            <w:r w:rsidRPr="007F435A">
              <w:rPr>
                <w:rFonts w:ascii="Arial" w:eastAsia="標楷體" w:hAnsi="Candara" w:hint="eastAsia"/>
              </w:rPr>
              <w:t>如</w:t>
            </w:r>
            <w:r w:rsidRPr="007F435A">
              <w:rPr>
                <w:rFonts w:ascii="Arial" w:eastAsia="標楷體" w:hAnsi="Candara" w:hint="eastAsia"/>
              </w:rPr>
              <w:t>end-to-end encryption, E2EE</w:t>
            </w:r>
            <w:r w:rsidR="00F13CB1">
              <w:rPr>
                <w:rFonts w:ascii="Arial" w:eastAsia="標楷體" w:hAnsi="Candara" w:hint="eastAsia"/>
              </w:rPr>
              <w:t>)</w:t>
            </w:r>
            <w:r w:rsidRPr="007F435A">
              <w:rPr>
                <w:rFonts w:ascii="Arial" w:eastAsia="標楷體" w:hAnsi="Candara" w:hint="eastAsia"/>
              </w:rPr>
              <w:t>，於客戶端輸入資料時立即加密，傳送至金融機構端符合</w:t>
            </w:r>
            <w:r w:rsidRPr="007F435A">
              <w:rPr>
                <w:rFonts w:ascii="Arial" w:eastAsia="標楷體" w:hAnsi="Candara" w:hint="eastAsia"/>
              </w:rPr>
              <w:t xml:space="preserve"> FIPS 140-2 Level 3 </w:t>
            </w:r>
            <w:r w:rsidRPr="007F435A">
              <w:rPr>
                <w:rFonts w:ascii="Arial" w:eastAsia="標楷體" w:hAnsi="Candara" w:hint="eastAsia"/>
              </w:rPr>
              <w:t>以上之硬體安全模組</w:t>
            </w:r>
            <w:r w:rsidR="00F13CB1">
              <w:rPr>
                <w:rFonts w:ascii="Arial" w:eastAsia="標楷體" w:hAnsi="Candara" w:hint="eastAsia"/>
              </w:rPr>
              <w:t>(</w:t>
            </w:r>
            <w:r w:rsidRPr="007F435A">
              <w:rPr>
                <w:rFonts w:ascii="Arial" w:eastAsia="標楷體" w:hAnsi="Candara" w:hint="eastAsia"/>
              </w:rPr>
              <w:t>如</w:t>
            </w:r>
            <w:r w:rsidRPr="007F435A">
              <w:rPr>
                <w:rFonts w:ascii="Arial" w:eastAsia="標楷體" w:hAnsi="Candara" w:hint="eastAsia"/>
              </w:rPr>
              <w:t xml:space="preserve"> HSM</w:t>
            </w:r>
            <w:r w:rsidR="00F13CB1">
              <w:rPr>
                <w:rFonts w:ascii="Arial" w:eastAsia="標楷體" w:hAnsi="Candara" w:hint="eastAsia"/>
              </w:rPr>
              <w:t>)</w:t>
            </w:r>
            <w:r w:rsidRPr="007F435A">
              <w:rPr>
                <w:rFonts w:ascii="Arial" w:eastAsia="標楷體" w:hAnsi="Candara" w:hint="eastAsia"/>
              </w:rPr>
              <w:t>內進行解密，以避免中間人</w:t>
            </w:r>
            <w:r w:rsidR="00F13CB1">
              <w:rPr>
                <w:rFonts w:ascii="Arial" w:eastAsia="標楷體" w:hAnsi="Candara" w:hint="eastAsia"/>
              </w:rPr>
              <w:t>(</w:t>
            </w:r>
            <w:r w:rsidRPr="007F435A">
              <w:rPr>
                <w:rFonts w:ascii="Arial" w:eastAsia="標楷體" w:hAnsi="Candara" w:hint="eastAsia"/>
              </w:rPr>
              <w:t>Man In The Browser</w:t>
            </w:r>
            <w:r w:rsidRPr="007F435A">
              <w:rPr>
                <w:rFonts w:ascii="Arial" w:eastAsia="標楷體" w:hAnsi="Candara" w:hint="eastAsia"/>
              </w:rPr>
              <w:t>、</w:t>
            </w:r>
            <w:r w:rsidRPr="007F435A">
              <w:rPr>
                <w:rFonts w:ascii="Arial" w:eastAsia="標楷體" w:hAnsi="Candara" w:hint="eastAsia"/>
              </w:rPr>
              <w:t>Man In The Middle</w:t>
            </w:r>
            <w:r w:rsidR="00F13CB1">
              <w:rPr>
                <w:rFonts w:ascii="Arial" w:eastAsia="標楷體" w:hAnsi="Candara" w:hint="eastAsia"/>
              </w:rPr>
              <w:t>)</w:t>
            </w:r>
            <w:r w:rsidRPr="007F435A">
              <w:rPr>
                <w:rFonts w:ascii="Arial" w:eastAsia="標楷體" w:hAnsi="Candara" w:hint="eastAsia"/>
              </w:rPr>
              <w:t>竊取；傳輸固定密碼者須於硬體安全模組內進行驗證。</w:t>
            </w:r>
          </w:p>
          <w:p w:rsidR="007F435A" w:rsidRPr="007F435A" w:rsidRDefault="007F435A" w:rsidP="001E1C97">
            <w:pPr>
              <w:spacing w:afterLines="50"/>
              <w:ind w:left="192" w:hangingChars="80" w:hanging="192"/>
              <w:rPr>
                <w:rFonts w:ascii="Arial" w:eastAsia="標楷體" w:hAnsi="Candara"/>
              </w:rPr>
            </w:pPr>
            <w:r>
              <w:rPr>
                <w:rFonts w:ascii="Arial" w:eastAsia="標楷體" w:hAnsi="Candara" w:hint="eastAsia"/>
              </w:rPr>
              <w:t>8.</w:t>
            </w:r>
            <w:r w:rsidRPr="007F435A">
              <w:rPr>
                <w:rFonts w:ascii="Arial" w:eastAsia="標楷體" w:hAnsi="Candara" w:hint="eastAsia"/>
              </w:rPr>
              <w:t>應建立通知機制，於進行交易再確認或敏感資料異動時立即通知客戶。</w:t>
            </w:r>
          </w:p>
          <w:p w:rsidR="007F435A" w:rsidRPr="007F435A" w:rsidRDefault="007F435A" w:rsidP="001E1C97">
            <w:pPr>
              <w:spacing w:afterLines="50"/>
              <w:ind w:left="192" w:hangingChars="80" w:hanging="192"/>
              <w:rPr>
                <w:rFonts w:ascii="Arial" w:eastAsia="標楷體" w:hAnsi="Candara"/>
              </w:rPr>
            </w:pPr>
            <w:r>
              <w:rPr>
                <w:rFonts w:ascii="Arial" w:eastAsia="標楷體" w:hAnsi="Candara" w:hint="eastAsia"/>
              </w:rPr>
              <w:t>9.</w:t>
            </w:r>
            <w:r w:rsidRPr="007F435A">
              <w:rPr>
                <w:rFonts w:ascii="Arial" w:eastAsia="標楷體" w:hAnsi="Candara" w:hint="eastAsia"/>
              </w:rPr>
              <w:t>應偵測釣魚網站，提醒客戶防範網路釣魚。</w:t>
            </w:r>
          </w:p>
          <w:p w:rsidR="007F435A" w:rsidRPr="002D0E1C" w:rsidRDefault="007F435A" w:rsidP="001E1C97">
            <w:pPr>
              <w:spacing w:afterLines="50"/>
              <w:ind w:left="336" w:hangingChars="140" w:hanging="336"/>
              <w:rPr>
                <w:rFonts w:ascii="Arial" w:eastAsia="標楷體" w:hAnsi="Candara"/>
                <w:b/>
                <w:u w:val="single"/>
              </w:rPr>
            </w:pPr>
            <w:r>
              <w:rPr>
                <w:rFonts w:ascii="Arial" w:eastAsia="標楷體" w:hAnsi="Candara" w:hint="eastAsia"/>
              </w:rPr>
              <w:t>10.</w:t>
            </w:r>
            <w:r w:rsidRPr="007F435A">
              <w:rPr>
                <w:rFonts w:ascii="Arial" w:eastAsia="標楷體" w:hAnsi="Candara" w:hint="eastAsia"/>
              </w:rPr>
              <w:t>應提供客戶安全教育宣導，強化風險認知與交易確認要求。</w:t>
            </w:r>
          </w:p>
        </w:tc>
        <w:tc>
          <w:tcPr>
            <w:tcW w:w="3407" w:type="dxa"/>
          </w:tcPr>
          <w:p w:rsidR="007F435A" w:rsidRPr="002B1F48" w:rsidRDefault="007F435A" w:rsidP="001E1C97">
            <w:pPr>
              <w:spacing w:afterLines="50"/>
              <w:rPr>
                <w:rFonts w:ascii="Arial" w:eastAsia="標楷體" w:hAnsi="Arial"/>
                <w:bCs/>
              </w:rPr>
            </w:pPr>
          </w:p>
        </w:tc>
        <w:tc>
          <w:tcPr>
            <w:tcW w:w="1813" w:type="dxa"/>
          </w:tcPr>
          <w:p w:rsidR="007F435A" w:rsidRPr="002B1F48" w:rsidRDefault="007F435A" w:rsidP="00896149">
            <w:pPr>
              <w:rPr>
                <w:rFonts w:ascii="Arial" w:eastAsia="標楷體" w:hAnsi="Arial"/>
              </w:rPr>
            </w:pPr>
            <w:r w:rsidRPr="002B1F48">
              <w:rPr>
                <w:rFonts w:ascii="Arial" w:eastAsia="標楷體" w:hAnsi="Arial" w:hint="eastAsia"/>
              </w:rPr>
              <w:t>□符合</w:t>
            </w:r>
          </w:p>
          <w:p w:rsidR="007F435A" w:rsidRPr="002B1F48" w:rsidRDefault="007F435A" w:rsidP="00896149">
            <w:pPr>
              <w:ind w:left="240" w:hangingChars="100" w:hanging="240"/>
              <w:rPr>
                <w:rFonts w:ascii="Arial" w:eastAsia="標楷體" w:hAnsi="Arial"/>
              </w:rPr>
            </w:pPr>
            <w:r w:rsidRPr="002B1F48">
              <w:rPr>
                <w:rFonts w:ascii="Arial" w:eastAsia="標楷體" w:hAnsi="Arial" w:hint="eastAsia"/>
              </w:rPr>
              <w:t>□不符合</w:t>
            </w:r>
            <w:r>
              <w:rPr>
                <w:rFonts w:ascii="Arial" w:eastAsia="標楷體" w:hAnsi="Arial" w:hint="eastAsia"/>
              </w:rPr>
              <w:t>，預計完成改善時間：</w:t>
            </w:r>
            <w:r>
              <w:rPr>
                <w:rFonts w:ascii="Arial" w:eastAsia="標楷體" w:hAnsi="Arial" w:hint="eastAsia"/>
              </w:rPr>
              <w:t>__</w:t>
            </w:r>
            <w:r>
              <w:rPr>
                <w:rFonts w:ascii="Arial" w:eastAsia="標楷體" w:hAnsi="Arial" w:hint="eastAsia"/>
              </w:rPr>
              <w:t>年</w:t>
            </w:r>
            <w:r>
              <w:rPr>
                <w:rFonts w:ascii="Arial" w:eastAsia="標楷體" w:hAnsi="Arial" w:hint="eastAsia"/>
              </w:rPr>
              <w:t>__</w:t>
            </w:r>
            <w:r>
              <w:rPr>
                <w:rFonts w:ascii="Arial" w:eastAsia="標楷體" w:hAnsi="Arial" w:hint="eastAsia"/>
              </w:rPr>
              <w:t>月</w:t>
            </w:r>
            <w:r>
              <w:rPr>
                <w:rFonts w:ascii="Arial" w:eastAsia="標楷體" w:hAnsi="Arial" w:hint="eastAsia"/>
              </w:rPr>
              <w:t>__</w:t>
            </w:r>
            <w:r>
              <w:rPr>
                <w:rFonts w:ascii="Arial" w:eastAsia="標楷體" w:hAnsi="Arial" w:hint="eastAsia"/>
              </w:rPr>
              <w:t>日</w:t>
            </w:r>
          </w:p>
          <w:p w:rsidR="007F435A" w:rsidRPr="002B1F48" w:rsidRDefault="007F435A" w:rsidP="001E1C97">
            <w:pPr>
              <w:spacing w:afterLines="50"/>
              <w:rPr>
                <w:rFonts w:ascii="Arial" w:eastAsia="標楷體" w:hAnsi="Arial"/>
                <w:bCs/>
              </w:rPr>
            </w:pPr>
            <w:r w:rsidRPr="002B1F48">
              <w:rPr>
                <w:rFonts w:ascii="Arial" w:eastAsia="標楷體" w:hAnsi="Arial" w:hint="eastAsia"/>
              </w:rPr>
              <w:t>□不適用</w:t>
            </w:r>
          </w:p>
        </w:tc>
      </w:tr>
    </w:tbl>
    <w:p w:rsidR="00CE3964" w:rsidRDefault="00CE3964" w:rsidP="00CE3964"/>
    <w:p w:rsidR="00CE3964" w:rsidRDefault="00CE3964" w:rsidP="001E1C97">
      <w:pPr>
        <w:spacing w:afterLines="50"/>
        <w:jc w:val="both"/>
      </w:pPr>
      <w:r>
        <w:rPr>
          <w:rFonts w:ascii="Arial" w:eastAsia="標楷體" w:hAnsi="Candara" w:hint="eastAsia"/>
          <w:bCs/>
          <w:sz w:val="28"/>
        </w:rPr>
        <w:lastRenderedPageBreak/>
        <w:t>貳、管理面</w:t>
      </w:r>
    </w:p>
    <w:tbl>
      <w:tblPr>
        <w:tblStyle w:val="af0"/>
        <w:tblW w:w="10637" w:type="dxa"/>
        <w:jc w:val="center"/>
        <w:tblLook w:val="04A0"/>
      </w:tblPr>
      <w:tblGrid>
        <w:gridCol w:w="4236"/>
        <w:gridCol w:w="4236"/>
        <w:gridCol w:w="2165"/>
      </w:tblGrid>
      <w:tr w:rsidR="00CE3964" w:rsidRPr="002B1F48" w:rsidTr="008D0FF2">
        <w:trPr>
          <w:tblHeader/>
          <w:jc w:val="center"/>
        </w:trPr>
        <w:tc>
          <w:tcPr>
            <w:tcW w:w="4236" w:type="dxa"/>
            <w:vAlign w:val="center"/>
          </w:tcPr>
          <w:p w:rsidR="00CE3964" w:rsidRPr="002B1F48" w:rsidRDefault="00CE3964" w:rsidP="001E1C97">
            <w:pPr>
              <w:spacing w:beforeLines="50" w:afterLines="50"/>
              <w:jc w:val="center"/>
              <w:rPr>
                <w:rFonts w:ascii="Arial" w:eastAsia="標楷體" w:hAnsi="Arial"/>
              </w:rPr>
            </w:pPr>
            <w:r w:rsidRPr="002B1F48">
              <w:rPr>
                <w:rFonts w:ascii="Arial" w:eastAsia="標楷體" w:hAnsi="Candara"/>
              </w:rPr>
              <w:t>安全控管作業項目</w:t>
            </w:r>
          </w:p>
        </w:tc>
        <w:tc>
          <w:tcPr>
            <w:tcW w:w="4236" w:type="dxa"/>
            <w:vAlign w:val="center"/>
          </w:tcPr>
          <w:p w:rsidR="00CE3964" w:rsidRPr="002B1F48" w:rsidRDefault="00CE3964" w:rsidP="001E1C97">
            <w:pPr>
              <w:spacing w:beforeLines="50" w:afterLines="50"/>
              <w:jc w:val="center"/>
              <w:rPr>
                <w:rFonts w:ascii="Arial" w:eastAsia="標楷體" w:hAnsi="Arial"/>
              </w:rPr>
            </w:pPr>
            <w:r w:rsidRPr="002B1F48">
              <w:rPr>
                <w:rFonts w:ascii="Arial" w:eastAsia="標楷體" w:hAnsi="Candara"/>
              </w:rPr>
              <w:t>本案作法說明</w:t>
            </w:r>
          </w:p>
        </w:tc>
        <w:tc>
          <w:tcPr>
            <w:tcW w:w="2165" w:type="dxa"/>
            <w:vAlign w:val="center"/>
          </w:tcPr>
          <w:p w:rsidR="00CE3964" w:rsidRPr="002B1F48" w:rsidRDefault="00CE3964" w:rsidP="001E1C97">
            <w:pPr>
              <w:spacing w:beforeLines="50" w:afterLines="50"/>
              <w:jc w:val="center"/>
              <w:rPr>
                <w:rFonts w:ascii="Arial" w:eastAsia="標楷體" w:hAnsi="Arial"/>
              </w:rPr>
            </w:pPr>
            <w:r w:rsidRPr="002B1F48">
              <w:rPr>
                <w:rFonts w:ascii="Arial" w:eastAsia="標楷體" w:hAnsi="Candara"/>
              </w:rPr>
              <w:t>合</w:t>
            </w:r>
            <w:proofErr w:type="gramStart"/>
            <w:r w:rsidRPr="002B1F48">
              <w:rPr>
                <w:rFonts w:ascii="Arial" w:eastAsia="標楷體" w:hAnsi="Candara"/>
              </w:rPr>
              <w:t>規</w:t>
            </w:r>
            <w:proofErr w:type="gramEnd"/>
            <w:r w:rsidRPr="002B1F48">
              <w:rPr>
                <w:rFonts w:ascii="Arial" w:eastAsia="標楷體" w:hAnsi="Candara"/>
              </w:rPr>
              <w:t>性評估</w:t>
            </w:r>
          </w:p>
        </w:tc>
      </w:tr>
      <w:tr w:rsidR="008D0FF2" w:rsidRPr="002B1F48" w:rsidTr="008D0FF2">
        <w:trPr>
          <w:jc w:val="center"/>
        </w:trPr>
        <w:tc>
          <w:tcPr>
            <w:tcW w:w="4236" w:type="dxa"/>
          </w:tcPr>
          <w:p w:rsidR="008D0FF2" w:rsidRDefault="008D0FF2" w:rsidP="001E1C97">
            <w:pPr>
              <w:spacing w:afterLines="50"/>
              <w:rPr>
                <w:rFonts w:ascii="Arial" w:eastAsia="標楷體" w:hAnsi="Candara"/>
              </w:rPr>
            </w:pPr>
            <w:r w:rsidRPr="00475C63">
              <w:rPr>
                <w:rFonts w:ascii="Arial" w:eastAsia="標楷體" w:hAnsi="Candara" w:hint="eastAsia"/>
                <w:b/>
                <w:u w:val="single"/>
              </w:rPr>
              <w:t>建立安全防護策略</w:t>
            </w:r>
            <w:r>
              <w:rPr>
                <w:rFonts w:ascii="Arial" w:eastAsia="標楷體" w:hAnsi="Candara" w:hint="eastAsia"/>
              </w:rPr>
              <w:t>【</w:t>
            </w:r>
            <w:r w:rsidRPr="002B1F48">
              <w:rPr>
                <w:rFonts w:ascii="Arial" w:eastAsia="標楷體" w:hAnsi="Candara" w:hint="eastAsia"/>
                <w:color w:val="000000" w:themeColor="text1"/>
              </w:rPr>
              <w:t>安控基準第</w:t>
            </w:r>
            <w:r>
              <w:rPr>
                <w:rFonts w:ascii="Arial" w:eastAsia="標楷體" w:hAnsi="Candara" w:hint="eastAsia"/>
                <w:color w:val="000000" w:themeColor="text1"/>
              </w:rPr>
              <w:t>11</w:t>
            </w:r>
            <w:r w:rsidRPr="002B1F48">
              <w:rPr>
                <w:rFonts w:ascii="Arial" w:eastAsia="標楷體" w:hAnsi="Candara" w:hint="eastAsia"/>
                <w:color w:val="000000" w:themeColor="text1"/>
              </w:rPr>
              <w:t>條</w:t>
            </w:r>
            <w:r w:rsidR="00896149">
              <w:rPr>
                <w:rFonts w:ascii="Arial" w:eastAsia="標楷體" w:hAnsi="Candara" w:hint="eastAsia"/>
                <w:color w:val="000000" w:themeColor="text1"/>
              </w:rPr>
              <w:t>第</w:t>
            </w:r>
            <w:r w:rsidR="00896149">
              <w:rPr>
                <w:rFonts w:ascii="Arial" w:eastAsia="標楷體" w:hAnsi="Candara" w:hint="eastAsia"/>
                <w:color w:val="000000" w:themeColor="text1"/>
              </w:rPr>
              <w:t>2</w:t>
            </w:r>
            <w:r w:rsidR="00896149">
              <w:rPr>
                <w:rFonts w:ascii="Arial" w:eastAsia="標楷體" w:hAnsi="Candara" w:hint="eastAsia"/>
                <w:color w:val="000000" w:themeColor="text1"/>
              </w:rPr>
              <w:t>款</w:t>
            </w:r>
            <w:r>
              <w:rPr>
                <w:rFonts w:ascii="Arial" w:eastAsia="標楷體" w:hAnsi="Candara" w:hint="eastAsia"/>
              </w:rPr>
              <w:t>】</w:t>
            </w:r>
          </w:p>
          <w:p w:rsidR="008D0FF2" w:rsidRPr="00DA1B36" w:rsidRDefault="008D0FF2" w:rsidP="001E1C97">
            <w:pPr>
              <w:spacing w:afterLines="50"/>
              <w:rPr>
                <w:rFonts w:ascii="Arial" w:eastAsia="標楷體" w:hAnsi="Candara"/>
                <w:u w:val="single" w:color="000000" w:themeColor="text1"/>
              </w:rPr>
            </w:pPr>
            <w:r w:rsidRPr="00DA1B36">
              <w:rPr>
                <w:rFonts w:ascii="Arial" w:eastAsia="標楷體" w:hAnsi="Candara" w:hint="eastAsia"/>
                <w:u w:val="single" w:color="000000" w:themeColor="text1"/>
              </w:rPr>
              <w:t>應以下列方式處理及管控：</w:t>
            </w:r>
          </w:p>
          <w:p w:rsidR="008D0FF2" w:rsidRPr="00475C63" w:rsidRDefault="008D0FF2" w:rsidP="001E1C97">
            <w:pPr>
              <w:spacing w:afterLines="50"/>
              <w:ind w:left="192" w:hangingChars="80" w:hanging="192"/>
              <w:rPr>
                <w:rFonts w:ascii="Arial" w:eastAsia="標楷體" w:hAnsi="Candara"/>
              </w:rPr>
            </w:pPr>
            <w:r w:rsidRPr="00475C63">
              <w:rPr>
                <w:rFonts w:ascii="Arial" w:eastAsia="標楷體" w:hAnsi="Candara" w:hint="eastAsia"/>
              </w:rPr>
              <w:t>1.</w:t>
            </w:r>
            <w:r w:rsidRPr="00475C63">
              <w:rPr>
                <w:rFonts w:ascii="Arial" w:eastAsia="標楷體" w:hAnsi="Candara" w:hint="eastAsia"/>
              </w:rPr>
              <w:t>系統應依據網路服務需要區分網際網路、非武裝區</w:t>
            </w:r>
            <w:r>
              <w:rPr>
                <w:rFonts w:ascii="Arial" w:eastAsia="標楷體" w:hAnsi="Candara" w:hint="eastAsia"/>
              </w:rPr>
              <w:t>(</w:t>
            </w:r>
            <w:r w:rsidRPr="00475C63">
              <w:rPr>
                <w:rFonts w:ascii="Arial" w:eastAsia="標楷體" w:hAnsi="Candara" w:hint="eastAsia"/>
              </w:rPr>
              <w:t>Demilitarized Zone</w:t>
            </w:r>
            <w:r w:rsidRPr="00475C63">
              <w:rPr>
                <w:rFonts w:ascii="Arial" w:eastAsia="標楷體" w:hAnsi="Candara" w:hint="eastAsia"/>
              </w:rPr>
              <w:t>；以下簡稱</w:t>
            </w:r>
            <w:r w:rsidRPr="00475C63">
              <w:rPr>
                <w:rFonts w:ascii="Arial" w:eastAsia="標楷體" w:hAnsi="Candara" w:hint="eastAsia"/>
              </w:rPr>
              <w:t>DMZ</w:t>
            </w:r>
            <w:r>
              <w:rPr>
                <w:rFonts w:ascii="Arial" w:eastAsia="標楷體" w:hAnsi="Candara" w:hint="eastAsia"/>
              </w:rPr>
              <w:t>)</w:t>
            </w:r>
            <w:r w:rsidRPr="00475C63">
              <w:rPr>
                <w:rFonts w:ascii="Arial" w:eastAsia="標楷體" w:hAnsi="Candara" w:hint="eastAsia"/>
              </w:rPr>
              <w:t>、營運環境及其他</w:t>
            </w:r>
            <w:r>
              <w:rPr>
                <w:rFonts w:ascii="Arial" w:eastAsia="標楷體" w:hAnsi="Candara" w:hint="eastAsia"/>
              </w:rPr>
              <w:t>(</w:t>
            </w:r>
            <w:r w:rsidRPr="00475C63">
              <w:rPr>
                <w:rFonts w:ascii="Arial" w:eastAsia="標楷體" w:hAnsi="Candara" w:hint="eastAsia"/>
              </w:rPr>
              <w:t>如內部辦公區</w:t>
            </w:r>
            <w:r>
              <w:rPr>
                <w:rFonts w:ascii="Arial" w:eastAsia="標楷體" w:hAnsi="Candara" w:hint="eastAsia"/>
              </w:rPr>
              <w:t>)</w:t>
            </w:r>
            <w:r w:rsidRPr="00475C63">
              <w:rPr>
                <w:rFonts w:ascii="Arial" w:eastAsia="標楷體" w:hAnsi="Candara" w:hint="eastAsia"/>
              </w:rPr>
              <w:t>等區域，並使用防火牆進行彼此間之存取控管。機敏資料僅能存放於安全的網路區域，不得存放於網際網路及</w:t>
            </w:r>
            <w:r w:rsidRPr="00475C63">
              <w:rPr>
                <w:rFonts w:ascii="Arial" w:eastAsia="標楷體" w:hAnsi="Candara" w:hint="eastAsia"/>
              </w:rPr>
              <w:t>DMZ</w:t>
            </w:r>
            <w:r w:rsidRPr="00475C63">
              <w:rPr>
                <w:rFonts w:ascii="Arial" w:eastAsia="標楷體" w:hAnsi="Candara" w:hint="eastAsia"/>
              </w:rPr>
              <w:t>等區域。對外網際網路服務僅能透過</w:t>
            </w:r>
            <w:r w:rsidRPr="00475C63">
              <w:rPr>
                <w:rFonts w:ascii="Arial" w:eastAsia="標楷體" w:hAnsi="Candara" w:hint="eastAsia"/>
              </w:rPr>
              <w:t>DMZ</w:t>
            </w:r>
            <w:r w:rsidRPr="00475C63">
              <w:rPr>
                <w:rFonts w:ascii="Arial" w:eastAsia="標楷體" w:hAnsi="Candara" w:hint="eastAsia"/>
              </w:rPr>
              <w:t>進行，再由</w:t>
            </w:r>
            <w:r w:rsidRPr="00475C63">
              <w:rPr>
                <w:rFonts w:ascii="Arial" w:eastAsia="標楷體" w:hAnsi="Candara" w:hint="eastAsia"/>
              </w:rPr>
              <w:t>DMZ</w:t>
            </w:r>
            <w:r w:rsidRPr="00475C63">
              <w:rPr>
                <w:rFonts w:ascii="Arial" w:eastAsia="標楷體" w:hAnsi="Candara" w:hint="eastAsia"/>
              </w:rPr>
              <w:t>連線至其他網路區域。</w:t>
            </w:r>
          </w:p>
          <w:p w:rsidR="008D0FF2" w:rsidRPr="00475C63" w:rsidRDefault="008D0FF2" w:rsidP="001E1C97">
            <w:pPr>
              <w:spacing w:afterLines="50"/>
              <w:ind w:left="192" w:hangingChars="80" w:hanging="192"/>
              <w:rPr>
                <w:rFonts w:ascii="Arial" w:eastAsia="標楷體" w:hAnsi="Candara"/>
              </w:rPr>
            </w:pPr>
            <w:r w:rsidRPr="00475C63">
              <w:rPr>
                <w:rFonts w:ascii="Arial" w:eastAsia="標楷體" w:hAnsi="Candara" w:hint="eastAsia"/>
              </w:rPr>
              <w:t>2.</w:t>
            </w:r>
            <w:r w:rsidRPr="00475C63">
              <w:rPr>
                <w:rFonts w:ascii="Arial" w:eastAsia="標楷體" w:hAnsi="Candara" w:hint="eastAsia"/>
              </w:rPr>
              <w:t>應檢視防火牆及具存取控制</w:t>
            </w:r>
            <w:r>
              <w:rPr>
                <w:rFonts w:ascii="Arial" w:eastAsia="標楷體" w:hAnsi="Candara" w:hint="eastAsia"/>
              </w:rPr>
              <w:t>(</w:t>
            </w:r>
            <w:r w:rsidRPr="00475C63">
              <w:rPr>
                <w:rFonts w:ascii="Arial" w:eastAsia="標楷體" w:hAnsi="Candara" w:hint="eastAsia"/>
              </w:rPr>
              <w:t>Access control list</w:t>
            </w:r>
            <w:r w:rsidRPr="00475C63">
              <w:rPr>
                <w:rFonts w:ascii="Arial" w:eastAsia="標楷體" w:hAnsi="Candara" w:hint="eastAsia"/>
              </w:rPr>
              <w:t>，</w:t>
            </w:r>
            <w:r w:rsidRPr="00475C63">
              <w:rPr>
                <w:rFonts w:ascii="Arial" w:eastAsia="標楷體" w:hAnsi="Candara" w:hint="eastAsia"/>
              </w:rPr>
              <w:t>ACL</w:t>
            </w:r>
            <w:r>
              <w:rPr>
                <w:rFonts w:ascii="Arial" w:eastAsia="標楷體" w:hAnsi="Candara" w:hint="eastAsia"/>
              </w:rPr>
              <w:t>)</w:t>
            </w:r>
            <w:r w:rsidRPr="00475C63">
              <w:rPr>
                <w:rFonts w:ascii="Arial" w:eastAsia="標楷體" w:hAnsi="Candara" w:hint="eastAsia"/>
              </w:rPr>
              <w:t>網路設備之設定，至少每年一次；針對高風險設定及六個月內無流量之防火牆規則應評估其必要性與風險；針對已下線系統應停用防火牆規則。</w:t>
            </w:r>
          </w:p>
          <w:p w:rsidR="008D0FF2" w:rsidRPr="00475C63" w:rsidRDefault="008D0FF2" w:rsidP="001E1C97">
            <w:pPr>
              <w:spacing w:afterLines="50"/>
              <w:ind w:left="192" w:hangingChars="80" w:hanging="192"/>
              <w:rPr>
                <w:rFonts w:ascii="Arial" w:eastAsia="標楷體" w:hAnsi="Candara"/>
              </w:rPr>
            </w:pPr>
            <w:r w:rsidRPr="00475C63">
              <w:rPr>
                <w:rFonts w:ascii="Arial" w:eastAsia="標楷體" w:hAnsi="Candara" w:hint="eastAsia"/>
              </w:rPr>
              <w:t>3.</w:t>
            </w:r>
            <w:r w:rsidRPr="00475C63">
              <w:rPr>
                <w:rFonts w:ascii="Arial" w:eastAsia="標楷體" w:hAnsi="Candara" w:hint="eastAsia"/>
              </w:rPr>
              <w:t>應建立入侵偵測或入侵防禦機制並定期更新惡意程式行為特徵。</w:t>
            </w:r>
          </w:p>
          <w:p w:rsidR="008D0FF2" w:rsidRPr="00475C63" w:rsidRDefault="008D0FF2" w:rsidP="001E1C97">
            <w:pPr>
              <w:spacing w:afterLines="50"/>
              <w:ind w:left="192" w:hangingChars="80" w:hanging="192"/>
              <w:rPr>
                <w:rFonts w:ascii="Arial" w:eastAsia="標楷體" w:hAnsi="Candara"/>
              </w:rPr>
            </w:pPr>
            <w:r w:rsidRPr="00475C63">
              <w:rPr>
                <w:rFonts w:ascii="Arial" w:eastAsia="標楷體" w:hAnsi="Candara" w:hint="eastAsia"/>
              </w:rPr>
              <w:t>4.</w:t>
            </w:r>
            <w:r w:rsidRPr="00475C63">
              <w:rPr>
                <w:rFonts w:ascii="Arial" w:eastAsia="標楷體" w:hAnsi="Candara" w:hint="eastAsia"/>
              </w:rPr>
              <w:t>應建立病毒偵測機制並定期更新病毒碼。</w:t>
            </w:r>
          </w:p>
          <w:p w:rsidR="008D0FF2" w:rsidRPr="00475C63" w:rsidRDefault="008D0FF2" w:rsidP="001E1C97">
            <w:pPr>
              <w:spacing w:afterLines="50"/>
              <w:ind w:left="192" w:hangingChars="80" w:hanging="192"/>
              <w:rPr>
                <w:rFonts w:ascii="Arial" w:eastAsia="標楷體" w:hAnsi="Candara"/>
              </w:rPr>
            </w:pPr>
            <w:r w:rsidRPr="00475C63">
              <w:rPr>
                <w:rFonts w:ascii="Arial" w:eastAsia="標楷體" w:hAnsi="Candara" w:hint="eastAsia"/>
              </w:rPr>
              <w:t>5.</w:t>
            </w:r>
            <w:r w:rsidRPr="00475C63">
              <w:rPr>
                <w:rFonts w:ascii="Arial" w:eastAsia="標楷體" w:hAnsi="Candara" w:hint="eastAsia"/>
              </w:rPr>
              <w:t>應建立上網管制措施，限制連結非業務相關網站，以避免下載惡意程式。</w:t>
            </w:r>
          </w:p>
          <w:p w:rsidR="008D0FF2" w:rsidRPr="00DA1B36" w:rsidRDefault="008D0FF2" w:rsidP="001E1C97">
            <w:pPr>
              <w:spacing w:afterLines="50"/>
              <w:rPr>
                <w:rFonts w:ascii="Arial" w:eastAsia="標楷體" w:hAnsi="Candara"/>
                <w:u w:val="single" w:color="000000" w:themeColor="text1"/>
              </w:rPr>
            </w:pPr>
            <w:r w:rsidRPr="00DA1B36">
              <w:rPr>
                <w:rFonts w:ascii="Arial" w:eastAsia="標楷體" w:hAnsi="Candara" w:hint="eastAsia"/>
                <w:u w:val="single" w:color="000000" w:themeColor="text1"/>
              </w:rPr>
              <w:t>網際網路應用系統應以下列方式處理及管控：</w:t>
            </w:r>
          </w:p>
          <w:p w:rsidR="008D0FF2" w:rsidRPr="00475C63" w:rsidRDefault="008D0FF2" w:rsidP="001E1C97">
            <w:pPr>
              <w:spacing w:afterLines="50"/>
              <w:ind w:left="192" w:hangingChars="80" w:hanging="192"/>
              <w:rPr>
                <w:rFonts w:ascii="Arial" w:eastAsia="標楷體" w:hAnsi="Candara"/>
              </w:rPr>
            </w:pPr>
            <w:r w:rsidRPr="00475C63">
              <w:rPr>
                <w:rFonts w:ascii="Arial" w:eastAsia="標楷體" w:hAnsi="Candara" w:hint="eastAsia"/>
              </w:rPr>
              <w:t>1.</w:t>
            </w:r>
            <w:r w:rsidRPr="00475C63">
              <w:rPr>
                <w:rFonts w:ascii="Arial" w:eastAsia="標楷體" w:hAnsi="Candara" w:hint="eastAsia"/>
              </w:rPr>
              <w:t>應偵測網頁與程式異動，紀錄並通知相關人員處理。</w:t>
            </w:r>
          </w:p>
          <w:p w:rsidR="008D0FF2" w:rsidRPr="00475C63" w:rsidRDefault="008D0FF2" w:rsidP="001E1C97">
            <w:pPr>
              <w:spacing w:afterLines="50"/>
              <w:ind w:left="192" w:hangingChars="80" w:hanging="192"/>
              <w:rPr>
                <w:rFonts w:ascii="Arial" w:eastAsia="標楷體" w:hAnsi="Candara"/>
              </w:rPr>
            </w:pPr>
            <w:r w:rsidRPr="00475C63">
              <w:rPr>
                <w:rFonts w:ascii="Arial" w:eastAsia="標楷體" w:hAnsi="Candara" w:hint="eastAsia"/>
              </w:rPr>
              <w:t>2.</w:t>
            </w:r>
            <w:r w:rsidRPr="00475C63">
              <w:rPr>
                <w:rFonts w:ascii="Arial" w:eastAsia="標楷體" w:hAnsi="Candara" w:hint="eastAsia"/>
              </w:rPr>
              <w:t>應偵測惡意網站連結並定期更新惡意網站清單。</w:t>
            </w:r>
          </w:p>
          <w:p w:rsidR="008D0FF2" w:rsidRPr="00DA1B36" w:rsidRDefault="008D0FF2" w:rsidP="001E1C97">
            <w:pPr>
              <w:spacing w:afterLines="50"/>
              <w:rPr>
                <w:rFonts w:ascii="Arial" w:eastAsia="標楷體" w:hAnsi="Candara"/>
                <w:u w:val="single" w:color="000000" w:themeColor="text1"/>
              </w:rPr>
            </w:pPr>
            <w:r w:rsidRPr="00DA1B36">
              <w:rPr>
                <w:rFonts w:ascii="Arial" w:eastAsia="標楷體" w:hAnsi="Candara" w:hint="eastAsia"/>
                <w:u w:val="single" w:color="000000" w:themeColor="text1"/>
              </w:rPr>
              <w:t>得以下列方式處理及管控：</w:t>
            </w:r>
          </w:p>
          <w:p w:rsidR="008D0FF2" w:rsidRPr="00475C63" w:rsidRDefault="008D0FF2" w:rsidP="001E1C97">
            <w:pPr>
              <w:spacing w:afterLines="50"/>
              <w:ind w:left="192" w:hangingChars="80" w:hanging="192"/>
              <w:rPr>
                <w:rFonts w:ascii="Arial" w:eastAsia="標楷體" w:hAnsi="Candara"/>
              </w:rPr>
            </w:pPr>
            <w:r w:rsidRPr="00475C63">
              <w:rPr>
                <w:rFonts w:ascii="Arial" w:eastAsia="標楷體" w:hAnsi="Candara" w:hint="eastAsia"/>
              </w:rPr>
              <w:t>1.</w:t>
            </w:r>
            <w:r w:rsidRPr="00475C63">
              <w:rPr>
                <w:rFonts w:ascii="Arial" w:eastAsia="標楷體" w:hAnsi="Candara" w:hint="eastAsia"/>
              </w:rPr>
              <w:t>建置安全防護軟硬體。</w:t>
            </w:r>
            <w:r>
              <w:rPr>
                <w:rFonts w:ascii="Arial" w:eastAsia="標楷體" w:hAnsi="Candara" w:hint="eastAsia"/>
              </w:rPr>
              <w:t>(</w:t>
            </w:r>
            <w:r w:rsidRPr="00475C63">
              <w:rPr>
                <w:rFonts w:ascii="Arial" w:eastAsia="標楷體" w:hAnsi="Candara" w:hint="eastAsia"/>
              </w:rPr>
              <w:t>如：安控軟體、偵測軟體等</w:t>
            </w:r>
            <w:r>
              <w:rPr>
                <w:rFonts w:ascii="Arial" w:eastAsia="標楷體" w:hAnsi="Candara" w:hint="eastAsia"/>
              </w:rPr>
              <w:t>)</w:t>
            </w:r>
          </w:p>
          <w:p w:rsidR="008D0FF2" w:rsidRPr="00475C63" w:rsidRDefault="008D0FF2" w:rsidP="001E1C97">
            <w:pPr>
              <w:spacing w:afterLines="50"/>
              <w:ind w:left="192" w:hangingChars="80" w:hanging="192"/>
              <w:rPr>
                <w:rFonts w:ascii="Arial" w:eastAsia="標楷體" w:hAnsi="Candara"/>
              </w:rPr>
            </w:pPr>
            <w:r w:rsidRPr="00475C63">
              <w:rPr>
                <w:rFonts w:ascii="Arial" w:eastAsia="標楷體" w:hAnsi="Candara" w:hint="eastAsia"/>
              </w:rPr>
              <w:t>2.</w:t>
            </w:r>
            <w:r w:rsidRPr="00475C63">
              <w:rPr>
                <w:rFonts w:ascii="Arial" w:eastAsia="標楷體" w:hAnsi="Candara" w:hint="eastAsia"/>
              </w:rPr>
              <w:t>設計存取權控制</w:t>
            </w:r>
            <w:r>
              <w:rPr>
                <w:rFonts w:ascii="Arial" w:eastAsia="標楷體" w:hAnsi="Candara" w:hint="eastAsia"/>
              </w:rPr>
              <w:t>(</w:t>
            </w:r>
            <w:r w:rsidRPr="00475C63">
              <w:rPr>
                <w:rFonts w:ascii="Arial" w:eastAsia="標楷體" w:hAnsi="Candara" w:hint="eastAsia"/>
              </w:rPr>
              <w:t>Access Control</w:t>
            </w:r>
            <w:r>
              <w:rPr>
                <w:rFonts w:ascii="Arial" w:eastAsia="標楷體" w:hAnsi="Candara" w:hint="eastAsia"/>
              </w:rPr>
              <w:t>)</w:t>
            </w:r>
            <w:r w:rsidRPr="00475C63">
              <w:rPr>
                <w:rFonts w:ascii="Arial" w:eastAsia="標楷體" w:hAnsi="Candara" w:hint="eastAsia"/>
              </w:rPr>
              <w:t>如使用密碼、身分證字號、磁卡、</w:t>
            </w:r>
            <w:r w:rsidRPr="00475C63">
              <w:rPr>
                <w:rFonts w:ascii="Arial" w:eastAsia="標楷體" w:hAnsi="Candara" w:hint="eastAsia"/>
              </w:rPr>
              <w:t>IC</w:t>
            </w:r>
            <w:r w:rsidRPr="00475C63">
              <w:rPr>
                <w:rFonts w:ascii="Arial" w:eastAsia="標楷體" w:hAnsi="Candara" w:hint="eastAsia"/>
              </w:rPr>
              <w:t>卡</w:t>
            </w:r>
            <w:r w:rsidRPr="00475C63">
              <w:rPr>
                <w:rFonts w:ascii="Arial" w:eastAsia="標楷體" w:hAnsi="Candara" w:hint="eastAsia"/>
              </w:rPr>
              <w:lastRenderedPageBreak/>
              <w:t>等。</w:t>
            </w:r>
          </w:p>
          <w:p w:rsidR="008D0FF2" w:rsidRPr="00475C63" w:rsidRDefault="008D0FF2" w:rsidP="001E1C97">
            <w:pPr>
              <w:spacing w:afterLines="50"/>
              <w:ind w:left="192" w:hangingChars="80" w:hanging="192"/>
              <w:rPr>
                <w:rFonts w:ascii="Arial" w:eastAsia="標楷體" w:hAnsi="Candara"/>
              </w:rPr>
            </w:pPr>
            <w:r w:rsidRPr="00475C63">
              <w:rPr>
                <w:rFonts w:ascii="Arial" w:eastAsia="標楷體" w:hAnsi="Candara" w:hint="eastAsia"/>
              </w:rPr>
              <w:t>3.</w:t>
            </w:r>
            <w:r w:rsidRPr="00475C63">
              <w:rPr>
                <w:rFonts w:ascii="Arial" w:eastAsia="標楷體" w:hAnsi="Candara" w:hint="eastAsia"/>
              </w:rPr>
              <w:t>簽入</w:t>
            </w:r>
            <w:r>
              <w:rPr>
                <w:rFonts w:ascii="Arial" w:eastAsia="標楷體" w:hAnsi="Candara" w:hint="eastAsia"/>
              </w:rPr>
              <w:t>(</w:t>
            </w:r>
            <w:r w:rsidRPr="00475C63">
              <w:rPr>
                <w:rFonts w:ascii="Arial" w:eastAsia="標楷體" w:hAnsi="Candara" w:hint="eastAsia"/>
              </w:rPr>
              <w:t>Login</w:t>
            </w:r>
            <w:r>
              <w:rPr>
                <w:rFonts w:ascii="Arial" w:eastAsia="標楷體" w:hAnsi="Candara" w:hint="eastAsia"/>
              </w:rPr>
              <w:t>)</w:t>
            </w:r>
            <w:r w:rsidRPr="00475C63">
              <w:rPr>
                <w:rFonts w:ascii="Arial" w:eastAsia="標楷體" w:hAnsi="Candara" w:hint="eastAsia"/>
              </w:rPr>
              <w:t>時間控制。</w:t>
            </w:r>
          </w:p>
          <w:p w:rsidR="008D0FF2" w:rsidRPr="00475C63" w:rsidRDefault="008D0FF2" w:rsidP="001E1C97">
            <w:pPr>
              <w:spacing w:afterLines="50"/>
              <w:ind w:left="192" w:hangingChars="80" w:hanging="192"/>
              <w:rPr>
                <w:rFonts w:ascii="Arial" w:eastAsia="標楷體" w:hAnsi="Candara"/>
              </w:rPr>
            </w:pPr>
            <w:r w:rsidRPr="00475C63">
              <w:rPr>
                <w:rFonts w:ascii="Arial" w:eastAsia="標楷體" w:hAnsi="Candara" w:hint="eastAsia"/>
              </w:rPr>
              <w:t>4.</w:t>
            </w:r>
            <w:proofErr w:type="gramStart"/>
            <w:r w:rsidRPr="00475C63">
              <w:rPr>
                <w:rFonts w:ascii="Arial" w:eastAsia="標楷體" w:hAnsi="Candara" w:hint="eastAsia"/>
              </w:rPr>
              <w:t>單次簽入</w:t>
            </w:r>
            <w:proofErr w:type="gramEnd"/>
            <w:r>
              <w:rPr>
                <w:rFonts w:ascii="Arial" w:eastAsia="標楷體" w:hAnsi="Candara" w:hint="eastAsia"/>
              </w:rPr>
              <w:t>(</w:t>
            </w:r>
            <w:r w:rsidRPr="00475C63">
              <w:rPr>
                <w:rFonts w:ascii="Arial" w:eastAsia="標楷體" w:hAnsi="Candara" w:hint="eastAsia"/>
              </w:rPr>
              <w:t>Single-Sign-on</w:t>
            </w:r>
            <w:r>
              <w:rPr>
                <w:rFonts w:ascii="Arial" w:eastAsia="標楷體" w:hAnsi="Candara" w:hint="eastAsia"/>
              </w:rPr>
              <w:t>)</w:t>
            </w:r>
            <w:r w:rsidRPr="00475C63">
              <w:rPr>
                <w:rFonts w:ascii="Arial" w:eastAsia="標楷體" w:hAnsi="Candara" w:hint="eastAsia"/>
              </w:rPr>
              <w:t>。</w:t>
            </w:r>
          </w:p>
          <w:p w:rsidR="008D0FF2" w:rsidRPr="00475C63" w:rsidRDefault="008D0FF2" w:rsidP="001E1C97">
            <w:pPr>
              <w:spacing w:afterLines="50"/>
              <w:ind w:left="192" w:hangingChars="80" w:hanging="192"/>
              <w:rPr>
                <w:rFonts w:ascii="Arial" w:eastAsia="標楷體" w:hAnsi="Candara"/>
              </w:rPr>
            </w:pPr>
            <w:r w:rsidRPr="00475C63">
              <w:rPr>
                <w:rFonts w:ascii="Arial" w:eastAsia="標楷體" w:hAnsi="Candara" w:hint="eastAsia"/>
              </w:rPr>
              <w:t>5.</w:t>
            </w:r>
            <w:r w:rsidRPr="00475C63">
              <w:rPr>
                <w:rFonts w:ascii="Arial" w:eastAsia="標楷體" w:hAnsi="Candara" w:hint="eastAsia"/>
              </w:rPr>
              <w:t>撥接控制</w:t>
            </w:r>
            <w:r>
              <w:rPr>
                <w:rFonts w:ascii="Arial" w:eastAsia="標楷體" w:hAnsi="Candara" w:hint="eastAsia"/>
              </w:rPr>
              <w:t>(</w:t>
            </w:r>
            <w:r w:rsidRPr="00475C63">
              <w:rPr>
                <w:rFonts w:ascii="Arial" w:eastAsia="標楷體" w:hAnsi="Candara" w:hint="eastAsia"/>
              </w:rPr>
              <w:t>Dial-up Control</w:t>
            </w:r>
            <w:r>
              <w:rPr>
                <w:rFonts w:ascii="Arial" w:eastAsia="標楷體" w:hAnsi="Candara" w:hint="eastAsia"/>
              </w:rPr>
              <w:t>)</w:t>
            </w:r>
            <w:r w:rsidRPr="00475C63">
              <w:rPr>
                <w:rFonts w:ascii="Arial" w:eastAsia="標楷體" w:hAnsi="Candara" w:hint="eastAsia"/>
              </w:rPr>
              <w:t>。</w:t>
            </w:r>
          </w:p>
          <w:p w:rsidR="008D0FF2" w:rsidRPr="00475C63" w:rsidRDefault="008D0FF2" w:rsidP="001E1C97">
            <w:pPr>
              <w:spacing w:afterLines="50"/>
              <w:ind w:left="192" w:hangingChars="80" w:hanging="192"/>
              <w:rPr>
                <w:rFonts w:ascii="Arial" w:eastAsia="標楷體" w:hAnsi="Candara"/>
              </w:rPr>
            </w:pPr>
            <w:r w:rsidRPr="00475C63">
              <w:rPr>
                <w:rFonts w:ascii="Arial" w:eastAsia="標楷體" w:hAnsi="Candara" w:hint="eastAsia"/>
              </w:rPr>
              <w:t>6.</w:t>
            </w:r>
            <w:r w:rsidRPr="00475C63">
              <w:rPr>
                <w:rFonts w:ascii="Arial" w:eastAsia="標楷體" w:hAnsi="Candara" w:hint="eastAsia"/>
              </w:rPr>
              <w:t>專線</w:t>
            </w:r>
            <w:r>
              <w:rPr>
                <w:rFonts w:ascii="Arial" w:eastAsia="標楷體" w:hAnsi="Candara" w:hint="eastAsia"/>
              </w:rPr>
              <w:t>(</w:t>
            </w:r>
            <w:r w:rsidRPr="00475C63">
              <w:rPr>
                <w:rFonts w:ascii="Arial" w:eastAsia="標楷體" w:hAnsi="Candara" w:hint="eastAsia"/>
              </w:rPr>
              <w:t>Lease-Line</w:t>
            </w:r>
            <w:r>
              <w:rPr>
                <w:rFonts w:ascii="Arial" w:eastAsia="標楷體" w:hAnsi="Candara" w:hint="eastAsia"/>
              </w:rPr>
              <w:t>)</w:t>
            </w:r>
            <w:r w:rsidRPr="00475C63">
              <w:rPr>
                <w:rFonts w:ascii="Arial" w:eastAsia="標楷體" w:hAnsi="Candara" w:hint="eastAsia"/>
              </w:rPr>
              <w:t>使用。</w:t>
            </w:r>
          </w:p>
          <w:p w:rsidR="008D0FF2" w:rsidRPr="00475C63" w:rsidRDefault="008D0FF2" w:rsidP="001E1C97">
            <w:pPr>
              <w:spacing w:afterLines="50"/>
              <w:ind w:left="192" w:hangingChars="80" w:hanging="192"/>
              <w:rPr>
                <w:rFonts w:ascii="Arial" w:eastAsia="標楷體" w:hAnsi="Candara"/>
              </w:rPr>
            </w:pPr>
            <w:r w:rsidRPr="00475C63">
              <w:rPr>
                <w:rFonts w:ascii="Arial" w:eastAsia="標楷體" w:hAnsi="Candara" w:hint="eastAsia"/>
              </w:rPr>
              <w:t>7.</w:t>
            </w:r>
            <w:r w:rsidRPr="00475C63">
              <w:rPr>
                <w:rFonts w:ascii="Arial" w:eastAsia="標楷體" w:hAnsi="Candara" w:hint="eastAsia"/>
              </w:rPr>
              <w:t>記錄客戶查詢電話。</w:t>
            </w:r>
          </w:p>
          <w:p w:rsidR="008D0FF2" w:rsidRPr="00475C63" w:rsidRDefault="008D0FF2" w:rsidP="001E1C97">
            <w:pPr>
              <w:spacing w:afterLines="50"/>
              <w:ind w:left="192" w:hangingChars="80" w:hanging="192"/>
              <w:rPr>
                <w:rFonts w:ascii="Arial" w:eastAsia="標楷體" w:hAnsi="Candara"/>
              </w:rPr>
            </w:pPr>
            <w:r w:rsidRPr="00475C63">
              <w:rPr>
                <w:rFonts w:ascii="Arial" w:eastAsia="標楷體" w:hAnsi="Candara" w:hint="eastAsia"/>
              </w:rPr>
              <w:t>8.</w:t>
            </w:r>
            <w:r w:rsidRPr="00475C63">
              <w:rPr>
                <w:rFonts w:ascii="Arial" w:eastAsia="標楷體" w:hAnsi="Candara" w:hint="eastAsia"/>
              </w:rPr>
              <w:t>控制密碼錯誤次數。</w:t>
            </w:r>
          </w:p>
          <w:p w:rsidR="008D0FF2" w:rsidRPr="00475C63" w:rsidRDefault="008D0FF2" w:rsidP="001E1C97">
            <w:pPr>
              <w:spacing w:afterLines="50"/>
              <w:ind w:left="192" w:hangingChars="80" w:hanging="192"/>
              <w:rPr>
                <w:rFonts w:ascii="Arial" w:eastAsia="標楷體" w:hAnsi="Candara"/>
              </w:rPr>
            </w:pPr>
            <w:r w:rsidRPr="00475C63">
              <w:rPr>
                <w:rFonts w:ascii="Arial" w:eastAsia="標楷體" w:hAnsi="Candara" w:hint="eastAsia"/>
              </w:rPr>
              <w:t>9.</w:t>
            </w:r>
            <w:r w:rsidRPr="00475C63">
              <w:rPr>
                <w:rFonts w:ascii="Arial" w:eastAsia="標楷體" w:hAnsi="Candara" w:hint="eastAsia"/>
              </w:rPr>
              <w:t>電腦系統密碼</w:t>
            </w:r>
            <w:proofErr w:type="gramStart"/>
            <w:r w:rsidRPr="00475C63">
              <w:rPr>
                <w:rFonts w:ascii="Arial" w:eastAsia="標楷體" w:hAnsi="Candara" w:hint="eastAsia"/>
              </w:rPr>
              <w:t>檔</w:t>
            </w:r>
            <w:proofErr w:type="gramEnd"/>
            <w:r w:rsidRPr="00475C63">
              <w:rPr>
                <w:rFonts w:ascii="Arial" w:eastAsia="標楷體" w:hAnsi="Candara" w:hint="eastAsia"/>
              </w:rPr>
              <w:t>加密。</w:t>
            </w:r>
          </w:p>
          <w:p w:rsidR="008D0FF2" w:rsidRPr="00475C63" w:rsidRDefault="008D0FF2" w:rsidP="001E1C97">
            <w:pPr>
              <w:spacing w:afterLines="50"/>
              <w:ind w:left="336" w:hangingChars="140" w:hanging="336"/>
              <w:rPr>
                <w:rFonts w:ascii="Arial" w:eastAsia="標楷體" w:hAnsi="Candara"/>
              </w:rPr>
            </w:pPr>
            <w:r w:rsidRPr="00475C63">
              <w:rPr>
                <w:rFonts w:ascii="Arial" w:eastAsia="標楷體" w:hAnsi="Candara" w:hint="eastAsia"/>
              </w:rPr>
              <w:t>10.</w:t>
            </w:r>
            <w:r w:rsidRPr="00475C63">
              <w:rPr>
                <w:rFonts w:ascii="Arial" w:eastAsia="標楷體" w:hAnsi="Candara" w:hint="eastAsia"/>
              </w:rPr>
              <w:t>留存交易紀錄</w:t>
            </w:r>
            <w:r>
              <w:rPr>
                <w:rFonts w:ascii="Arial" w:eastAsia="標楷體" w:hAnsi="Candara" w:hint="eastAsia"/>
              </w:rPr>
              <w:t>(</w:t>
            </w:r>
            <w:r w:rsidRPr="00475C63">
              <w:rPr>
                <w:rFonts w:ascii="Arial" w:eastAsia="標楷體" w:hAnsi="Candara" w:hint="eastAsia"/>
              </w:rPr>
              <w:t>Transaction Log</w:t>
            </w:r>
            <w:r>
              <w:rPr>
                <w:rFonts w:ascii="Arial" w:eastAsia="標楷體" w:hAnsi="Candara" w:hint="eastAsia"/>
              </w:rPr>
              <w:t>)</w:t>
            </w:r>
            <w:r w:rsidRPr="00475C63">
              <w:rPr>
                <w:rFonts w:ascii="Arial" w:eastAsia="標楷體" w:hAnsi="Candara" w:hint="eastAsia"/>
              </w:rPr>
              <w:t>及稽核追蹤紀錄</w:t>
            </w:r>
            <w:r>
              <w:rPr>
                <w:rFonts w:ascii="Arial" w:eastAsia="標楷體" w:hAnsi="Candara" w:hint="eastAsia"/>
              </w:rPr>
              <w:t>(</w:t>
            </w:r>
            <w:r w:rsidRPr="00475C63">
              <w:rPr>
                <w:rFonts w:ascii="Arial" w:eastAsia="標楷體" w:hAnsi="Candara" w:hint="eastAsia"/>
              </w:rPr>
              <w:t>Audit Trail</w:t>
            </w:r>
            <w:r>
              <w:rPr>
                <w:rFonts w:ascii="Arial" w:eastAsia="標楷體" w:hAnsi="Candara" w:hint="eastAsia"/>
              </w:rPr>
              <w:t>)</w:t>
            </w:r>
            <w:r w:rsidRPr="00475C63">
              <w:rPr>
                <w:rFonts w:ascii="Arial" w:eastAsia="標楷體" w:hAnsi="Candara" w:hint="eastAsia"/>
              </w:rPr>
              <w:t>；針對網際網路應用系統應將其作業系統、網路設備</w:t>
            </w:r>
            <w:proofErr w:type="gramStart"/>
            <w:r w:rsidRPr="00475C63">
              <w:rPr>
                <w:rFonts w:ascii="Arial" w:eastAsia="標楷體" w:hAnsi="Candara" w:hint="eastAsia"/>
              </w:rPr>
              <w:t>及資安設備</w:t>
            </w:r>
            <w:proofErr w:type="gramEnd"/>
            <w:r w:rsidRPr="00475C63">
              <w:rPr>
                <w:rFonts w:ascii="Arial" w:eastAsia="標楷體" w:hAnsi="Candara" w:hint="eastAsia"/>
              </w:rPr>
              <w:t>之日誌及稽核軌跡集中管理，進行異常紀錄分析，設定合適告警指標並定期檢討修訂。</w:t>
            </w:r>
          </w:p>
          <w:p w:rsidR="008D0FF2" w:rsidRPr="00475C63" w:rsidRDefault="008D0FF2" w:rsidP="001E1C97">
            <w:pPr>
              <w:spacing w:afterLines="50"/>
              <w:ind w:left="336" w:hangingChars="140" w:hanging="336"/>
              <w:rPr>
                <w:rFonts w:ascii="Arial" w:eastAsia="標楷體" w:hAnsi="Candara"/>
              </w:rPr>
            </w:pPr>
            <w:r w:rsidRPr="00475C63">
              <w:rPr>
                <w:rFonts w:ascii="Arial" w:eastAsia="標楷體" w:hAnsi="Candara" w:hint="eastAsia"/>
              </w:rPr>
              <w:t>11.</w:t>
            </w:r>
            <w:r w:rsidRPr="00475C63">
              <w:rPr>
                <w:rFonts w:ascii="Arial" w:eastAsia="標楷體" w:hAnsi="Candara" w:hint="eastAsia"/>
              </w:rPr>
              <w:t>分級。</w:t>
            </w:r>
          </w:p>
          <w:p w:rsidR="008D0FF2" w:rsidRPr="00475C63" w:rsidRDefault="008D0FF2" w:rsidP="001E1C97">
            <w:pPr>
              <w:spacing w:afterLines="50"/>
              <w:ind w:left="336" w:hangingChars="140" w:hanging="336"/>
              <w:rPr>
                <w:rFonts w:ascii="Arial" w:eastAsia="標楷體" w:hAnsi="Candara"/>
              </w:rPr>
            </w:pPr>
            <w:r w:rsidRPr="00475C63">
              <w:rPr>
                <w:rFonts w:ascii="Arial" w:eastAsia="標楷體" w:hAnsi="Candara" w:hint="eastAsia"/>
              </w:rPr>
              <w:t>12.</w:t>
            </w:r>
            <w:r w:rsidRPr="00475C63">
              <w:rPr>
                <w:rFonts w:ascii="Arial" w:eastAsia="標楷體" w:hAnsi="Candara" w:hint="eastAsia"/>
              </w:rPr>
              <w:t>業務面控制如約定帳戶、限定金額等。</w:t>
            </w:r>
          </w:p>
          <w:p w:rsidR="008D0FF2" w:rsidRPr="00977506" w:rsidRDefault="008D0FF2" w:rsidP="001E1C97">
            <w:pPr>
              <w:spacing w:afterLines="50"/>
              <w:ind w:left="336" w:hangingChars="140" w:hanging="336"/>
              <w:rPr>
                <w:rFonts w:ascii="Arial" w:eastAsia="標楷體" w:hAnsi="Candara"/>
                <w:b/>
                <w:u w:val="single"/>
              </w:rPr>
            </w:pPr>
            <w:r w:rsidRPr="00475C63">
              <w:rPr>
                <w:rFonts w:ascii="Arial" w:eastAsia="標楷體" w:hAnsi="Candara" w:hint="eastAsia"/>
              </w:rPr>
              <w:t>13.</w:t>
            </w:r>
            <w:r w:rsidRPr="00475C63">
              <w:rPr>
                <w:rFonts w:ascii="Arial" w:eastAsia="標楷體" w:hAnsi="Candara" w:hint="eastAsia"/>
              </w:rPr>
              <w:t>系統提供各項服務功能時，應確保個人資料保護措施。</w:t>
            </w:r>
          </w:p>
        </w:tc>
        <w:tc>
          <w:tcPr>
            <w:tcW w:w="4236" w:type="dxa"/>
          </w:tcPr>
          <w:p w:rsidR="008D0FF2" w:rsidRPr="002B1F48" w:rsidRDefault="008D0FF2" w:rsidP="001E1C97">
            <w:pPr>
              <w:spacing w:afterLines="50"/>
              <w:rPr>
                <w:rFonts w:ascii="Arial" w:eastAsia="標楷體" w:hAnsi="Arial"/>
                <w:bCs/>
              </w:rPr>
            </w:pPr>
          </w:p>
        </w:tc>
        <w:tc>
          <w:tcPr>
            <w:tcW w:w="2165" w:type="dxa"/>
          </w:tcPr>
          <w:p w:rsidR="008D0FF2" w:rsidRPr="002B1F48" w:rsidRDefault="008D0FF2" w:rsidP="00ED7AC1">
            <w:pPr>
              <w:rPr>
                <w:rFonts w:ascii="Arial" w:eastAsia="標楷體" w:hAnsi="Arial"/>
              </w:rPr>
            </w:pPr>
            <w:r w:rsidRPr="002B1F48">
              <w:rPr>
                <w:rFonts w:ascii="Arial" w:eastAsia="標楷體" w:hAnsi="Arial" w:hint="eastAsia"/>
              </w:rPr>
              <w:t>□符合</w:t>
            </w:r>
          </w:p>
          <w:p w:rsidR="008D0FF2" w:rsidRPr="002B1F48" w:rsidRDefault="008D0FF2" w:rsidP="00ED7AC1">
            <w:pPr>
              <w:ind w:left="240" w:hangingChars="100" w:hanging="240"/>
              <w:rPr>
                <w:rFonts w:ascii="Arial" w:eastAsia="標楷體" w:hAnsi="Arial"/>
              </w:rPr>
            </w:pPr>
            <w:r w:rsidRPr="002B1F48">
              <w:rPr>
                <w:rFonts w:ascii="Arial" w:eastAsia="標楷體" w:hAnsi="Arial" w:hint="eastAsia"/>
              </w:rPr>
              <w:t>□不符合</w:t>
            </w:r>
            <w:r>
              <w:rPr>
                <w:rFonts w:ascii="Arial" w:eastAsia="標楷體" w:hAnsi="Arial" w:hint="eastAsia"/>
              </w:rPr>
              <w:t>，預計完成改善時間：</w:t>
            </w:r>
            <w:r>
              <w:rPr>
                <w:rFonts w:ascii="Arial" w:eastAsia="標楷體" w:hAnsi="Arial" w:hint="eastAsia"/>
              </w:rPr>
              <w:t>__</w:t>
            </w:r>
            <w:r>
              <w:rPr>
                <w:rFonts w:ascii="Arial" w:eastAsia="標楷體" w:hAnsi="Arial" w:hint="eastAsia"/>
              </w:rPr>
              <w:t>年</w:t>
            </w:r>
            <w:r>
              <w:rPr>
                <w:rFonts w:ascii="Arial" w:eastAsia="標楷體" w:hAnsi="Arial" w:hint="eastAsia"/>
              </w:rPr>
              <w:t>__</w:t>
            </w:r>
            <w:r>
              <w:rPr>
                <w:rFonts w:ascii="Arial" w:eastAsia="標楷體" w:hAnsi="Arial" w:hint="eastAsia"/>
              </w:rPr>
              <w:t>月</w:t>
            </w:r>
            <w:r>
              <w:rPr>
                <w:rFonts w:ascii="Arial" w:eastAsia="標楷體" w:hAnsi="Arial" w:hint="eastAsia"/>
              </w:rPr>
              <w:t>__</w:t>
            </w:r>
            <w:r>
              <w:rPr>
                <w:rFonts w:ascii="Arial" w:eastAsia="標楷體" w:hAnsi="Arial" w:hint="eastAsia"/>
              </w:rPr>
              <w:t>日</w:t>
            </w:r>
          </w:p>
          <w:p w:rsidR="008D0FF2" w:rsidRPr="002B1F48" w:rsidRDefault="008D0FF2" w:rsidP="001E1C97">
            <w:pPr>
              <w:spacing w:afterLines="50"/>
              <w:rPr>
                <w:rFonts w:ascii="Arial" w:eastAsia="標楷體" w:hAnsi="Arial"/>
                <w:bCs/>
              </w:rPr>
            </w:pPr>
            <w:r w:rsidRPr="002B1F48">
              <w:rPr>
                <w:rFonts w:ascii="Arial" w:eastAsia="標楷體" w:hAnsi="Arial" w:hint="eastAsia"/>
              </w:rPr>
              <w:t>□不適用</w:t>
            </w:r>
          </w:p>
        </w:tc>
      </w:tr>
      <w:tr w:rsidR="008D0FF2" w:rsidRPr="002B1F48" w:rsidTr="008D0FF2">
        <w:trPr>
          <w:jc w:val="center"/>
        </w:trPr>
        <w:tc>
          <w:tcPr>
            <w:tcW w:w="4236" w:type="dxa"/>
          </w:tcPr>
          <w:p w:rsidR="008D0FF2" w:rsidRDefault="008D0FF2" w:rsidP="001E1C97">
            <w:pPr>
              <w:spacing w:afterLines="50"/>
              <w:rPr>
                <w:rFonts w:ascii="Arial" w:eastAsia="標楷體" w:hAnsi="Candara"/>
              </w:rPr>
            </w:pPr>
            <w:r w:rsidRPr="00DA1B36">
              <w:rPr>
                <w:rFonts w:ascii="Arial" w:eastAsia="標楷體" w:hAnsi="Candara" w:hint="eastAsia"/>
                <w:b/>
                <w:u w:val="single"/>
              </w:rPr>
              <w:lastRenderedPageBreak/>
              <w:t>提高系統可靠性之措施</w:t>
            </w:r>
            <w:r>
              <w:rPr>
                <w:rFonts w:ascii="Arial" w:eastAsia="標楷體" w:hAnsi="Candara" w:hint="eastAsia"/>
              </w:rPr>
              <w:t>【</w:t>
            </w:r>
            <w:r w:rsidRPr="002B1F48">
              <w:rPr>
                <w:rFonts w:ascii="Arial" w:eastAsia="標楷體" w:hAnsi="Candara" w:hint="eastAsia"/>
                <w:color w:val="000000" w:themeColor="text1"/>
              </w:rPr>
              <w:t>安控基準第</w:t>
            </w:r>
            <w:r>
              <w:rPr>
                <w:rFonts w:ascii="Arial" w:eastAsia="標楷體" w:hAnsi="Candara" w:hint="eastAsia"/>
                <w:color w:val="000000" w:themeColor="text1"/>
              </w:rPr>
              <w:t>11</w:t>
            </w:r>
            <w:r w:rsidRPr="002B1F48">
              <w:rPr>
                <w:rFonts w:ascii="Arial" w:eastAsia="標楷體" w:hAnsi="Candara" w:hint="eastAsia"/>
                <w:color w:val="000000" w:themeColor="text1"/>
              </w:rPr>
              <w:t>條</w:t>
            </w:r>
            <w:r w:rsidR="00896149">
              <w:rPr>
                <w:rFonts w:ascii="Arial" w:eastAsia="標楷體" w:hAnsi="Candara" w:hint="eastAsia"/>
                <w:color w:val="000000" w:themeColor="text1"/>
              </w:rPr>
              <w:t>第</w:t>
            </w:r>
            <w:r w:rsidR="00896149">
              <w:rPr>
                <w:rFonts w:ascii="Arial" w:eastAsia="標楷體" w:hAnsi="Candara" w:hint="eastAsia"/>
                <w:color w:val="000000" w:themeColor="text1"/>
              </w:rPr>
              <w:t>2</w:t>
            </w:r>
            <w:r w:rsidR="00896149">
              <w:rPr>
                <w:rFonts w:ascii="Arial" w:eastAsia="標楷體" w:hAnsi="Candara" w:hint="eastAsia"/>
                <w:color w:val="000000" w:themeColor="text1"/>
              </w:rPr>
              <w:t>款</w:t>
            </w:r>
            <w:r>
              <w:rPr>
                <w:rFonts w:ascii="Arial" w:eastAsia="標楷體" w:hAnsi="Candara" w:hint="eastAsia"/>
              </w:rPr>
              <w:t>】</w:t>
            </w:r>
          </w:p>
          <w:p w:rsidR="008D0FF2" w:rsidRPr="00DA1B36" w:rsidRDefault="008D0FF2" w:rsidP="001E1C97">
            <w:pPr>
              <w:spacing w:afterLines="50"/>
              <w:rPr>
                <w:rFonts w:ascii="Arial" w:eastAsia="標楷體" w:hAnsi="Candara"/>
                <w:u w:val="single" w:color="000000" w:themeColor="text1"/>
              </w:rPr>
            </w:pPr>
            <w:r w:rsidRPr="00DA1B36">
              <w:rPr>
                <w:rFonts w:ascii="Arial" w:eastAsia="標楷體" w:hAnsi="Candara" w:hint="eastAsia"/>
                <w:u w:val="single" w:color="000000" w:themeColor="text1"/>
              </w:rPr>
              <w:t>應以下列方式處理及管控：</w:t>
            </w:r>
          </w:p>
          <w:p w:rsidR="008D0FF2" w:rsidRPr="00DA1B36" w:rsidRDefault="008D0FF2" w:rsidP="001E1C97">
            <w:pPr>
              <w:spacing w:afterLines="50"/>
              <w:ind w:left="192" w:hangingChars="80" w:hanging="192"/>
              <w:rPr>
                <w:rFonts w:ascii="Arial" w:eastAsia="標楷體" w:hAnsi="Candara"/>
              </w:rPr>
            </w:pPr>
            <w:r w:rsidRPr="00DA1B36">
              <w:rPr>
                <w:rFonts w:ascii="Arial" w:eastAsia="標楷體" w:hAnsi="Candara" w:hint="eastAsia"/>
              </w:rPr>
              <w:t>1.</w:t>
            </w:r>
            <w:r w:rsidRPr="00DA1B36">
              <w:rPr>
                <w:rFonts w:ascii="Arial" w:eastAsia="標楷體" w:hAnsi="Candara" w:hint="eastAsia"/>
              </w:rPr>
              <w:t>應避免採用已停止弱點修補或更新之系統軟體與應用軟體，如有必要應採用必要防護措施。</w:t>
            </w:r>
          </w:p>
          <w:p w:rsidR="008D0FF2" w:rsidRPr="00DA1B36" w:rsidRDefault="008D0FF2" w:rsidP="001E1C97">
            <w:pPr>
              <w:spacing w:afterLines="50"/>
              <w:ind w:left="192" w:hangingChars="80" w:hanging="192"/>
              <w:rPr>
                <w:rFonts w:ascii="Arial" w:eastAsia="標楷體" w:hAnsi="Candara"/>
              </w:rPr>
            </w:pPr>
            <w:r w:rsidRPr="00DA1B36">
              <w:rPr>
                <w:rFonts w:ascii="Arial" w:eastAsia="標楷體" w:hAnsi="Candara" w:hint="eastAsia"/>
              </w:rPr>
              <w:t>2.</w:t>
            </w:r>
            <w:r w:rsidRPr="00DA1B36">
              <w:rPr>
                <w:rFonts w:ascii="Arial" w:eastAsia="標楷體" w:hAnsi="Candara" w:hint="eastAsia"/>
              </w:rPr>
              <w:t>定期更換提供給操作者之應用軟體及作業系統密碼。</w:t>
            </w:r>
          </w:p>
          <w:p w:rsidR="008D0FF2" w:rsidRPr="00DA1B36" w:rsidRDefault="008D0FF2" w:rsidP="001E1C97">
            <w:pPr>
              <w:spacing w:afterLines="50"/>
              <w:ind w:left="192" w:hangingChars="80" w:hanging="192"/>
              <w:rPr>
                <w:rFonts w:ascii="Arial" w:eastAsia="標楷體" w:hAnsi="Candara"/>
              </w:rPr>
            </w:pPr>
            <w:r w:rsidRPr="00DA1B36">
              <w:rPr>
                <w:rFonts w:ascii="Arial" w:eastAsia="標楷體" w:hAnsi="Candara" w:hint="eastAsia"/>
              </w:rPr>
              <w:t>3.</w:t>
            </w:r>
            <w:r w:rsidRPr="00DA1B36">
              <w:rPr>
                <w:rFonts w:ascii="Arial" w:eastAsia="標楷體" w:hAnsi="Candara" w:hint="eastAsia"/>
              </w:rPr>
              <w:t>系統應設計個人資料檔案及資料庫之存取控制與保護監控措施。</w:t>
            </w:r>
          </w:p>
          <w:p w:rsidR="008D0FF2" w:rsidRPr="00DA1B36" w:rsidRDefault="008D0FF2" w:rsidP="001E1C97">
            <w:pPr>
              <w:spacing w:afterLines="50"/>
              <w:ind w:left="192" w:hangingChars="80" w:hanging="192"/>
              <w:rPr>
                <w:rFonts w:ascii="Arial" w:eastAsia="標楷體" w:hAnsi="Candara"/>
              </w:rPr>
            </w:pPr>
            <w:r w:rsidRPr="00DA1B36">
              <w:rPr>
                <w:rFonts w:ascii="Arial" w:eastAsia="標楷體" w:hAnsi="Candara" w:hint="eastAsia"/>
              </w:rPr>
              <w:t>4.</w:t>
            </w:r>
            <w:r w:rsidRPr="00DA1B36">
              <w:rPr>
                <w:rFonts w:ascii="Arial" w:eastAsia="標楷體" w:hAnsi="Candara" w:hint="eastAsia"/>
              </w:rPr>
              <w:t>系統應將重要參數</w:t>
            </w:r>
            <w:proofErr w:type="gramStart"/>
            <w:r w:rsidRPr="00DA1B36">
              <w:rPr>
                <w:rFonts w:ascii="Arial" w:eastAsia="標楷體" w:hAnsi="Candara" w:hint="eastAsia"/>
              </w:rPr>
              <w:t>檔</w:t>
            </w:r>
            <w:proofErr w:type="gramEnd"/>
            <w:r w:rsidRPr="00DA1B36">
              <w:rPr>
                <w:rFonts w:ascii="Arial" w:eastAsia="標楷體" w:hAnsi="Candara" w:hint="eastAsia"/>
              </w:rPr>
              <w:t>加密防護。</w:t>
            </w:r>
            <w:r>
              <w:rPr>
                <w:rFonts w:ascii="Arial" w:eastAsia="標楷體" w:hAnsi="Candara" w:hint="eastAsia"/>
              </w:rPr>
              <w:t>(</w:t>
            </w:r>
            <w:r w:rsidRPr="00DA1B36">
              <w:rPr>
                <w:rFonts w:ascii="Arial" w:eastAsia="標楷體" w:hAnsi="Candara" w:hint="eastAsia"/>
              </w:rPr>
              <w:t>如：電腦系統密碼檔</w:t>
            </w:r>
            <w:r>
              <w:rPr>
                <w:rFonts w:ascii="Arial" w:eastAsia="標楷體" w:hAnsi="Candara" w:hint="eastAsia"/>
              </w:rPr>
              <w:t>)</w:t>
            </w:r>
            <w:r w:rsidRPr="00DA1B36">
              <w:rPr>
                <w:rFonts w:ascii="Arial" w:eastAsia="標楷體" w:hAnsi="Candara" w:hint="eastAsia"/>
              </w:rPr>
              <w:t>。</w:t>
            </w:r>
          </w:p>
          <w:p w:rsidR="008D0FF2" w:rsidRPr="00DA1B36" w:rsidRDefault="008D0FF2" w:rsidP="001E1C97">
            <w:pPr>
              <w:spacing w:afterLines="50"/>
              <w:rPr>
                <w:rFonts w:ascii="Arial" w:eastAsia="標楷體" w:hAnsi="Candara"/>
                <w:u w:val="single" w:color="000000" w:themeColor="text1"/>
              </w:rPr>
            </w:pPr>
            <w:r w:rsidRPr="00DA1B36">
              <w:rPr>
                <w:rFonts w:ascii="Arial" w:eastAsia="標楷體" w:hAnsi="Candara" w:hint="eastAsia"/>
                <w:u w:val="single" w:color="000000" w:themeColor="text1"/>
              </w:rPr>
              <w:t>網際網路應用系統應以下列方式處理及管控：</w:t>
            </w:r>
          </w:p>
          <w:p w:rsidR="008D0FF2" w:rsidRPr="00DA1B36" w:rsidRDefault="008D0FF2" w:rsidP="001E1C97">
            <w:pPr>
              <w:spacing w:afterLines="50"/>
              <w:ind w:left="192" w:hangingChars="80" w:hanging="192"/>
              <w:rPr>
                <w:rFonts w:ascii="Arial" w:eastAsia="標楷體" w:hAnsi="Candara"/>
              </w:rPr>
            </w:pPr>
            <w:r w:rsidRPr="00DA1B36">
              <w:rPr>
                <w:rFonts w:ascii="Arial" w:eastAsia="標楷體" w:hAnsi="Candara" w:hint="eastAsia"/>
              </w:rPr>
              <w:lastRenderedPageBreak/>
              <w:t>1.</w:t>
            </w:r>
            <w:r w:rsidRPr="00DA1B36">
              <w:rPr>
                <w:rFonts w:ascii="Arial" w:eastAsia="標楷體" w:hAnsi="Candara" w:hint="eastAsia"/>
              </w:rPr>
              <w:t>應避免於營運環境安裝程式原始碼。</w:t>
            </w:r>
          </w:p>
          <w:p w:rsidR="008D0FF2" w:rsidRPr="00DA1B36" w:rsidRDefault="008D0FF2" w:rsidP="001E1C97">
            <w:pPr>
              <w:spacing w:afterLines="50"/>
              <w:ind w:left="192" w:hangingChars="80" w:hanging="192"/>
              <w:rPr>
                <w:rFonts w:ascii="Arial" w:eastAsia="標楷體" w:hAnsi="Candara"/>
              </w:rPr>
            </w:pPr>
            <w:r w:rsidRPr="00DA1B36">
              <w:rPr>
                <w:rFonts w:ascii="Arial" w:eastAsia="標楷體" w:hAnsi="Candara" w:hint="eastAsia"/>
              </w:rPr>
              <w:t>2.</w:t>
            </w:r>
            <w:r w:rsidRPr="00DA1B36">
              <w:rPr>
                <w:rFonts w:ascii="Arial" w:eastAsia="標楷體" w:hAnsi="Candara" w:hint="eastAsia"/>
              </w:rPr>
              <w:t>應建立回存測試機制，以驗證備份之完整性及儲存環境的適當性。</w:t>
            </w:r>
          </w:p>
          <w:p w:rsidR="008D0FF2" w:rsidRPr="00DA1B36" w:rsidRDefault="008D0FF2" w:rsidP="001E1C97">
            <w:pPr>
              <w:spacing w:afterLines="50"/>
              <w:ind w:left="192" w:hangingChars="80" w:hanging="192"/>
              <w:rPr>
                <w:rFonts w:ascii="Arial" w:eastAsia="標楷體" w:hAnsi="Candara"/>
              </w:rPr>
            </w:pPr>
            <w:r w:rsidRPr="00DA1B36">
              <w:rPr>
                <w:rFonts w:ascii="Arial" w:eastAsia="標楷體" w:hAnsi="Candara" w:hint="eastAsia"/>
              </w:rPr>
              <w:t>3.</w:t>
            </w:r>
            <w:r w:rsidRPr="00DA1B36">
              <w:rPr>
                <w:rFonts w:ascii="Arial" w:eastAsia="標楷體" w:hAnsi="Candara" w:hint="eastAsia"/>
              </w:rPr>
              <w:t>應建立系統安全強化標準，並落實系統安全設定。</w:t>
            </w:r>
          </w:p>
          <w:p w:rsidR="008D0FF2" w:rsidRPr="00DA1B36" w:rsidRDefault="008D0FF2" w:rsidP="001E1C97">
            <w:pPr>
              <w:spacing w:afterLines="50"/>
              <w:ind w:left="192" w:hangingChars="80" w:hanging="192"/>
              <w:rPr>
                <w:rFonts w:ascii="Arial" w:eastAsia="標楷體" w:hAnsi="Candara"/>
              </w:rPr>
            </w:pPr>
            <w:r w:rsidRPr="00DA1B36">
              <w:rPr>
                <w:rFonts w:ascii="Arial" w:eastAsia="標楷體" w:hAnsi="Candara" w:hint="eastAsia"/>
              </w:rPr>
              <w:t>4.</w:t>
            </w:r>
            <w:r w:rsidRPr="00DA1B36">
              <w:rPr>
                <w:rFonts w:ascii="Arial" w:eastAsia="標楷體" w:hAnsi="Candara" w:hint="eastAsia"/>
              </w:rPr>
              <w:t>每季應進行弱點掃描，並針對其掃描或測試結果進行風險評估，針對不同風險訂定適當措施及完成時間，填寫評估結果與處理情形，採取適當措施並確保作業系統及軟體安裝經測試且無弱點顧慮之安全修補程式。</w:t>
            </w:r>
          </w:p>
          <w:p w:rsidR="008D0FF2" w:rsidRPr="00DA1B36" w:rsidRDefault="008D0FF2" w:rsidP="001E1C97">
            <w:pPr>
              <w:spacing w:afterLines="50"/>
              <w:ind w:left="192" w:hangingChars="80" w:hanging="192"/>
              <w:rPr>
                <w:rFonts w:ascii="Arial" w:eastAsia="標楷體" w:hAnsi="Candara"/>
              </w:rPr>
            </w:pPr>
            <w:r w:rsidRPr="00DA1B36">
              <w:rPr>
                <w:rFonts w:ascii="Arial" w:eastAsia="標楷體" w:hAnsi="Candara" w:hint="eastAsia"/>
              </w:rPr>
              <w:t>5.</w:t>
            </w:r>
            <w:r w:rsidRPr="00DA1B36">
              <w:rPr>
                <w:rFonts w:ascii="Arial" w:eastAsia="標楷體" w:hAnsi="Candara" w:hint="eastAsia"/>
              </w:rPr>
              <w:t>系統僅得開啟必要之服務及程式，客戶僅能存取已被授權使用之網路及網路服務。內部網址及網路架構等資訊，未經授權不得對外揭露。</w:t>
            </w:r>
          </w:p>
          <w:p w:rsidR="008D0FF2" w:rsidRPr="00DA1B36" w:rsidRDefault="008D0FF2" w:rsidP="001E1C97">
            <w:pPr>
              <w:spacing w:afterLines="50"/>
              <w:ind w:left="192" w:hangingChars="80" w:hanging="192"/>
              <w:rPr>
                <w:rFonts w:ascii="Arial" w:eastAsia="標楷體" w:hAnsi="Candara"/>
              </w:rPr>
            </w:pPr>
            <w:r w:rsidRPr="00DA1B36">
              <w:rPr>
                <w:rFonts w:ascii="Arial" w:eastAsia="標楷體" w:hAnsi="Candara" w:hint="eastAsia"/>
              </w:rPr>
              <w:t>6.</w:t>
            </w:r>
            <w:r w:rsidRPr="00DA1B36">
              <w:rPr>
                <w:rFonts w:ascii="Arial" w:eastAsia="標楷體" w:hAnsi="Candara" w:hint="eastAsia"/>
              </w:rPr>
              <w:t>系統首次上線前及每半年應針對異動程式進行程式碼掃描或黑箱測試，並針對其掃描或測試結果進行風險評估，針對不同風險訂定適當措施及完成時間，執行矯正、紀錄處理情形並追蹤改善。</w:t>
            </w:r>
          </w:p>
          <w:p w:rsidR="008D0FF2" w:rsidRPr="00DA1B36" w:rsidRDefault="008D0FF2" w:rsidP="001E1C97">
            <w:pPr>
              <w:spacing w:afterLines="50"/>
              <w:ind w:left="192" w:hangingChars="80" w:hanging="192"/>
              <w:rPr>
                <w:rFonts w:ascii="Arial" w:eastAsia="標楷體" w:hAnsi="Candara"/>
              </w:rPr>
            </w:pPr>
            <w:r w:rsidRPr="00DA1B36">
              <w:rPr>
                <w:rFonts w:ascii="Arial" w:eastAsia="標楷體" w:hAnsi="Candara" w:hint="eastAsia"/>
              </w:rPr>
              <w:t>7.</w:t>
            </w:r>
            <w:r w:rsidRPr="00DA1B36">
              <w:rPr>
                <w:rFonts w:ascii="Arial" w:eastAsia="標楷體" w:hAnsi="Candara" w:hint="eastAsia"/>
              </w:rPr>
              <w:t>使用遠端連線進行系統管理作業時，應使用足夠強度之加密通訊協定，並不得將通行碼紀錄於工具軟體內。</w:t>
            </w:r>
          </w:p>
          <w:p w:rsidR="008D0FF2" w:rsidRPr="00DA1B36" w:rsidRDefault="008D0FF2" w:rsidP="001E1C97">
            <w:pPr>
              <w:spacing w:afterLines="50"/>
              <w:ind w:left="192" w:hangingChars="80" w:hanging="192"/>
              <w:rPr>
                <w:rFonts w:ascii="Arial" w:eastAsia="標楷體" w:hAnsi="Candara"/>
              </w:rPr>
            </w:pPr>
            <w:r w:rsidRPr="00DA1B36">
              <w:rPr>
                <w:rFonts w:ascii="Arial" w:eastAsia="標楷體" w:hAnsi="Candara" w:hint="eastAsia"/>
              </w:rPr>
              <w:t>8.</w:t>
            </w:r>
            <w:r w:rsidRPr="00DA1B36">
              <w:rPr>
                <w:rFonts w:ascii="Arial" w:eastAsia="標楷體" w:hAnsi="Candara" w:hint="eastAsia"/>
              </w:rPr>
              <w:t>應建立</w:t>
            </w:r>
            <w:r w:rsidRPr="00DA1B36">
              <w:rPr>
                <w:rFonts w:ascii="Arial" w:eastAsia="標楷體" w:hAnsi="Candara" w:hint="eastAsia"/>
              </w:rPr>
              <w:t xml:space="preserve"> </w:t>
            </w:r>
            <w:proofErr w:type="spellStart"/>
            <w:r w:rsidRPr="00DA1B36">
              <w:rPr>
                <w:rFonts w:ascii="Arial" w:eastAsia="標楷體" w:hAnsi="Candara" w:hint="eastAsia"/>
              </w:rPr>
              <w:t>DDoS</w:t>
            </w:r>
            <w:proofErr w:type="spellEnd"/>
            <w:r w:rsidRPr="00DA1B36">
              <w:rPr>
                <w:rFonts w:ascii="Arial" w:eastAsia="標楷體" w:hAnsi="Candara" w:hint="eastAsia"/>
              </w:rPr>
              <w:t xml:space="preserve"> </w:t>
            </w:r>
            <w:r w:rsidRPr="00DA1B36">
              <w:rPr>
                <w:rFonts w:ascii="Arial" w:eastAsia="標楷體" w:hAnsi="Candara" w:hint="eastAsia"/>
              </w:rPr>
              <w:t>攻擊監控與事故應變機制，並每年進行程序演練。</w:t>
            </w:r>
          </w:p>
          <w:p w:rsidR="008D0FF2" w:rsidRPr="00DA1B36" w:rsidRDefault="008D0FF2" w:rsidP="001E1C97">
            <w:pPr>
              <w:spacing w:afterLines="50"/>
              <w:rPr>
                <w:rFonts w:ascii="Arial" w:eastAsia="標楷體" w:hAnsi="Candara"/>
                <w:u w:val="single" w:color="000000" w:themeColor="text1"/>
              </w:rPr>
            </w:pPr>
            <w:r w:rsidRPr="00DA1B36">
              <w:rPr>
                <w:rFonts w:ascii="Arial" w:eastAsia="標楷體" w:hAnsi="Candara" w:hint="eastAsia"/>
                <w:u w:val="single" w:color="000000" w:themeColor="text1"/>
              </w:rPr>
              <w:t>得以下列方式處理及管控：</w:t>
            </w:r>
          </w:p>
          <w:p w:rsidR="008D0FF2" w:rsidRPr="00DA1B36" w:rsidRDefault="008D0FF2" w:rsidP="001E1C97">
            <w:pPr>
              <w:spacing w:afterLines="50"/>
              <w:rPr>
                <w:rFonts w:ascii="Arial" w:eastAsia="標楷體" w:hAnsi="Candara"/>
              </w:rPr>
            </w:pPr>
            <w:r w:rsidRPr="00DA1B36">
              <w:rPr>
                <w:rFonts w:ascii="Arial" w:eastAsia="標楷體" w:hAnsi="Candara" w:hint="eastAsia"/>
              </w:rPr>
              <w:t>1.</w:t>
            </w:r>
            <w:r w:rsidRPr="00DA1B36">
              <w:rPr>
                <w:rFonts w:ascii="Arial" w:eastAsia="標楷體" w:hAnsi="Candara" w:hint="eastAsia"/>
              </w:rPr>
              <w:t>建立備援及故障預防措施：</w:t>
            </w:r>
            <w:r w:rsidRPr="00DA1B36">
              <w:rPr>
                <w:rFonts w:ascii="Arial" w:eastAsia="標楷體" w:hAnsi="Candara" w:hint="eastAsia"/>
              </w:rPr>
              <w:t xml:space="preserve">   </w:t>
            </w:r>
          </w:p>
          <w:p w:rsidR="008D0FF2" w:rsidRPr="00DA1B36" w:rsidRDefault="008D0FF2" w:rsidP="001E1C97">
            <w:pPr>
              <w:spacing w:afterLines="50"/>
              <w:ind w:leftChars="100" w:left="540" w:hangingChars="125" w:hanging="300"/>
              <w:rPr>
                <w:rFonts w:ascii="Arial" w:eastAsia="標楷體" w:hAnsi="Candara"/>
              </w:rPr>
            </w:pPr>
            <w:r>
              <w:rPr>
                <w:rFonts w:ascii="Arial" w:eastAsia="標楷體" w:hAnsi="Candara" w:hint="eastAsia"/>
              </w:rPr>
              <w:t>(</w:t>
            </w:r>
            <w:r w:rsidRPr="00DA1B36">
              <w:rPr>
                <w:rFonts w:ascii="Arial" w:eastAsia="標楷體" w:hAnsi="Candara" w:hint="eastAsia"/>
              </w:rPr>
              <w:t>1</w:t>
            </w:r>
            <w:r>
              <w:rPr>
                <w:rFonts w:ascii="Arial" w:eastAsia="標楷體" w:hAnsi="Candara" w:hint="eastAsia"/>
              </w:rPr>
              <w:t>)</w:t>
            </w:r>
            <w:r w:rsidRPr="00DA1B36">
              <w:rPr>
                <w:rFonts w:ascii="Arial" w:eastAsia="標楷體" w:hAnsi="Candara" w:hint="eastAsia"/>
              </w:rPr>
              <w:t>預備主機、伺服器、通訊設備、線路、週邊設備等備援裝置。</w:t>
            </w:r>
          </w:p>
          <w:p w:rsidR="008D0FF2" w:rsidRPr="00DA1B36" w:rsidRDefault="008D0FF2" w:rsidP="001E1C97">
            <w:pPr>
              <w:spacing w:afterLines="50"/>
              <w:ind w:leftChars="100" w:left="540" w:hangingChars="125" w:hanging="300"/>
              <w:rPr>
                <w:rFonts w:ascii="Arial" w:eastAsia="標楷體" w:hAnsi="Candara"/>
                <w:b/>
                <w:u w:val="single"/>
              </w:rPr>
            </w:pPr>
            <w:r>
              <w:rPr>
                <w:rFonts w:ascii="Arial" w:eastAsia="標楷體" w:hAnsi="Candara" w:hint="eastAsia"/>
              </w:rPr>
              <w:t>(</w:t>
            </w:r>
            <w:r w:rsidRPr="00DA1B36">
              <w:rPr>
                <w:rFonts w:ascii="Arial" w:eastAsia="標楷體" w:hAnsi="Candara" w:hint="eastAsia"/>
              </w:rPr>
              <w:t>2</w:t>
            </w:r>
            <w:r>
              <w:rPr>
                <w:rFonts w:ascii="Arial" w:eastAsia="標楷體" w:hAnsi="Candara" w:hint="eastAsia"/>
              </w:rPr>
              <w:t>)</w:t>
            </w:r>
            <w:r w:rsidRPr="00DA1B36">
              <w:rPr>
                <w:rFonts w:ascii="Arial" w:eastAsia="標楷體" w:hAnsi="Candara" w:hint="eastAsia"/>
              </w:rPr>
              <w:t>放置網路伺服器於上鎖密室中。</w:t>
            </w:r>
          </w:p>
        </w:tc>
        <w:tc>
          <w:tcPr>
            <w:tcW w:w="4236" w:type="dxa"/>
          </w:tcPr>
          <w:p w:rsidR="008D0FF2" w:rsidRPr="002B1F48" w:rsidRDefault="008D0FF2" w:rsidP="001E1C97">
            <w:pPr>
              <w:spacing w:afterLines="50"/>
              <w:rPr>
                <w:rFonts w:ascii="Arial" w:eastAsia="標楷體" w:hAnsi="Arial"/>
                <w:bCs/>
              </w:rPr>
            </w:pPr>
          </w:p>
        </w:tc>
        <w:tc>
          <w:tcPr>
            <w:tcW w:w="2165" w:type="dxa"/>
          </w:tcPr>
          <w:p w:rsidR="008D0FF2" w:rsidRPr="002B1F48" w:rsidRDefault="008D0FF2" w:rsidP="00ED7AC1">
            <w:pPr>
              <w:rPr>
                <w:rFonts w:ascii="Arial" w:eastAsia="標楷體" w:hAnsi="Arial"/>
              </w:rPr>
            </w:pPr>
            <w:r w:rsidRPr="002B1F48">
              <w:rPr>
                <w:rFonts w:ascii="Arial" w:eastAsia="標楷體" w:hAnsi="Arial" w:hint="eastAsia"/>
              </w:rPr>
              <w:t>□符合</w:t>
            </w:r>
          </w:p>
          <w:p w:rsidR="008D0FF2" w:rsidRPr="002B1F48" w:rsidRDefault="008D0FF2" w:rsidP="00ED7AC1">
            <w:pPr>
              <w:ind w:left="240" w:hangingChars="100" w:hanging="240"/>
              <w:rPr>
                <w:rFonts w:ascii="Arial" w:eastAsia="標楷體" w:hAnsi="Arial"/>
              </w:rPr>
            </w:pPr>
            <w:r w:rsidRPr="002B1F48">
              <w:rPr>
                <w:rFonts w:ascii="Arial" w:eastAsia="標楷體" w:hAnsi="Arial" w:hint="eastAsia"/>
              </w:rPr>
              <w:t>□不符合</w:t>
            </w:r>
            <w:r>
              <w:rPr>
                <w:rFonts w:ascii="Arial" w:eastAsia="標楷體" w:hAnsi="Arial" w:hint="eastAsia"/>
              </w:rPr>
              <w:t>，預計完成改善時間：</w:t>
            </w:r>
            <w:r>
              <w:rPr>
                <w:rFonts w:ascii="Arial" w:eastAsia="標楷體" w:hAnsi="Arial" w:hint="eastAsia"/>
              </w:rPr>
              <w:t>__</w:t>
            </w:r>
            <w:r>
              <w:rPr>
                <w:rFonts w:ascii="Arial" w:eastAsia="標楷體" w:hAnsi="Arial" w:hint="eastAsia"/>
              </w:rPr>
              <w:t>年</w:t>
            </w:r>
            <w:r>
              <w:rPr>
                <w:rFonts w:ascii="Arial" w:eastAsia="標楷體" w:hAnsi="Arial" w:hint="eastAsia"/>
              </w:rPr>
              <w:t>__</w:t>
            </w:r>
            <w:r>
              <w:rPr>
                <w:rFonts w:ascii="Arial" w:eastAsia="標楷體" w:hAnsi="Arial" w:hint="eastAsia"/>
              </w:rPr>
              <w:t>月</w:t>
            </w:r>
            <w:r>
              <w:rPr>
                <w:rFonts w:ascii="Arial" w:eastAsia="標楷體" w:hAnsi="Arial" w:hint="eastAsia"/>
              </w:rPr>
              <w:t>__</w:t>
            </w:r>
            <w:r>
              <w:rPr>
                <w:rFonts w:ascii="Arial" w:eastAsia="標楷體" w:hAnsi="Arial" w:hint="eastAsia"/>
              </w:rPr>
              <w:t>日</w:t>
            </w:r>
          </w:p>
          <w:p w:rsidR="008D0FF2" w:rsidRPr="002B1F48" w:rsidRDefault="008D0FF2" w:rsidP="001E1C97">
            <w:pPr>
              <w:spacing w:afterLines="50"/>
              <w:rPr>
                <w:rFonts w:ascii="Arial" w:eastAsia="標楷體" w:hAnsi="Arial"/>
                <w:bCs/>
              </w:rPr>
            </w:pPr>
            <w:r w:rsidRPr="002B1F48">
              <w:rPr>
                <w:rFonts w:ascii="Arial" w:eastAsia="標楷體" w:hAnsi="Arial" w:hint="eastAsia"/>
              </w:rPr>
              <w:t>□不適用</w:t>
            </w:r>
          </w:p>
        </w:tc>
      </w:tr>
      <w:tr w:rsidR="008D0FF2" w:rsidRPr="002B1F48" w:rsidTr="008D0FF2">
        <w:trPr>
          <w:jc w:val="center"/>
        </w:trPr>
        <w:tc>
          <w:tcPr>
            <w:tcW w:w="4236" w:type="dxa"/>
          </w:tcPr>
          <w:p w:rsidR="008D0FF2" w:rsidRDefault="008D0FF2" w:rsidP="001E1C97">
            <w:pPr>
              <w:spacing w:afterLines="50"/>
              <w:rPr>
                <w:rFonts w:ascii="Arial" w:eastAsia="標楷體" w:hAnsi="Candara"/>
              </w:rPr>
            </w:pPr>
            <w:r w:rsidRPr="00DA1B36">
              <w:rPr>
                <w:rFonts w:ascii="Arial" w:eastAsia="標楷體" w:hAnsi="Candara" w:hint="eastAsia"/>
                <w:b/>
                <w:u w:val="single"/>
              </w:rPr>
              <w:lastRenderedPageBreak/>
              <w:t>制定作業管理規範</w:t>
            </w:r>
            <w:r>
              <w:rPr>
                <w:rFonts w:ascii="Arial" w:eastAsia="標楷體" w:hAnsi="Candara" w:hint="eastAsia"/>
              </w:rPr>
              <w:t>【</w:t>
            </w:r>
            <w:r w:rsidRPr="002B1F48">
              <w:rPr>
                <w:rFonts w:ascii="Arial" w:eastAsia="標楷體" w:hAnsi="Candara" w:hint="eastAsia"/>
                <w:color w:val="000000" w:themeColor="text1"/>
              </w:rPr>
              <w:t>安控基準第</w:t>
            </w:r>
            <w:r>
              <w:rPr>
                <w:rFonts w:ascii="Arial" w:eastAsia="標楷體" w:hAnsi="Candara" w:hint="eastAsia"/>
                <w:color w:val="000000" w:themeColor="text1"/>
              </w:rPr>
              <w:t>11</w:t>
            </w:r>
            <w:r w:rsidRPr="002B1F48">
              <w:rPr>
                <w:rFonts w:ascii="Arial" w:eastAsia="標楷體" w:hAnsi="Candara" w:hint="eastAsia"/>
                <w:color w:val="000000" w:themeColor="text1"/>
              </w:rPr>
              <w:t>條</w:t>
            </w:r>
            <w:r w:rsidR="00896149">
              <w:rPr>
                <w:rFonts w:ascii="Arial" w:eastAsia="標楷體" w:hAnsi="Candara" w:hint="eastAsia"/>
                <w:color w:val="000000" w:themeColor="text1"/>
              </w:rPr>
              <w:t>第</w:t>
            </w:r>
            <w:r w:rsidR="00896149">
              <w:rPr>
                <w:rFonts w:ascii="Arial" w:eastAsia="標楷體" w:hAnsi="Candara" w:hint="eastAsia"/>
                <w:color w:val="000000" w:themeColor="text1"/>
              </w:rPr>
              <w:t>2</w:t>
            </w:r>
            <w:r w:rsidR="00896149">
              <w:rPr>
                <w:rFonts w:ascii="Arial" w:eastAsia="標楷體" w:hAnsi="Candara" w:hint="eastAsia"/>
                <w:color w:val="000000" w:themeColor="text1"/>
              </w:rPr>
              <w:t>款</w:t>
            </w:r>
            <w:r>
              <w:rPr>
                <w:rFonts w:ascii="Arial" w:eastAsia="標楷體" w:hAnsi="Candara" w:hint="eastAsia"/>
              </w:rPr>
              <w:t>】</w:t>
            </w:r>
          </w:p>
          <w:p w:rsidR="008D0FF2" w:rsidRPr="00DA1B36" w:rsidRDefault="008D0FF2" w:rsidP="001E1C97">
            <w:pPr>
              <w:spacing w:afterLines="50"/>
              <w:ind w:left="192" w:hangingChars="80" w:hanging="192"/>
              <w:rPr>
                <w:rFonts w:ascii="Arial" w:eastAsia="標楷體" w:hAnsi="Candara"/>
              </w:rPr>
            </w:pPr>
            <w:r w:rsidRPr="00DA1B36">
              <w:rPr>
                <w:rFonts w:ascii="Arial" w:eastAsia="標楷體" w:hAnsi="Candara" w:hint="eastAsia"/>
              </w:rPr>
              <w:t>1.</w:t>
            </w:r>
            <w:r w:rsidRPr="00DA1B36">
              <w:rPr>
                <w:rFonts w:ascii="Arial" w:eastAsia="標楷體" w:hAnsi="Candara" w:hint="eastAsia"/>
              </w:rPr>
              <w:t>制定安全控管規章含設備規格、安控機制說明、安控程序說明等。</w:t>
            </w:r>
          </w:p>
          <w:p w:rsidR="008D0FF2" w:rsidRPr="00DA1B36" w:rsidRDefault="008D0FF2" w:rsidP="001E1C97">
            <w:pPr>
              <w:spacing w:afterLines="50"/>
              <w:ind w:left="192" w:hangingChars="80" w:hanging="192"/>
              <w:rPr>
                <w:rFonts w:ascii="Arial" w:eastAsia="標楷體" w:hAnsi="Candara"/>
                <w:b/>
                <w:u w:val="single"/>
              </w:rPr>
            </w:pPr>
            <w:r w:rsidRPr="00DA1B36">
              <w:rPr>
                <w:rFonts w:ascii="Arial" w:eastAsia="標楷體" w:hAnsi="Candara" w:hint="eastAsia"/>
              </w:rPr>
              <w:lastRenderedPageBreak/>
              <w:t>2.</w:t>
            </w:r>
            <w:r w:rsidRPr="00DA1B36">
              <w:rPr>
                <w:rFonts w:ascii="Arial" w:eastAsia="標楷體" w:hAnsi="Candara" w:hint="eastAsia"/>
              </w:rPr>
              <w:t>編寫客戶端之操作手冊及制訂完整契約，應於</w:t>
            </w:r>
            <w:proofErr w:type="spellStart"/>
            <w:r w:rsidRPr="00DA1B36">
              <w:rPr>
                <w:rFonts w:ascii="Arial" w:eastAsia="標楷體" w:hAnsi="Candara" w:hint="eastAsia"/>
              </w:rPr>
              <w:t>eATM</w:t>
            </w:r>
            <w:proofErr w:type="spellEnd"/>
            <w:r w:rsidRPr="00DA1B36">
              <w:rPr>
                <w:rFonts w:ascii="Arial" w:eastAsia="標楷體" w:hAnsi="Candara" w:hint="eastAsia"/>
              </w:rPr>
              <w:t>交易畫面揭示使用</w:t>
            </w:r>
            <w:proofErr w:type="spellStart"/>
            <w:r w:rsidRPr="00DA1B36">
              <w:rPr>
                <w:rFonts w:ascii="Arial" w:eastAsia="標楷體" w:hAnsi="Candara" w:hint="eastAsia"/>
              </w:rPr>
              <w:t>eATM</w:t>
            </w:r>
            <w:proofErr w:type="spellEnd"/>
            <w:r w:rsidRPr="00DA1B36">
              <w:rPr>
                <w:rFonts w:ascii="Arial" w:eastAsia="標楷體" w:hAnsi="Candara" w:hint="eastAsia"/>
              </w:rPr>
              <w:t>金融交易之風險。</w:t>
            </w:r>
          </w:p>
        </w:tc>
        <w:tc>
          <w:tcPr>
            <w:tcW w:w="4236" w:type="dxa"/>
          </w:tcPr>
          <w:p w:rsidR="008D0FF2" w:rsidRPr="002B1F48" w:rsidRDefault="008D0FF2" w:rsidP="001E1C97">
            <w:pPr>
              <w:spacing w:afterLines="50"/>
              <w:rPr>
                <w:rFonts w:ascii="Arial" w:eastAsia="標楷體" w:hAnsi="Arial"/>
                <w:bCs/>
              </w:rPr>
            </w:pPr>
          </w:p>
        </w:tc>
        <w:tc>
          <w:tcPr>
            <w:tcW w:w="2165" w:type="dxa"/>
          </w:tcPr>
          <w:p w:rsidR="008D0FF2" w:rsidRPr="002B1F48" w:rsidRDefault="008D0FF2" w:rsidP="00ED7AC1">
            <w:pPr>
              <w:rPr>
                <w:rFonts w:ascii="Arial" w:eastAsia="標楷體" w:hAnsi="Arial"/>
              </w:rPr>
            </w:pPr>
            <w:r w:rsidRPr="002B1F48">
              <w:rPr>
                <w:rFonts w:ascii="Arial" w:eastAsia="標楷體" w:hAnsi="Arial" w:hint="eastAsia"/>
              </w:rPr>
              <w:t>□符合</w:t>
            </w:r>
          </w:p>
          <w:p w:rsidR="008D0FF2" w:rsidRPr="002B1F48" w:rsidRDefault="008D0FF2" w:rsidP="00ED7AC1">
            <w:pPr>
              <w:ind w:left="240" w:hangingChars="100" w:hanging="240"/>
              <w:rPr>
                <w:rFonts w:ascii="Arial" w:eastAsia="標楷體" w:hAnsi="Arial"/>
              </w:rPr>
            </w:pPr>
            <w:r w:rsidRPr="002B1F48">
              <w:rPr>
                <w:rFonts w:ascii="Arial" w:eastAsia="標楷體" w:hAnsi="Arial" w:hint="eastAsia"/>
              </w:rPr>
              <w:t>□不符合</w:t>
            </w:r>
            <w:r>
              <w:rPr>
                <w:rFonts w:ascii="Arial" w:eastAsia="標楷體" w:hAnsi="Arial" w:hint="eastAsia"/>
              </w:rPr>
              <w:t>，預計完成改善時間：</w:t>
            </w:r>
            <w:r>
              <w:rPr>
                <w:rFonts w:ascii="Arial" w:eastAsia="標楷體" w:hAnsi="Arial" w:hint="eastAsia"/>
              </w:rPr>
              <w:t>__</w:t>
            </w:r>
            <w:r>
              <w:rPr>
                <w:rFonts w:ascii="Arial" w:eastAsia="標楷體" w:hAnsi="Arial" w:hint="eastAsia"/>
              </w:rPr>
              <w:t>年</w:t>
            </w:r>
            <w:r>
              <w:rPr>
                <w:rFonts w:ascii="Arial" w:eastAsia="標楷體" w:hAnsi="Arial" w:hint="eastAsia"/>
              </w:rPr>
              <w:t>__</w:t>
            </w:r>
            <w:r>
              <w:rPr>
                <w:rFonts w:ascii="Arial" w:eastAsia="標楷體" w:hAnsi="Arial" w:hint="eastAsia"/>
              </w:rPr>
              <w:t>月</w:t>
            </w:r>
            <w:r>
              <w:rPr>
                <w:rFonts w:ascii="Arial" w:eastAsia="標楷體" w:hAnsi="Arial" w:hint="eastAsia"/>
              </w:rPr>
              <w:t>__</w:t>
            </w:r>
            <w:r>
              <w:rPr>
                <w:rFonts w:ascii="Arial" w:eastAsia="標楷體" w:hAnsi="Arial" w:hint="eastAsia"/>
              </w:rPr>
              <w:t>日</w:t>
            </w:r>
          </w:p>
          <w:p w:rsidR="008D0FF2" w:rsidRPr="002B1F48" w:rsidRDefault="008D0FF2" w:rsidP="001E1C97">
            <w:pPr>
              <w:spacing w:afterLines="50"/>
              <w:rPr>
                <w:rFonts w:ascii="Arial" w:eastAsia="標楷體" w:hAnsi="Arial"/>
                <w:bCs/>
              </w:rPr>
            </w:pPr>
            <w:r w:rsidRPr="002B1F48">
              <w:rPr>
                <w:rFonts w:ascii="Arial" w:eastAsia="標楷體" w:hAnsi="Arial" w:hint="eastAsia"/>
              </w:rPr>
              <w:lastRenderedPageBreak/>
              <w:t>□不適用</w:t>
            </w:r>
          </w:p>
        </w:tc>
      </w:tr>
      <w:tr w:rsidR="003E7DA8" w:rsidRPr="002B1F48" w:rsidTr="008D0FF2">
        <w:trPr>
          <w:jc w:val="center"/>
        </w:trPr>
        <w:tc>
          <w:tcPr>
            <w:tcW w:w="4236" w:type="dxa"/>
          </w:tcPr>
          <w:p w:rsidR="003E7DA8" w:rsidRDefault="003E7DA8" w:rsidP="001E1C97">
            <w:pPr>
              <w:spacing w:afterLines="50"/>
              <w:rPr>
                <w:rFonts w:ascii="Arial" w:eastAsia="標楷體" w:hAnsi="Candara"/>
              </w:rPr>
            </w:pPr>
            <w:r w:rsidRPr="00475C63">
              <w:rPr>
                <w:rFonts w:ascii="Arial" w:eastAsia="標楷體" w:hAnsi="Candara" w:hint="eastAsia"/>
                <w:b/>
                <w:u w:val="single"/>
              </w:rPr>
              <w:lastRenderedPageBreak/>
              <w:t>建立安全防護策略</w:t>
            </w:r>
            <w:r>
              <w:rPr>
                <w:rFonts w:ascii="Arial" w:eastAsia="標楷體" w:hAnsi="Candara" w:hint="eastAsia"/>
                <w:b/>
                <w:u w:val="single"/>
              </w:rPr>
              <w:t>--</w:t>
            </w:r>
            <w:r w:rsidRPr="003E7DA8">
              <w:rPr>
                <w:rFonts w:ascii="Arial" w:eastAsia="標楷體" w:hAnsi="Candara" w:hint="eastAsia"/>
                <w:b/>
                <w:u w:val="single"/>
              </w:rPr>
              <w:t>自動櫃員機</w:t>
            </w:r>
            <w:r>
              <w:rPr>
                <w:rFonts w:ascii="Arial" w:eastAsia="標楷體" w:hAnsi="Candara" w:hint="eastAsia"/>
              </w:rPr>
              <w:t>【</w:t>
            </w:r>
            <w:r w:rsidRPr="002B1F48">
              <w:rPr>
                <w:rFonts w:ascii="Arial" w:eastAsia="標楷體" w:hAnsi="Candara" w:hint="eastAsia"/>
                <w:color w:val="000000" w:themeColor="text1"/>
              </w:rPr>
              <w:t>安控基準第</w:t>
            </w:r>
            <w:r>
              <w:rPr>
                <w:rFonts w:ascii="Arial" w:eastAsia="標楷體" w:hAnsi="Candara" w:hint="eastAsia"/>
                <w:color w:val="000000" w:themeColor="text1"/>
              </w:rPr>
              <w:t>12</w:t>
            </w:r>
            <w:r w:rsidRPr="002B1F48">
              <w:rPr>
                <w:rFonts w:ascii="Arial" w:eastAsia="標楷體" w:hAnsi="Candara" w:hint="eastAsia"/>
                <w:color w:val="000000" w:themeColor="text1"/>
              </w:rPr>
              <w:t>條</w:t>
            </w:r>
            <w:r w:rsidR="00896149">
              <w:rPr>
                <w:rFonts w:ascii="Arial" w:eastAsia="標楷體" w:hAnsi="Candara" w:hint="eastAsia"/>
                <w:color w:val="000000" w:themeColor="text1"/>
              </w:rPr>
              <w:t>第</w:t>
            </w:r>
            <w:r w:rsidR="00896149">
              <w:rPr>
                <w:rFonts w:ascii="Arial" w:eastAsia="標楷體" w:hAnsi="Candara" w:hint="eastAsia"/>
                <w:color w:val="000000" w:themeColor="text1"/>
              </w:rPr>
              <w:t>2</w:t>
            </w:r>
            <w:r w:rsidR="00896149">
              <w:rPr>
                <w:rFonts w:ascii="Arial" w:eastAsia="標楷體" w:hAnsi="Candara" w:hint="eastAsia"/>
                <w:color w:val="000000" w:themeColor="text1"/>
              </w:rPr>
              <w:t>款</w:t>
            </w:r>
            <w:r>
              <w:rPr>
                <w:rFonts w:ascii="Arial" w:eastAsia="標楷體" w:hAnsi="Candara" w:hint="eastAsia"/>
              </w:rPr>
              <w:t>】</w:t>
            </w:r>
          </w:p>
          <w:p w:rsidR="003E7DA8" w:rsidRPr="003E7DA8" w:rsidRDefault="003E7DA8" w:rsidP="001E1C97">
            <w:pPr>
              <w:spacing w:afterLines="50"/>
              <w:ind w:left="192" w:hangingChars="80" w:hanging="192"/>
              <w:rPr>
                <w:rFonts w:ascii="Arial" w:eastAsia="標楷體" w:hAnsi="Candara"/>
              </w:rPr>
            </w:pPr>
            <w:r w:rsidRPr="003E7DA8">
              <w:rPr>
                <w:rFonts w:ascii="Arial" w:eastAsia="標楷體" w:hAnsi="Candara" w:hint="eastAsia"/>
              </w:rPr>
              <w:t>1.</w:t>
            </w:r>
            <w:r w:rsidRPr="003E7DA8">
              <w:rPr>
                <w:rFonts w:ascii="Arial" w:eastAsia="標楷體" w:hAnsi="Candara" w:hint="eastAsia"/>
              </w:rPr>
              <w:t>自動櫃員機金庫裝置應符合美</w:t>
            </w:r>
            <w:proofErr w:type="gramStart"/>
            <w:r w:rsidRPr="003E7DA8">
              <w:rPr>
                <w:rFonts w:ascii="Arial" w:eastAsia="標楷體" w:hAnsi="Candara" w:hint="eastAsia"/>
              </w:rPr>
              <w:t>規</w:t>
            </w:r>
            <w:proofErr w:type="gramEnd"/>
            <w:r w:rsidRPr="003E7DA8">
              <w:rPr>
                <w:rFonts w:ascii="Arial" w:eastAsia="標楷體" w:hAnsi="Candara" w:hint="eastAsia"/>
              </w:rPr>
              <w:t xml:space="preserve"> UL291 LEVEL 1</w:t>
            </w:r>
            <w:r w:rsidRPr="003E7DA8">
              <w:rPr>
                <w:rFonts w:ascii="Arial" w:eastAsia="標楷體" w:hAnsi="Candara" w:hint="eastAsia"/>
              </w:rPr>
              <w:t>標準或歐</w:t>
            </w:r>
            <w:proofErr w:type="gramStart"/>
            <w:r w:rsidRPr="003E7DA8">
              <w:rPr>
                <w:rFonts w:ascii="Arial" w:eastAsia="標楷體" w:hAnsi="Candara" w:hint="eastAsia"/>
              </w:rPr>
              <w:t>規</w:t>
            </w:r>
            <w:proofErr w:type="gramEnd"/>
            <w:r w:rsidRPr="003E7DA8">
              <w:rPr>
                <w:rFonts w:ascii="Arial" w:eastAsia="標楷體" w:hAnsi="Candara" w:hint="eastAsia"/>
              </w:rPr>
              <w:t xml:space="preserve"> CEN L</w:t>
            </w:r>
            <w:r w:rsidRPr="003E7DA8">
              <w:rPr>
                <w:rFonts w:ascii="Arial" w:eastAsia="標楷體" w:hAnsi="Candara" w:hint="eastAsia"/>
              </w:rPr>
              <w:t>或日本自動販賣協會</w:t>
            </w:r>
            <w:r w:rsidRPr="003E7DA8">
              <w:rPr>
                <w:rFonts w:ascii="Arial" w:eastAsia="標楷體" w:hAnsi="Candara" w:hint="eastAsia"/>
              </w:rPr>
              <w:t xml:space="preserve"> Level 3</w:t>
            </w:r>
            <w:r w:rsidRPr="003E7DA8">
              <w:rPr>
                <w:rFonts w:ascii="Arial" w:eastAsia="標楷體" w:hAnsi="Candara" w:hint="eastAsia"/>
              </w:rPr>
              <w:t>或其他相同安全強度之金庫標準。自動櫃員機之附屬設備</w:t>
            </w:r>
            <w:r w:rsidR="00F13CB1">
              <w:rPr>
                <w:rFonts w:ascii="Arial" w:eastAsia="標楷體" w:hAnsi="Candara" w:hint="eastAsia"/>
              </w:rPr>
              <w:t>(</w:t>
            </w:r>
            <w:r w:rsidRPr="003E7DA8">
              <w:rPr>
                <w:rFonts w:ascii="Arial" w:eastAsia="標楷體" w:hAnsi="Candara" w:hint="eastAsia"/>
              </w:rPr>
              <w:t>如硬幣存款機</w:t>
            </w:r>
            <w:r w:rsidR="00F13CB1">
              <w:rPr>
                <w:rFonts w:ascii="Arial" w:eastAsia="標楷體" w:hAnsi="Candara" w:hint="eastAsia"/>
              </w:rPr>
              <w:t>)</w:t>
            </w:r>
            <w:r w:rsidRPr="003E7DA8">
              <w:rPr>
                <w:rFonts w:ascii="Arial" w:eastAsia="標楷體" w:hAnsi="Candara" w:hint="eastAsia"/>
              </w:rPr>
              <w:t>其外殼材質與厚度應符合</w:t>
            </w:r>
            <w:r w:rsidRPr="003E7DA8">
              <w:rPr>
                <w:rFonts w:ascii="Arial" w:eastAsia="標楷體" w:hAnsi="Candara" w:hint="eastAsia"/>
              </w:rPr>
              <w:t>1.35mm</w:t>
            </w:r>
            <w:r w:rsidRPr="003E7DA8">
              <w:rPr>
                <w:rFonts w:ascii="Arial" w:eastAsia="標楷體" w:hAnsi="Candara" w:hint="eastAsia"/>
              </w:rPr>
              <w:t>厚度之無塗層鋼板或</w:t>
            </w:r>
            <w:r w:rsidRPr="003E7DA8">
              <w:rPr>
                <w:rFonts w:ascii="Arial" w:eastAsia="標楷體" w:hAnsi="Candara" w:hint="eastAsia"/>
              </w:rPr>
              <w:t xml:space="preserve"> 1.42mm</w:t>
            </w:r>
            <w:r w:rsidRPr="003E7DA8">
              <w:rPr>
                <w:rFonts w:ascii="Arial" w:eastAsia="標楷體" w:hAnsi="Candara" w:hint="eastAsia"/>
              </w:rPr>
              <w:t>之鍍鋅鋼板或</w:t>
            </w:r>
            <w:r w:rsidRPr="003E7DA8">
              <w:rPr>
                <w:rFonts w:ascii="Arial" w:eastAsia="標楷體" w:hAnsi="Candara" w:hint="eastAsia"/>
              </w:rPr>
              <w:t>1.91mm</w:t>
            </w:r>
            <w:r w:rsidRPr="003E7DA8">
              <w:rPr>
                <w:rFonts w:ascii="Arial" w:eastAsia="標楷體" w:hAnsi="Candara" w:hint="eastAsia"/>
              </w:rPr>
              <w:t>厚度之銅或鋁板等標準，以提供基本安全防護。</w:t>
            </w:r>
          </w:p>
          <w:p w:rsidR="003E7DA8" w:rsidRPr="003E7DA8" w:rsidRDefault="003E7DA8" w:rsidP="001E1C97">
            <w:pPr>
              <w:spacing w:afterLines="50"/>
              <w:ind w:left="192" w:hangingChars="80" w:hanging="192"/>
              <w:rPr>
                <w:rFonts w:ascii="Arial" w:eastAsia="標楷體" w:hAnsi="Candara"/>
              </w:rPr>
            </w:pPr>
            <w:r w:rsidRPr="003E7DA8">
              <w:rPr>
                <w:rFonts w:ascii="Arial" w:eastAsia="標楷體" w:hAnsi="Candara" w:hint="eastAsia"/>
              </w:rPr>
              <w:t>2.</w:t>
            </w:r>
            <w:r w:rsidRPr="003E7DA8">
              <w:rPr>
                <w:rFonts w:ascii="Arial" w:eastAsia="標楷體" w:hAnsi="Candara" w:hint="eastAsia"/>
              </w:rPr>
              <w:t>自動櫃員機鍵盤</w:t>
            </w:r>
            <w:r w:rsidR="00F13CB1">
              <w:rPr>
                <w:rFonts w:ascii="Arial" w:eastAsia="標楷體" w:hAnsi="Candara" w:hint="eastAsia"/>
              </w:rPr>
              <w:t>(</w:t>
            </w:r>
            <w:r w:rsidRPr="003E7DA8">
              <w:rPr>
                <w:rFonts w:ascii="Arial" w:eastAsia="標楷體" w:hAnsi="Candara" w:hint="eastAsia"/>
              </w:rPr>
              <w:t>KEY BOARD</w:t>
            </w:r>
            <w:r w:rsidR="00F13CB1">
              <w:rPr>
                <w:rFonts w:ascii="Arial" w:eastAsia="標楷體" w:hAnsi="Candara" w:hint="eastAsia"/>
              </w:rPr>
              <w:t>/</w:t>
            </w:r>
            <w:r w:rsidRPr="003E7DA8">
              <w:rPr>
                <w:rFonts w:ascii="Arial" w:eastAsia="標楷體" w:hAnsi="Candara" w:hint="eastAsia"/>
              </w:rPr>
              <w:t>PIN PAD</w:t>
            </w:r>
            <w:r w:rsidR="00F13CB1">
              <w:rPr>
                <w:rFonts w:ascii="Arial" w:eastAsia="標楷體" w:hAnsi="Candara" w:hint="eastAsia"/>
              </w:rPr>
              <w:t>)</w:t>
            </w:r>
            <w:r w:rsidRPr="003E7DA8">
              <w:rPr>
                <w:rFonts w:ascii="Arial" w:eastAsia="標楷體" w:hAnsi="Candara" w:hint="eastAsia"/>
              </w:rPr>
              <w:t>應符合</w:t>
            </w:r>
            <w:proofErr w:type="gramStart"/>
            <w:r w:rsidRPr="003E7DA8">
              <w:rPr>
                <w:rFonts w:ascii="Arial" w:eastAsia="標楷體" w:hAnsi="Candara" w:hint="eastAsia"/>
              </w:rPr>
              <w:t>亂碼化鋼製</w:t>
            </w:r>
            <w:proofErr w:type="gramEnd"/>
            <w:r w:rsidRPr="003E7DA8">
              <w:rPr>
                <w:rFonts w:ascii="Arial" w:eastAsia="標楷體" w:hAnsi="Candara" w:hint="eastAsia"/>
              </w:rPr>
              <w:t>安全鍵盤</w:t>
            </w:r>
            <w:r w:rsidR="00F13CB1">
              <w:rPr>
                <w:rFonts w:ascii="Arial" w:eastAsia="標楷體" w:hAnsi="Candara" w:hint="eastAsia"/>
              </w:rPr>
              <w:t>(</w:t>
            </w:r>
            <w:r w:rsidRPr="003E7DA8">
              <w:rPr>
                <w:rFonts w:ascii="Arial" w:eastAsia="標楷體" w:hAnsi="Candara" w:hint="eastAsia"/>
              </w:rPr>
              <w:t>EPP</w:t>
            </w:r>
            <w:r w:rsidR="00F13CB1">
              <w:rPr>
                <w:rFonts w:ascii="Arial" w:eastAsia="標楷體" w:hAnsi="Candara" w:hint="eastAsia"/>
              </w:rPr>
              <w:t>)</w:t>
            </w:r>
            <w:r w:rsidRPr="003E7DA8">
              <w:rPr>
                <w:rFonts w:ascii="Arial" w:eastAsia="標楷體" w:hAnsi="Candara" w:hint="eastAsia"/>
              </w:rPr>
              <w:t>規格。</w:t>
            </w:r>
          </w:p>
          <w:p w:rsidR="003E7DA8" w:rsidRPr="003E7DA8" w:rsidRDefault="003E7DA8" w:rsidP="001E1C97">
            <w:pPr>
              <w:spacing w:afterLines="50"/>
              <w:ind w:left="192" w:hangingChars="80" w:hanging="192"/>
              <w:rPr>
                <w:rFonts w:ascii="Arial" w:eastAsia="標楷體" w:hAnsi="Candara"/>
              </w:rPr>
            </w:pPr>
            <w:r w:rsidRPr="003E7DA8">
              <w:rPr>
                <w:rFonts w:ascii="Arial" w:eastAsia="標楷體" w:hAnsi="Candara" w:hint="eastAsia"/>
              </w:rPr>
              <w:t>3.</w:t>
            </w:r>
            <w:r w:rsidRPr="003E7DA8">
              <w:rPr>
                <w:rFonts w:ascii="Arial" w:eastAsia="標楷體" w:hAnsi="Candara" w:hint="eastAsia"/>
              </w:rPr>
              <w:t>自動櫃員機讀卡機</w:t>
            </w:r>
            <w:r w:rsidR="00F13CB1">
              <w:rPr>
                <w:rFonts w:ascii="Arial" w:eastAsia="標楷體" w:hAnsi="Candara" w:hint="eastAsia"/>
              </w:rPr>
              <w:t>(</w:t>
            </w:r>
            <w:r w:rsidRPr="003E7DA8">
              <w:rPr>
                <w:rFonts w:ascii="Arial" w:eastAsia="標楷體" w:hAnsi="Candara" w:hint="eastAsia"/>
              </w:rPr>
              <w:t>CARD READER</w:t>
            </w:r>
            <w:r w:rsidR="00F13CB1">
              <w:rPr>
                <w:rFonts w:ascii="Arial" w:eastAsia="標楷體" w:hAnsi="Candara" w:hint="eastAsia"/>
              </w:rPr>
              <w:t>)</w:t>
            </w:r>
            <w:r w:rsidRPr="003E7DA8">
              <w:rPr>
                <w:rFonts w:ascii="Arial" w:eastAsia="標楷體" w:hAnsi="Candara" w:hint="eastAsia"/>
              </w:rPr>
              <w:t>應符合下述之標準：</w:t>
            </w:r>
          </w:p>
          <w:p w:rsidR="003E7DA8" w:rsidRPr="003E7DA8" w:rsidRDefault="003E7DA8" w:rsidP="001E1C97">
            <w:pPr>
              <w:spacing w:afterLines="50"/>
              <w:ind w:leftChars="100" w:left="540" w:hangingChars="125" w:hanging="300"/>
              <w:rPr>
                <w:rFonts w:ascii="Arial" w:eastAsia="標楷體" w:hAnsi="Candara"/>
              </w:rPr>
            </w:pPr>
            <w:r>
              <w:rPr>
                <w:rFonts w:ascii="Arial" w:eastAsia="標楷體" w:hAnsi="Candara" w:hint="eastAsia"/>
              </w:rPr>
              <w:t>(</w:t>
            </w:r>
            <w:r w:rsidRPr="003E7DA8">
              <w:rPr>
                <w:rFonts w:ascii="Arial" w:eastAsia="標楷體" w:hAnsi="Candara" w:hint="eastAsia"/>
              </w:rPr>
              <w:t>1</w:t>
            </w:r>
            <w:r>
              <w:rPr>
                <w:rFonts w:ascii="Arial" w:eastAsia="標楷體" w:hAnsi="Candara" w:hint="eastAsia"/>
              </w:rPr>
              <w:t>)</w:t>
            </w:r>
            <w:r w:rsidRPr="003E7DA8">
              <w:rPr>
                <w:rFonts w:ascii="Arial" w:eastAsia="標楷體" w:hAnsi="Candara" w:hint="eastAsia"/>
              </w:rPr>
              <w:t>ISO</w:t>
            </w:r>
            <w:r w:rsidRPr="003E7DA8">
              <w:rPr>
                <w:rFonts w:ascii="Arial" w:eastAsia="標楷體" w:hAnsi="Candara" w:hint="eastAsia"/>
              </w:rPr>
              <w:t>標準</w:t>
            </w:r>
            <w:r w:rsidRPr="003E7DA8">
              <w:rPr>
                <w:rFonts w:ascii="Arial" w:eastAsia="標楷體" w:hAnsi="Candara" w:hint="eastAsia"/>
              </w:rPr>
              <w:t>1</w:t>
            </w:r>
            <w:r w:rsidR="00F13CB1">
              <w:rPr>
                <w:rFonts w:ascii="Arial" w:eastAsia="標楷體" w:hAnsi="Candara" w:hint="eastAsia"/>
              </w:rPr>
              <w:t>/</w:t>
            </w:r>
            <w:r w:rsidRPr="003E7DA8">
              <w:rPr>
                <w:rFonts w:ascii="Arial" w:eastAsia="標楷體" w:hAnsi="Candara" w:hint="eastAsia"/>
              </w:rPr>
              <w:t>2</w:t>
            </w:r>
            <w:r w:rsidR="00F13CB1">
              <w:rPr>
                <w:rFonts w:ascii="Arial" w:eastAsia="標楷體" w:hAnsi="Candara" w:hint="eastAsia"/>
              </w:rPr>
              <w:t>/</w:t>
            </w:r>
            <w:r w:rsidRPr="003E7DA8">
              <w:rPr>
                <w:rFonts w:ascii="Arial" w:eastAsia="標楷體" w:hAnsi="Candara" w:hint="eastAsia"/>
              </w:rPr>
              <w:t>3</w:t>
            </w:r>
            <w:r w:rsidRPr="003E7DA8">
              <w:rPr>
                <w:rFonts w:ascii="Arial" w:eastAsia="標楷體" w:hAnsi="Candara" w:hint="eastAsia"/>
              </w:rPr>
              <w:t>軌磁卡讀寫功能</w:t>
            </w:r>
          </w:p>
          <w:p w:rsidR="003E7DA8" w:rsidRPr="003E7DA8" w:rsidRDefault="003E7DA8" w:rsidP="001E1C97">
            <w:pPr>
              <w:spacing w:afterLines="50"/>
              <w:ind w:leftChars="100" w:left="540" w:hangingChars="125" w:hanging="300"/>
              <w:rPr>
                <w:rFonts w:ascii="Arial" w:eastAsia="標楷體" w:hAnsi="Candara"/>
              </w:rPr>
            </w:pPr>
            <w:r>
              <w:rPr>
                <w:rFonts w:ascii="Arial" w:eastAsia="標楷體" w:hAnsi="Candara" w:hint="eastAsia"/>
              </w:rPr>
              <w:t>(</w:t>
            </w:r>
            <w:r w:rsidRPr="003E7DA8">
              <w:rPr>
                <w:rFonts w:ascii="Arial" w:eastAsia="標楷體" w:hAnsi="Candara" w:hint="eastAsia"/>
              </w:rPr>
              <w:t>2</w:t>
            </w:r>
            <w:r>
              <w:rPr>
                <w:rFonts w:ascii="Arial" w:eastAsia="標楷體" w:hAnsi="Candara" w:hint="eastAsia"/>
              </w:rPr>
              <w:t>)</w:t>
            </w:r>
            <w:r w:rsidRPr="003E7DA8">
              <w:rPr>
                <w:rFonts w:ascii="Arial" w:eastAsia="標楷體" w:hAnsi="Candara" w:hint="eastAsia"/>
              </w:rPr>
              <w:t>ISO 7816</w:t>
            </w:r>
          </w:p>
          <w:p w:rsidR="003E7DA8" w:rsidRPr="003E7DA8" w:rsidRDefault="003E7DA8" w:rsidP="001E1C97">
            <w:pPr>
              <w:spacing w:afterLines="50"/>
              <w:ind w:left="192" w:hangingChars="80" w:hanging="192"/>
              <w:rPr>
                <w:rFonts w:ascii="Arial" w:eastAsia="標楷體" w:hAnsi="Candara"/>
              </w:rPr>
            </w:pPr>
            <w:r w:rsidRPr="003E7DA8">
              <w:rPr>
                <w:rFonts w:ascii="Arial" w:eastAsia="標楷體" w:hAnsi="Candara" w:hint="eastAsia"/>
              </w:rPr>
              <w:t>4.</w:t>
            </w:r>
            <w:r w:rsidRPr="003E7DA8">
              <w:rPr>
                <w:rFonts w:ascii="Arial" w:eastAsia="標楷體" w:hAnsi="Candara" w:hint="eastAsia"/>
              </w:rPr>
              <w:t>自動櫃員機應具備</w:t>
            </w:r>
            <w:r w:rsidRPr="003E7DA8">
              <w:rPr>
                <w:rFonts w:ascii="Arial" w:eastAsia="標楷體" w:hAnsi="Candara" w:hint="eastAsia"/>
              </w:rPr>
              <w:t xml:space="preserve"> H</w:t>
            </w:r>
            <w:r w:rsidR="00F13CB1">
              <w:rPr>
                <w:rFonts w:ascii="Arial" w:eastAsia="標楷體" w:hAnsi="Candara" w:hint="eastAsia"/>
              </w:rPr>
              <w:t>/</w:t>
            </w:r>
            <w:r w:rsidRPr="003E7DA8">
              <w:rPr>
                <w:rFonts w:ascii="Arial" w:eastAsia="標楷體" w:hAnsi="Candara" w:hint="eastAsia"/>
              </w:rPr>
              <w:t xml:space="preserve"> W DES</w:t>
            </w:r>
            <w:r w:rsidRPr="003E7DA8">
              <w:rPr>
                <w:rFonts w:ascii="Arial" w:eastAsia="標楷體" w:hAnsi="Candara" w:hint="eastAsia"/>
              </w:rPr>
              <w:t>亂碼化裝置</w:t>
            </w:r>
            <w:r w:rsidR="00F13CB1">
              <w:rPr>
                <w:rFonts w:ascii="Arial" w:eastAsia="標楷體" w:hAnsi="Candara" w:hint="eastAsia"/>
              </w:rPr>
              <w:t>(</w:t>
            </w:r>
            <w:r w:rsidRPr="003E7DA8">
              <w:rPr>
                <w:rFonts w:ascii="Arial" w:eastAsia="標楷體" w:hAnsi="Candara" w:hint="eastAsia"/>
              </w:rPr>
              <w:t>Triple DES</w:t>
            </w:r>
            <w:r w:rsidR="00F13CB1">
              <w:rPr>
                <w:rFonts w:ascii="Arial" w:eastAsia="標楷體" w:hAnsi="Candara" w:hint="eastAsia"/>
              </w:rPr>
              <w:t>)</w:t>
            </w:r>
            <w:r w:rsidRPr="003E7DA8">
              <w:rPr>
                <w:rFonts w:ascii="Arial" w:eastAsia="標楷體" w:hAnsi="Candara" w:hint="eastAsia"/>
              </w:rPr>
              <w:t>。</w:t>
            </w:r>
          </w:p>
          <w:p w:rsidR="003E7DA8" w:rsidRPr="003E7DA8" w:rsidRDefault="003E7DA8" w:rsidP="001E1C97">
            <w:pPr>
              <w:spacing w:afterLines="50"/>
              <w:ind w:left="192" w:hangingChars="80" w:hanging="192"/>
              <w:rPr>
                <w:rFonts w:ascii="Arial" w:eastAsia="標楷體" w:hAnsi="Candara"/>
              </w:rPr>
            </w:pPr>
            <w:r w:rsidRPr="003E7DA8">
              <w:rPr>
                <w:rFonts w:ascii="Arial" w:eastAsia="標楷體" w:hAnsi="Candara" w:hint="eastAsia"/>
              </w:rPr>
              <w:t>5.</w:t>
            </w:r>
            <w:r w:rsidRPr="003E7DA8">
              <w:rPr>
                <w:rFonts w:ascii="Arial" w:eastAsia="標楷體" w:hAnsi="Candara" w:hint="eastAsia"/>
              </w:rPr>
              <w:t>自動櫃員機應具備斷電卡片自動退出裝置。</w:t>
            </w:r>
          </w:p>
          <w:p w:rsidR="003E7DA8" w:rsidRPr="003E7DA8" w:rsidRDefault="003E7DA8" w:rsidP="001E1C97">
            <w:pPr>
              <w:spacing w:afterLines="50"/>
              <w:ind w:left="192" w:hangingChars="80" w:hanging="192"/>
              <w:rPr>
                <w:rFonts w:ascii="Arial" w:eastAsia="標楷體" w:hAnsi="Candara"/>
              </w:rPr>
            </w:pPr>
            <w:r w:rsidRPr="003E7DA8">
              <w:rPr>
                <w:rFonts w:ascii="Arial" w:eastAsia="標楷體" w:hAnsi="Candara" w:hint="eastAsia"/>
              </w:rPr>
              <w:t>6.</w:t>
            </w:r>
            <w:r w:rsidRPr="003E7DA8">
              <w:rPr>
                <w:rFonts w:ascii="Arial" w:eastAsia="標楷體" w:hAnsi="Candara" w:hint="eastAsia"/>
              </w:rPr>
              <w:t>自動櫃員機應具備卡片沒收裝置。</w:t>
            </w:r>
          </w:p>
          <w:p w:rsidR="003E7DA8" w:rsidRPr="003E7DA8" w:rsidRDefault="003E7DA8" w:rsidP="001E1C97">
            <w:pPr>
              <w:spacing w:afterLines="50"/>
              <w:ind w:left="192" w:hangingChars="80" w:hanging="192"/>
              <w:rPr>
                <w:rFonts w:ascii="Arial" w:eastAsia="標楷體" w:hAnsi="Candara"/>
              </w:rPr>
            </w:pPr>
            <w:r w:rsidRPr="003E7DA8">
              <w:rPr>
                <w:rFonts w:ascii="Arial" w:eastAsia="標楷體" w:hAnsi="Candara" w:hint="eastAsia"/>
              </w:rPr>
              <w:t>7.</w:t>
            </w:r>
            <w:r w:rsidRPr="003E7DA8">
              <w:rPr>
                <w:rFonts w:ascii="Arial" w:eastAsia="標楷體" w:hAnsi="Candara" w:hint="eastAsia"/>
              </w:rPr>
              <w:t>自動櫃員機應具備標準通訊介面。</w:t>
            </w:r>
          </w:p>
          <w:p w:rsidR="003E7DA8" w:rsidRPr="003E7DA8" w:rsidRDefault="003E7DA8" w:rsidP="001E1C97">
            <w:pPr>
              <w:spacing w:afterLines="50"/>
              <w:ind w:left="192" w:hangingChars="80" w:hanging="192"/>
              <w:rPr>
                <w:rFonts w:ascii="Arial" w:eastAsia="標楷體" w:hAnsi="Candara"/>
              </w:rPr>
            </w:pPr>
            <w:r w:rsidRPr="003E7DA8">
              <w:rPr>
                <w:rFonts w:ascii="Arial" w:eastAsia="標楷體" w:hAnsi="Candara" w:hint="eastAsia"/>
              </w:rPr>
              <w:t>8.</w:t>
            </w:r>
            <w:r w:rsidRPr="003E7DA8">
              <w:rPr>
                <w:rFonts w:ascii="Arial" w:eastAsia="標楷體" w:hAnsi="Candara" w:hint="eastAsia"/>
              </w:rPr>
              <w:t>運用自動櫃員機</w:t>
            </w:r>
            <w:r w:rsidR="00F13CB1">
              <w:rPr>
                <w:rFonts w:ascii="Arial" w:eastAsia="標楷體" w:hAnsi="Candara" w:hint="eastAsia"/>
              </w:rPr>
              <w:t>(</w:t>
            </w:r>
            <w:r w:rsidRPr="003E7DA8">
              <w:rPr>
                <w:rFonts w:ascii="Arial" w:eastAsia="標楷體" w:hAnsi="Candara" w:hint="eastAsia"/>
              </w:rPr>
              <w:t>CD</w:t>
            </w:r>
            <w:r w:rsidR="00F13CB1">
              <w:rPr>
                <w:rFonts w:ascii="Arial" w:eastAsia="標楷體" w:hAnsi="Candara" w:hint="eastAsia"/>
              </w:rPr>
              <w:t>/</w:t>
            </w:r>
            <w:r w:rsidRPr="003E7DA8">
              <w:rPr>
                <w:rFonts w:ascii="Arial" w:eastAsia="標楷體" w:hAnsi="Candara" w:hint="eastAsia"/>
              </w:rPr>
              <w:t>ATM</w:t>
            </w:r>
            <w:r w:rsidR="00F13CB1">
              <w:rPr>
                <w:rFonts w:ascii="Arial" w:eastAsia="標楷體" w:hAnsi="Candara" w:hint="eastAsia"/>
              </w:rPr>
              <w:t>)</w:t>
            </w:r>
            <w:r w:rsidRPr="003E7DA8">
              <w:rPr>
                <w:rFonts w:ascii="Arial" w:eastAsia="標楷體" w:hAnsi="Candara" w:hint="eastAsia"/>
              </w:rPr>
              <w:t>處理卡片交易時，應符合下述規範：</w:t>
            </w:r>
          </w:p>
          <w:p w:rsidR="003E7DA8" w:rsidRPr="003E7DA8" w:rsidRDefault="003E7DA8" w:rsidP="001E1C97">
            <w:pPr>
              <w:spacing w:afterLines="50"/>
              <w:ind w:leftChars="100" w:left="540" w:hangingChars="125" w:hanging="300"/>
              <w:rPr>
                <w:rFonts w:ascii="Arial" w:eastAsia="標楷體" w:hAnsi="Candara"/>
              </w:rPr>
            </w:pPr>
            <w:r>
              <w:rPr>
                <w:rFonts w:ascii="Arial" w:eastAsia="標楷體" w:hAnsi="Candara" w:hint="eastAsia"/>
              </w:rPr>
              <w:t>(</w:t>
            </w:r>
            <w:r w:rsidRPr="003E7DA8">
              <w:rPr>
                <w:rFonts w:ascii="Arial" w:eastAsia="標楷體" w:hAnsi="Candara" w:hint="eastAsia"/>
              </w:rPr>
              <w:t>1</w:t>
            </w:r>
            <w:r>
              <w:rPr>
                <w:rFonts w:ascii="Arial" w:eastAsia="標楷體" w:hAnsi="Candara" w:hint="eastAsia"/>
              </w:rPr>
              <w:t>)</w:t>
            </w:r>
            <w:r w:rsidRPr="003E7DA8">
              <w:rPr>
                <w:rFonts w:ascii="Arial" w:eastAsia="標楷體" w:hAnsi="Candara" w:hint="eastAsia"/>
              </w:rPr>
              <w:t>卡片內含錄碼及資料，除帳號</w:t>
            </w:r>
            <w:r w:rsidR="00F13CB1">
              <w:rPr>
                <w:rFonts w:ascii="Arial" w:eastAsia="標楷體" w:hAnsi="Candara" w:hint="eastAsia"/>
              </w:rPr>
              <w:t>/</w:t>
            </w:r>
            <w:r w:rsidRPr="003E7DA8">
              <w:rPr>
                <w:rFonts w:ascii="Arial" w:eastAsia="標楷體" w:hAnsi="Candara" w:hint="eastAsia"/>
              </w:rPr>
              <w:t>卡號、有效期限、交易序號及查證交易是否發生之相關必要資料外，其他資料一律不得儲存於自動櫃員機。</w:t>
            </w:r>
          </w:p>
          <w:p w:rsidR="003E7DA8" w:rsidRPr="003E7DA8" w:rsidRDefault="003E7DA8" w:rsidP="001E1C97">
            <w:pPr>
              <w:spacing w:afterLines="50"/>
              <w:ind w:leftChars="100" w:left="540" w:hangingChars="125" w:hanging="300"/>
              <w:rPr>
                <w:rFonts w:ascii="Arial" w:eastAsia="標楷體" w:hAnsi="Candara"/>
              </w:rPr>
            </w:pPr>
            <w:r>
              <w:rPr>
                <w:rFonts w:ascii="Arial" w:eastAsia="標楷體" w:hAnsi="Candara" w:hint="eastAsia"/>
              </w:rPr>
              <w:t>(</w:t>
            </w:r>
            <w:r w:rsidRPr="003E7DA8">
              <w:rPr>
                <w:rFonts w:ascii="Arial" w:eastAsia="標楷體" w:hAnsi="Candara" w:hint="eastAsia"/>
              </w:rPr>
              <w:t>2</w:t>
            </w:r>
            <w:r>
              <w:rPr>
                <w:rFonts w:ascii="Arial" w:eastAsia="標楷體" w:hAnsi="Candara" w:hint="eastAsia"/>
              </w:rPr>
              <w:t>)</w:t>
            </w:r>
            <w:r w:rsidRPr="003E7DA8">
              <w:rPr>
                <w:rFonts w:ascii="Arial" w:eastAsia="標楷體" w:hAnsi="Candara" w:hint="eastAsia"/>
              </w:rPr>
              <w:t>應確定自動櫃員機協力廠商應與金融機構簽訂資料保密協定。並應</w:t>
            </w:r>
            <w:r w:rsidRPr="003E7DA8">
              <w:rPr>
                <w:rFonts w:ascii="Arial" w:eastAsia="標楷體" w:hAnsi="Candara" w:hint="eastAsia"/>
              </w:rPr>
              <w:lastRenderedPageBreak/>
              <w:t>將參與自動櫃員機安裝、維護作業之人員名單交付金融機構造冊列管，如有異動，應隨時主動通知金融機構更新之。</w:t>
            </w:r>
          </w:p>
          <w:p w:rsidR="003E7DA8" w:rsidRPr="003E7DA8" w:rsidRDefault="003E7DA8" w:rsidP="001E1C97">
            <w:pPr>
              <w:spacing w:afterLines="50"/>
              <w:ind w:leftChars="100" w:left="540" w:hangingChars="125" w:hanging="300"/>
              <w:rPr>
                <w:rFonts w:ascii="Arial" w:eastAsia="標楷體" w:hAnsi="Candara"/>
              </w:rPr>
            </w:pPr>
            <w:r>
              <w:rPr>
                <w:rFonts w:ascii="Arial" w:eastAsia="標楷體" w:hAnsi="Candara" w:hint="eastAsia"/>
              </w:rPr>
              <w:t>(</w:t>
            </w:r>
            <w:r w:rsidRPr="003E7DA8">
              <w:rPr>
                <w:rFonts w:ascii="Arial" w:eastAsia="標楷體" w:hAnsi="Candara" w:hint="eastAsia"/>
              </w:rPr>
              <w:t>3</w:t>
            </w:r>
            <w:r>
              <w:rPr>
                <w:rFonts w:ascii="Arial" w:eastAsia="標楷體" w:hAnsi="Candara" w:hint="eastAsia"/>
              </w:rPr>
              <w:t>)</w:t>
            </w:r>
            <w:r w:rsidRPr="003E7DA8">
              <w:rPr>
                <w:rFonts w:ascii="Arial" w:eastAsia="標楷體" w:hAnsi="Candara" w:hint="eastAsia"/>
              </w:rPr>
              <w:t>自動櫃員機協力廠商人員至自動櫃員機裝設現場作業時，</w:t>
            </w:r>
            <w:proofErr w:type="gramStart"/>
            <w:r w:rsidRPr="003E7DA8">
              <w:rPr>
                <w:rFonts w:ascii="Arial" w:eastAsia="標楷體" w:hAnsi="Candara" w:hint="eastAsia"/>
              </w:rPr>
              <w:t>均應出示</w:t>
            </w:r>
            <w:proofErr w:type="gramEnd"/>
            <w:r w:rsidRPr="003E7DA8">
              <w:rPr>
                <w:rFonts w:ascii="Arial" w:eastAsia="標楷體" w:hAnsi="Candara" w:hint="eastAsia"/>
              </w:rPr>
              <w:t>經由金融機構認可之識別證件。除安裝、維護作業外，並應配合金融機構隨時檢視自動櫃員機硬體是否遭到不當外力入侵或遭裝置側錄設備。</w:t>
            </w:r>
          </w:p>
          <w:p w:rsidR="003E7DA8" w:rsidRPr="003E7DA8" w:rsidRDefault="003E7DA8" w:rsidP="001E1C97">
            <w:pPr>
              <w:spacing w:afterLines="50"/>
              <w:ind w:leftChars="100" w:left="540" w:hangingChars="125" w:hanging="300"/>
              <w:rPr>
                <w:rFonts w:ascii="Arial" w:eastAsia="標楷體" w:hAnsi="Candara"/>
              </w:rPr>
            </w:pPr>
            <w:r>
              <w:rPr>
                <w:rFonts w:ascii="Arial" w:eastAsia="標楷體" w:hAnsi="Candara" w:hint="eastAsia"/>
              </w:rPr>
              <w:t>(</w:t>
            </w:r>
            <w:r w:rsidRPr="003E7DA8">
              <w:rPr>
                <w:rFonts w:ascii="Arial" w:eastAsia="標楷體" w:hAnsi="Candara" w:hint="eastAsia"/>
              </w:rPr>
              <w:t>4</w:t>
            </w:r>
            <w:r>
              <w:rPr>
                <w:rFonts w:ascii="Arial" w:eastAsia="標楷體" w:hAnsi="Candara" w:hint="eastAsia"/>
              </w:rPr>
              <w:t>)</w:t>
            </w:r>
            <w:r w:rsidRPr="003E7DA8">
              <w:rPr>
                <w:rFonts w:ascii="Arial" w:eastAsia="標楷體" w:hAnsi="Candara" w:hint="eastAsia"/>
              </w:rPr>
              <w:t>不定時派員抽檢行內外之自動櫃員機，檢視該硬體是否遭到不當外力入侵，並檢視其軟體是否遭到不法竄改。</w:t>
            </w:r>
          </w:p>
          <w:p w:rsidR="003E7DA8" w:rsidRPr="003E7DA8" w:rsidRDefault="003E7DA8" w:rsidP="001E1C97">
            <w:pPr>
              <w:spacing w:afterLines="50"/>
              <w:ind w:leftChars="100" w:left="540" w:hangingChars="125" w:hanging="300"/>
              <w:rPr>
                <w:rFonts w:ascii="Arial" w:eastAsia="標楷體" w:hAnsi="Candara"/>
              </w:rPr>
            </w:pPr>
            <w:r>
              <w:rPr>
                <w:rFonts w:ascii="Arial" w:eastAsia="標楷體" w:hAnsi="Candara" w:hint="eastAsia"/>
              </w:rPr>
              <w:t>(</w:t>
            </w:r>
            <w:r w:rsidRPr="003E7DA8">
              <w:rPr>
                <w:rFonts w:ascii="Arial" w:eastAsia="標楷體" w:hAnsi="Candara" w:hint="eastAsia"/>
              </w:rPr>
              <w:t>5</w:t>
            </w:r>
            <w:r>
              <w:rPr>
                <w:rFonts w:ascii="Arial" w:eastAsia="標楷體" w:hAnsi="Candara" w:hint="eastAsia"/>
              </w:rPr>
              <w:t>)</w:t>
            </w:r>
            <w:r w:rsidRPr="003E7DA8">
              <w:rPr>
                <w:rFonts w:ascii="Arial" w:eastAsia="標楷體" w:hAnsi="Candara" w:hint="eastAsia"/>
              </w:rPr>
              <w:t>應與裝設地點之商家訂立檢核契約。</w:t>
            </w:r>
          </w:p>
          <w:p w:rsidR="003E7DA8" w:rsidRPr="003E7DA8" w:rsidRDefault="003E7DA8" w:rsidP="001E1C97">
            <w:pPr>
              <w:spacing w:afterLines="50"/>
              <w:ind w:leftChars="100" w:left="540" w:hangingChars="125" w:hanging="300"/>
              <w:rPr>
                <w:rFonts w:ascii="Arial" w:eastAsia="標楷體" w:hAnsi="Candara"/>
              </w:rPr>
            </w:pPr>
            <w:r>
              <w:rPr>
                <w:rFonts w:ascii="Arial" w:eastAsia="標楷體" w:hAnsi="Candara" w:hint="eastAsia"/>
              </w:rPr>
              <w:t>(</w:t>
            </w:r>
            <w:r w:rsidRPr="003E7DA8">
              <w:rPr>
                <w:rFonts w:ascii="Arial" w:eastAsia="標楷體" w:hAnsi="Candara" w:hint="eastAsia"/>
              </w:rPr>
              <w:t>6</w:t>
            </w:r>
            <w:r>
              <w:rPr>
                <w:rFonts w:ascii="Arial" w:eastAsia="標楷體" w:hAnsi="Candara" w:hint="eastAsia"/>
              </w:rPr>
              <w:t>)</w:t>
            </w:r>
            <w:r w:rsidRPr="003E7DA8">
              <w:rPr>
                <w:rFonts w:ascii="Arial" w:eastAsia="標楷體" w:hAnsi="Candara" w:hint="eastAsia"/>
              </w:rPr>
              <w:t>應確保自動櫃員機之合法性。自動櫃員機應有唯一之</w:t>
            </w:r>
            <w:r w:rsidRPr="003E7DA8">
              <w:rPr>
                <w:rFonts w:ascii="Arial" w:eastAsia="標楷體" w:hAnsi="Candara" w:hint="eastAsia"/>
              </w:rPr>
              <w:t>ID</w:t>
            </w:r>
            <w:r w:rsidR="00896149">
              <w:rPr>
                <w:rFonts w:ascii="Arial" w:eastAsia="標楷體" w:hAnsi="Candara" w:hint="eastAsia"/>
              </w:rPr>
              <w:t>(</w:t>
            </w:r>
            <w:r w:rsidRPr="003E7DA8">
              <w:rPr>
                <w:rFonts w:ascii="Arial" w:eastAsia="標楷體" w:hAnsi="Candara" w:hint="eastAsia"/>
              </w:rPr>
              <w:t>端末設備代號</w:t>
            </w:r>
            <w:r w:rsidR="00896149">
              <w:rPr>
                <w:rFonts w:ascii="Arial" w:eastAsia="標楷體" w:hAnsi="Candara" w:hint="eastAsia"/>
              </w:rPr>
              <w:t>)</w:t>
            </w:r>
            <w:r w:rsidRPr="003E7DA8">
              <w:rPr>
                <w:rFonts w:ascii="Arial" w:eastAsia="標楷體" w:hAnsi="Candara" w:hint="eastAsia"/>
              </w:rPr>
              <w:t>，且針對晶片卡交易應依每筆交易動態產製不可預知之端末設備查核碼，並檢核資料之正確性與有效性。</w:t>
            </w:r>
          </w:p>
          <w:p w:rsidR="003E7DA8" w:rsidRPr="003E7DA8" w:rsidRDefault="003E7DA8" w:rsidP="001E1C97">
            <w:pPr>
              <w:spacing w:afterLines="50"/>
              <w:ind w:left="192" w:hangingChars="80" w:hanging="192"/>
              <w:rPr>
                <w:rFonts w:ascii="Arial" w:eastAsia="標楷體" w:hAnsi="Candara"/>
                <w:b/>
                <w:u w:val="single"/>
              </w:rPr>
            </w:pPr>
            <w:r w:rsidRPr="003E7DA8">
              <w:rPr>
                <w:rFonts w:ascii="Arial" w:eastAsia="標楷體" w:hAnsi="Candara" w:hint="eastAsia"/>
              </w:rPr>
              <w:t>9.</w:t>
            </w:r>
            <w:r w:rsidRPr="003E7DA8">
              <w:rPr>
                <w:rFonts w:ascii="Arial" w:eastAsia="標楷體" w:hAnsi="Candara" w:hint="eastAsia"/>
              </w:rPr>
              <w:t>自動櫃員機及其附屬設備應具備辨識新臺幣鈔</w:t>
            </w:r>
            <w:proofErr w:type="gramStart"/>
            <w:r w:rsidRPr="003E7DA8">
              <w:rPr>
                <w:rFonts w:ascii="Arial" w:eastAsia="標楷體" w:hAnsi="Candara" w:hint="eastAsia"/>
              </w:rPr>
              <w:t>券</w:t>
            </w:r>
            <w:proofErr w:type="gramEnd"/>
            <w:r w:rsidRPr="003E7DA8">
              <w:rPr>
                <w:rFonts w:ascii="Arial" w:eastAsia="標楷體" w:hAnsi="Candara" w:hint="eastAsia"/>
              </w:rPr>
              <w:t>或硬幣真偽之功能。</w:t>
            </w:r>
          </w:p>
        </w:tc>
        <w:tc>
          <w:tcPr>
            <w:tcW w:w="4236" w:type="dxa"/>
          </w:tcPr>
          <w:p w:rsidR="003E7DA8" w:rsidRPr="002B1F48" w:rsidRDefault="003E7DA8" w:rsidP="001E1C97">
            <w:pPr>
              <w:spacing w:afterLines="50"/>
              <w:rPr>
                <w:rFonts w:ascii="Arial" w:eastAsia="標楷體" w:hAnsi="Arial"/>
                <w:bCs/>
              </w:rPr>
            </w:pPr>
          </w:p>
        </w:tc>
        <w:tc>
          <w:tcPr>
            <w:tcW w:w="2165" w:type="dxa"/>
          </w:tcPr>
          <w:p w:rsidR="003E7DA8" w:rsidRPr="002B1F48" w:rsidRDefault="003E7DA8" w:rsidP="00896149">
            <w:pPr>
              <w:rPr>
                <w:rFonts w:ascii="Arial" w:eastAsia="標楷體" w:hAnsi="Arial"/>
              </w:rPr>
            </w:pPr>
            <w:r w:rsidRPr="002B1F48">
              <w:rPr>
                <w:rFonts w:ascii="Arial" w:eastAsia="標楷體" w:hAnsi="Arial" w:hint="eastAsia"/>
              </w:rPr>
              <w:t>□符合</w:t>
            </w:r>
          </w:p>
          <w:p w:rsidR="003E7DA8" w:rsidRPr="002B1F48" w:rsidRDefault="003E7DA8" w:rsidP="00896149">
            <w:pPr>
              <w:ind w:left="240" w:hangingChars="100" w:hanging="240"/>
              <w:rPr>
                <w:rFonts w:ascii="Arial" w:eastAsia="標楷體" w:hAnsi="Arial"/>
              </w:rPr>
            </w:pPr>
            <w:r w:rsidRPr="002B1F48">
              <w:rPr>
                <w:rFonts w:ascii="Arial" w:eastAsia="標楷體" w:hAnsi="Arial" w:hint="eastAsia"/>
              </w:rPr>
              <w:t>□不符合</w:t>
            </w:r>
            <w:r>
              <w:rPr>
                <w:rFonts w:ascii="Arial" w:eastAsia="標楷體" w:hAnsi="Arial" w:hint="eastAsia"/>
              </w:rPr>
              <w:t>，預計完成改善時間：</w:t>
            </w:r>
            <w:r>
              <w:rPr>
                <w:rFonts w:ascii="Arial" w:eastAsia="標楷體" w:hAnsi="Arial" w:hint="eastAsia"/>
              </w:rPr>
              <w:t>__</w:t>
            </w:r>
            <w:r>
              <w:rPr>
                <w:rFonts w:ascii="Arial" w:eastAsia="標楷體" w:hAnsi="Arial" w:hint="eastAsia"/>
              </w:rPr>
              <w:t>年</w:t>
            </w:r>
            <w:r>
              <w:rPr>
                <w:rFonts w:ascii="Arial" w:eastAsia="標楷體" w:hAnsi="Arial" w:hint="eastAsia"/>
              </w:rPr>
              <w:t>__</w:t>
            </w:r>
            <w:r>
              <w:rPr>
                <w:rFonts w:ascii="Arial" w:eastAsia="標楷體" w:hAnsi="Arial" w:hint="eastAsia"/>
              </w:rPr>
              <w:t>月</w:t>
            </w:r>
            <w:r>
              <w:rPr>
                <w:rFonts w:ascii="Arial" w:eastAsia="標楷體" w:hAnsi="Arial" w:hint="eastAsia"/>
              </w:rPr>
              <w:t>__</w:t>
            </w:r>
            <w:r>
              <w:rPr>
                <w:rFonts w:ascii="Arial" w:eastAsia="標楷體" w:hAnsi="Arial" w:hint="eastAsia"/>
              </w:rPr>
              <w:t>日</w:t>
            </w:r>
          </w:p>
          <w:p w:rsidR="003E7DA8" w:rsidRPr="002B1F48" w:rsidRDefault="003E7DA8" w:rsidP="001E1C97">
            <w:pPr>
              <w:spacing w:afterLines="50"/>
              <w:rPr>
                <w:rFonts w:ascii="Arial" w:eastAsia="標楷體" w:hAnsi="Arial"/>
                <w:bCs/>
              </w:rPr>
            </w:pPr>
            <w:r w:rsidRPr="002B1F48">
              <w:rPr>
                <w:rFonts w:ascii="Arial" w:eastAsia="標楷體" w:hAnsi="Arial" w:hint="eastAsia"/>
              </w:rPr>
              <w:t>□不適用</w:t>
            </w:r>
          </w:p>
        </w:tc>
      </w:tr>
      <w:tr w:rsidR="003E7DA8" w:rsidRPr="002B1F48" w:rsidTr="00896149">
        <w:trPr>
          <w:jc w:val="center"/>
        </w:trPr>
        <w:tc>
          <w:tcPr>
            <w:tcW w:w="4236" w:type="dxa"/>
          </w:tcPr>
          <w:p w:rsidR="003E7DA8" w:rsidRDefault="003E7DA8" w:rsidP="001E1C97">
            <w:pPr>
              <w:spacing w:afterLines="50"/>
              <w:rPr>
                <w:rFonts w:ascii="Arial" w:eastAsia="標楷體" w:hAnsi="Candara"/>
              </w:rPr>
            </w:pPr>
            <w:r w:rsidRPr="00475C63">
              <w:rPr>
                <w:rFonts w:ascii="Arial" w:eastAsia="標楷體" w:hAnsi="Candara" w:hint="eastAsia"/>
                <w:b/>
                <w:u w:val="single"/>
              </w:rPr>
              <w:lastRenderedPageBreak/>
              <w:t>建立安全防護策略</w:t>
            </w:r>
            <w:r>
              <w:rPr>
                <w:rFonts w:ascii="Arial" w:eastAsia="標楷體" w:hAnsi="Candara" w:hint="eastAsia"/>
                <w:b/>
                <w:u w:val="single"/>
              </w:rPr>
              <w:t>--</w:t>
            </w:r>
            <w:r w:rsidRPr="003E7DA8">
              <w:rPr>
                <w:rFonts w:ascii="Arial" w:eastAsia="標楷體" w:hAnsi="Candara" w:hint="eastAsia"/>
                <w:b/>
                <w:u w:val="single"/>
              </w:rPr>
              <w:t>運用銷售端末設備（</w:t>
            </w:r>
            <w:r w:rsidRPr="003E7DA8">
              <w:rPr>
                <w:rFonts w:ascii="Arial" w:eastAsia="標楷體" w:hAnsi="Candara" w:hint="eastAsia"/>
                <w:b/>
                <w:u w:val="single"/>
              </w:rPr>
              <w:t>POS</w:t>
            </w:r>
            <w:r w:rsidRPr="003E7DA8">
              <w:rPr>
                <w:rFonts w:ascii="Arial" w:eastAsia="標楷體" w:hAnsi="Candara" w:hint="eastAsia"/>
                <w:b/>
                <w:u w:val="single"/>
              </w:rPr>
              <w:t>）處理交易</w:t>
            </w:r>
            <w:r>
              <w:rPr>
                <w:rFonts w:ascii="Arial" w:eastAsia="標楷體" w:hAnsi="Candara" w:hint="eastAsia"/>
              </w:rPr>
              <w:t>【</w:t>
            </w:r>
            <w:r w:rsidRPr="002B1F48">
              <w:rPr>
                <w:rFonts w:ascii="Arial" w:eastAsia="標楷體" w:hAnsi="Candara" w:hint="eastAsia"/>
                <w:color w:val="000000" w:themeColor="text1"/>
              </w:rPr>
              <w:t>安控基準第</w:t>
            </w:r>
            <w:r>
              <w:rPr>
                <w:rFonts w:ascii="Arial" w:eastAsia="標楷體" w:hAnsi="Candara" w:hint="eastAsia"/>
                <w:color w:val="000000" w:themeColor="text1"/>
              </w:rPr>
              <w:t>12</w:t>
            </w:r>
            <w:r w:rsidRPr="002B1F48">
              <w:rPr>
                <w:rFonts w:ascii="Arial" w:eastAsia="標楷體" w:hAnsi="Candara" w:hint="eastAsia"/>
                <w:color w:val="000000" w:themeColor="text1"/>
              </w:rPr>
              <w:t>條</w:t>
            </w:r>
            <w:r w:rsidR="00896149">
              <w:rPr>
                <w:rFonts w:ascii="Arial" w:eastAsia="標楷體" w:hAnsi="Candara" w:hint="eastAsia"/>
                <w:color w:val="000000" w:themeColor="text1"/>
              </w:rPr>
              <w:t>第</w:t>
            </w:r>
            <w:r w:rsidR="00896149">
              <w:rPr>
                <w:rFonts w:ascii="Arial" w:eastAsia="標楷體" w:hAnsi="Candara" w:hint="eastAsia"/>
                <w:color w:val="000000" w:themeColor="text1"/>
              </w:rPr>
              <w:t>2</w:t>
            </w:r>
            <w:r w:rsidR="00896149">
              <w:rPr>
                <w:rFonts w:ascii="Arial" w:eastAsia="標楷體" w:hAnsi="Candara" w:hint="eastAsia"/>
                <w:color w:val="000000" w:themeColor="text1"/>
              </w:rPr>
              <w:t>款</w:t>
            </w:r>
            <w:r>
              <w:rPr>
                <w:rFonts w:ascii="Arial" w:eastAsia="標楷體" w:hAnsi="Candara" w:hint="eastAsia"/>
              </w:rPr>
              <w:t>】</w:t>
            </w:r>
          </w:p>
          <w:p w:rsidR="003E7DA8" w:rsidRPr="003E7DA8" w:rsidRDefault="003E7DA8" w:rsidP="001E1C97">
            <w:pPr>
              <w:spacing w:afterLines="50"/>
              <w:rPr>
                <w:rFonts w:ascii="Arial" w:eastAsia="標楷體" w:hAnsi="Candara"/>
              </w:rPr>
            </w:pPr>
            <w:r w:rsidRPr="003E7DA8">
              <w:rPr>
                <w:rFonts w:ascii="Arial" w:eastAsia="標楷體" w:hAnsi="Candara" w:hint="eastAsia"/>
              </w:rPr>
              <w:t>實體卡片運用銷售端末設備</w:t>
            </w:r>
            <w:r w:rsidR="00896149">
              <w:rPr>
                <w:rFonts w:ascii="Arial" w:eastAsia="標楷體" w:hAnsi="Candara" w:hint="eastAsia"/>
              </w:rPr>
              <w:t>(</w:t>
            </w:r>
            <w:r w:rsidRPr="003E7DA8">
              <w:rPr>
                <w:rFonts w:ascii="Arial" w:eastAsia="標楷體" w:hAnsi="Candara" w:hint="eastAsia"/>
              </w:rPr>
              <w:t>POS</w:t>
            </w:r>
            <w:r w:rsidR="00896149">
              <w:rPr>
                <w:rFonts w:ascii="Arial" w:eastAsia="標楷體" w:hAnsi="Candara" w:hint="eastAsia"/>
              </w:rPr>
              <w:t>)</w:t>
            </w:r>
            <w:r w:rsidRPr="003E7DA8">
              <w:rPr>
                <w:rFonts w:ascii="Arial" w:eastAsia="標楷體" w:hAnsi="Candara" w:hint="eastAsia"/>
              </w:rPr>
              <w:t>處理交易時，應符合下述規範：</w:t>
            </w:r>
          </w:p>
          <w:p w:rsidR="003E7DA8" w:rsidRPr="003E7DA8" w:rsidRDefault="003E7DA8" w:rsidP="001E1C97">
            <w:pPr>
              <w:spacing w:afterLines="50"/>
              <w:ind w:left="192" w:hangingChars="80" w:hanging="192"/>
              <w:rPr>
                <w:rFonts w:ascii="Arial" w:eastAsia="標楷體" w:hAnsi="Candara"/>
              </w:rPr>
            </w:pPr>
            <w:r w:rsidRPr="003E7DA8">
              <w:rPr>
                <w:rFonts w:ascii="Arial" w:eastAsia="標楷體" w:hAnsi="Candara" w:hint="eastAsia"/>
              </w:rPr>
              <w:t>1.</w:t>
            </w:r>
            <w:r w:rsidRPr="003E7DA8">
              <w:rPr>
                <w:rFonts w:ascii="Arial" w:eastAsia="標楷體" w:hAnsi="Candara" w:hint="eastAsia"/>
              </w:rPr>
              <w:t>卡片內含錄碼及資料，除帳號／卡號、有效期限、交易序號及查證交易是否發生之相關必要資料外，其他資料一律不得儲存於銷售端末設備。</w:t>
            </w:r>
          </w:p>
          <w:p w:rsidR="003E7DA8" w:rsidRPr="003E7DA8" w:rsidRDefault="003E7DA8" w:rsidP="001E1C97">
            <w:pPr>
              <w:spacing w:afterLines="50"/>
              <w:ind w:left="192" w:hangingChars="80" w:hanging="192"/>
              <w:rPr>
                <w:rFonts w:ascii="Arial" w:eastAsia="標楷體" w:hAnsi="Candara"/>
              </w:rPr>
            </w:pPr>
            <w:r w:rsidRPr="003E7DA8">
              <w:rPr>
                <w:rFonts w:ascii="Arial" w:eastAsia="標楷體" w:hAnsi="Candara" w:hint="eastAsia"/>
              </w:rPr>
              <w:t>2.</w:t>
            </w:r>
            <w:r w:rsidRPr="003E7DA8">
              <w:rPr>
                <w:rFonts w:ascii="Arial" w:eastAsia="標楷體" w:hAnsi="Candara" w:hint="eastAsia"/>
              </w:rPr>
              <w:t>應確保銷售端末設備之合法性。銷售端末設備應有唯一之</w:t>
            </w:r>
            <w:r w:rsidRPr="003E7DA8">
              <w:rPr>
                <w:rFonts w:ascii="Arial" w:eastAsia="標楷體" w:hAnsi="Candara" w:hint="eastAsia"/>
              </w:rPr>
              <w:t>ID</w:t>
            </w:r>
            <w:r w:rsidR="00896149">
              <w:rPr>
                <w:rFonts w:ascii="Arial" w:eastAsia="標楷體" w:hAnsi="Candara" w:hint="eastAsia"/>
              </w:rPr>
              <w:t>(</w:t>
            </w:r>
            <w:r w:rsidRPr="003E7DA8">
              <w:rPr>
                <w:rFonts w:ascii="Arial" w:eastAsia="標楷體" w:hAnsi="Candara" w:hint="eastAsia"/>
              </w:rPr>
              <w:t>端末設備代號</w:t>
            </w:r>
            <w:r w:rsidR="00896149">
              <w:rPr>
                <w:rFonts w:ascii="Arial" w:eastAsia="標楷體" w:hAnsi="Candara" w:hint="eastAsia"/>
              </w:rPr>
              <w:t>)</w:t>
            </w:r>
            <w:r w:rsidRPr="003E7DA8">
              <w:rPr>
                <w:rFonts w:ascii="Arial" w:eastAsia="標楷體" w:hAnsi="Candara" w:hint="eastAsia"/>
              </w:rPr>
              <w:t>，且針對晶片卡交易應依每筆交易動態產製不可預知之端末設備查核</w:t>
            </w:r>
            <w:r w:rsidRPr="003E7DA8">
              <w:rPr>
                <w:rFonts w:ascii="Arial" w:eastAsia="標楷體" w:hAnsi="Candara" w:hint="eastAsia"/>
              </w:rPr>
              <w:lastRenderedPageBreak/>
              <w:t>碼，並檢核資料之正確性與有效性。</w:t>
            </w:r>
          </w:p>
          <w:p w:rsidR="003E7DA8" w:rsidRPr="003E7DA8" w:rsidRDefault="003E7DA8" w:rsidP="001E1C97">
            <w:pPr>
              <w:spacing w:afterLines="50"/>
              <w:ind w:left="192" w:hangingChars="80" w:hanging="192"/>
              <w:rPr>
                <w:rFonts w:ascii="Arial" w:eastAsia="標楷體" w:hAnsi="Candara"/>
              </w:rPr>
            </w:pPr>
            <w:r w:rsidRPr="003E7DA8">
              <w:rPr>
                <w:rFonts w:ascii="Arial" w:eastAsia="標楷體" w:hAnsi="Candara" w:hint="eastAsia"/>
              </w:rPr>
              <w:t>3.</w:t>
            </w:r>
            <w:r w:rsidRPr="003E7DA8">
              <w:rPr>
                <w:rFonts w:ascii="Arial" w:eastAsia="標楷體" w:hAnsi="Candara" w:hint="eastAsia"/>
              </w:rPr>
              <w:t>應確定銷售端末設備協力廠商應與金融機構簽訂資料保密協定。並應將參與銷售端末設備安裝、維護作業之人員名單交付金融機構造冊列管，如有異動，應隨時主動通知金融機構更新之。</w:t>
            </w:r>
          </w:p>
          <w:p w:rsidR="003E7DA8" w:rsidRPr="003E7DA8" w:rsidRDefault="003E7DA8" w:rsidP="001E1C97">
            <w:pPr>
              <w:spacing w:afterLines="50"/>
              <w:ind w:left="192" w:hangingChars="80" w:hanging="192"/>
              <w:rPr>
                <w:rFonts w:ascii="Arial" w:eastAsia="標楷體" w:hAnsi="Candara"/>
              </w:rPr>
            </w:pPr>
            <w:r w:rsidRPr="003E7DA8">
              <w:rPr>
                <w:rFonts w:ascii="Arial" w:eastAsia="標楷體" w:hAnsi="Candara" w:hint="eastAsia"/>
              </w:rPr>
              <w:t>4.</w:t>
            </w:r>
            <w:r w:rsidRPr="003E7DA8">
              <w:rPr>
                <w:rFonts w:ascii="Arial" w:eastAsia="標楷體" w:hAnsi="Candara" w:hint="eastAsia"/>
              </w:rPr>
              <w:t>銷售端末設備協力廠商人員至特約商店現場作業時，</w:t>
            </w:r>
            <w:proofErr w:type="gramStart"/>
            <w:r w:rsidRPr="003E7DA8">
              <w:rPr>
                <w:rFonts w:ascii="Arial" w:eastAsia="標楷體" w:hAnsi="Candara" w:hint="eastAsia"/>
              </w:rPr>
              <w:t>均應出示</w:t>
            </w:r>
            <w:proofErr w:type="gramEnd"/>
            <w:r w:rsidRPr="003E7DA8">
              <w:rPr>
                <w:rFonts w:ascii="Arial" w:eastAsia="標楷體" w:hAnsi="Candara" w:hint="eastAsia"/>
              </w:rPr>
              <w:t>經由金融機構認可之識別證件。除安裝、維護作業外，並應配合金融機構隨時檢視端末設備硬體是否遭到不當外力入侵或遭裝置側錄設備。</w:t>
            </w:r>
          </w:p>
          <w:p w:rsidR="003E7DA8" w:rsidRPr="003E7DA8" w:rsidRDefault="003E7DA8" w:rsidP="001E1C97">
            <w:pPr>
              <w:spacing w:afterLines="50"/>
              <w:ind w:left="192" w:hangingChars="80" w:hanging="192"/>
              <w:rPr>
                <w:rFonts w:ascii="Arial" w:eastAsia="標楷體" w:hAnsi="Candara"/>
              </w:rPr>
            </w:pPr>
            <w:r w:rsidRPr="003E7DA8">
              <w:rPr>
                <w:rFonts w:ascii="Arial" w:eastAsia="標楷體" w:hAnsi="Candara" w:hint="eastAsia"/>
              </w:rPr>
              <w:t>5.</w:t>
            </w:r>
            <w:r w:rsidRPr="003E7DA8">
              <w:rPr>
                <w:rFonts w:ascii="Arial" w:eastAsia="標楷體" w:hAnsi="Candara" w:hint="eastAsia"/>
              </w:rPr>
              <w:t>不定時派員抽檢安裝於特約商店之銷售端末設備，檢視該硬體是否遭到不當外力入侵，並檢視其軟體是否遭到不法竄改。</w:t>
            </w:r>
          </w:p>
          <w:p w:rsidR="003E7DA8" w:rsidRPr="003E7DA8" w:rsidRDefault="003E7DA8" w:rsidP="001E1C97">
            <w:pPr>
              <w:spacing w:afterLines="50"/>
              <w:ind w:left="192" w:hangingChars="80" w:hanging="192"/>
              <w:rPr>
                <w:rFonts w:ascii="Arial" w:eastAsia="標楷體" w:hAnsi="Candara"/>
                <w:b/>
                <w:u w:val="single"/>
              </w:rPr>
            </w:pPr>
            <w:r w:rsidRPr="003E7DA8">
              <w:rPr>
                <w:rFonts w:ascii="Arial" w:eastAsia="標楷體" w:hAnsi="Candara" w:hint="eastAsia"/>
              </w:rPr>
              <w:t>6.</w:t>
            </w:r>
            <w:r w:rsidRPr="003E7DA8">
              <w:rPr>
                <w:rFonts w:ascii="Arial" w:eastAsia="標楷體" w:hAnsi="Candara" w:hint="eastAsia"/>
              </w:rPr>
              <w:t>應與商家訂立檢核契約。</w:t>
            </w:r>
          </w:p>
        </w:tc>
        <w:tc>
          <w:tcPr>
            <w:tcW w:w="4236" w:type="dxa"/>
          </w:tcPr>
          <w:p w:rsidR="003E7DA8" w:rsidRPr="002B1F48" w:rsidRDefault="003E7DA8" w:rsidP="001E1C97">
            <w:pPr>
              <w:spacing w:afterLines="50"/>
              <w:rPr>
                <w:rFonts w:ascii="Arial" w:eastAsia="標楷體" w:hAnsi="Arial"/>
                <w:bCs/>
              </w:rPr>
            </w:pPr>
          </w:p>
        </w:tc>
        <w:tc>
          <w:tcPr>
            <w:tcW w:w="2165" w:type="dxa"/>
          </w:tcPr>
          <w:p w:rsidR="003E7DA8" w:rsidRPr="002B1F48" w:rsidRDefault="003E7DA8" w:rsidP="00896149">
            <w:pPr>
              <w:rPr>
                <w:rFonts w:ascii="Arial" w:eastAsia="標楷體" w:hAnsi="Arial"/>
              </w:rPr>
            </w:pPr>
            <w:r w:rsidRPr="002B1F48">
              <w:rPr>
                <w:rFonts w:ascii="Arial" w:eastAsia="標楷體" w:hAnsi="Arial" w:hint="eastAsia"/>
              </w:rPr>
              <w:t>□符合</w:t>
            </w:r>
          </w:p>
          <w:p w:rsidR="003E7DA8" w:rsidRPr="002B1F48" w:rsidRDefault="003E7DA8" w:rsidP="00896149">
            <w:pPr>
              <w:ind w:left="240" w:hangingChars="100" w:hanging="240"/>
              <w:rPr>
                <w:rFonts w:ascii="Arial" w:eastAsia="標楷體" w:hAnsi="Arial"/>
              </w:rPr>
            </w:pPr>
            <w:r w:rsidRPr="002B1F48">
              <w:rPr>
                <w:rFonts w:ascii="Arial" w:eastAsia="標楷體" w:hAnsi="Arial" w:hint="eastAsia"/>
              </w:rPr>
              <w:t>□不符合</w:t>
            </w:r>
            <w:r>
              <w:rPr>
                <w:rFonts w:ascii="Arial" w:eastAsia="標楷體" w:hAnsi="Arial" w:hint="eastAsia"/>
              </w:rPr>
              <w:t>，預計完成改善時間：</w:t>
            </w:r>
            <w:r>
              <w:rPr>
                <w:rFonts w:ascii="Arial" w:eastAsia="標楷體" w:hAnsi="Arial" w:hint="eastAsia"/>
              </w:rPr>
              <w:t>__</w:t>
            </w:r>
            <w:r>
              <w:rPr>
                <w:rFonts w:ascii="Arial" w:eastAsia="標楷體" w:hAnsi="Arial" w:hint="eastAsia"/>
              </w:rPr>
              <w:t>年</w:t>
            </w:r>
            <w:r>
              <w:rPr>
                <w:rFonts w:ascii="Arial" w:eastAsia="標楷體" w:hAnsi="Arial" w:hint="eastAsia"/>
              </w:rPr>
              <w:t>__</w:t>
            </w:r>
            <w:r>
              <w:rPr>
                <w:rFonts w:ascii="Arial" w:eastAsia="標楷體" w:hAnsi="Arial" w:hint="eastAsia"/>
              </w:rPr>
              <w:t>月</w:t>
            </w:r>
            <w:r>
              <w:rPr>
                <w:rFonts w:ascii="Arial" w:eastAsia="標楷體" w:hAnsi="Arial" w:hint="eastAsia"/>
              </w:rPr>
              <w:t>__</w:t>
            </w:r>
            <w:r>
              <w:rPr>
                <w:rFonts w:ascii="Arial" w:eastAsia="標楷體" w:hAnsi="Arial" w:hint="eastAsia"/>
              </w:rPr>
              <w:t>日</w:t>
            </w:r>
          </w:p>
          <w:p w:rsidR="003E7DA8" w:rsidRPr="002B1F48" w:rsidRDefault="003E7DA8" w:rsidP="001E1C97">
            <w:pPr>
              <w:spacing w:afterLines="50"/>
              <w:rPr>
                <w:rFonts w:ascii="Arial" w:eastAsia="標楷體" w:hAnsi="Arial"/>
                <w:bCs/>
              </w:rPr>
            </w:pPr>
            <w:r w:rsidRPr="002B1F48">
              <w:rPr>
                <w:rFonts w:ascii="Arial" w:eastAsia="標楷體" w:hAnsi="Arial" w:hint="eastAsia"/>
              </w:rPr>
              <w:t>□不適用</w:t>
            </w:r>
          </w:p>
        </w:tc>
      </w:tr>
      <w:tr w:rsidR="003E7DA8" w:rsidRPr="002B1F48" w:rsidTr="00896149">
        <w:trPr>
          <w:jc w:val="center"/>
        </w:trPr>
        <w:tc>
          <w:tcPr>
            <w:tcW w:w="4236" w:type="dxa"/>
          </w:tcPr>
          <w:p w:rsidR="003E7DA8" w:rsidRDefault="0097274E" w:rsidP="001E1C97">
            <w:pPr>
              <w:spacing w:afterLines="50"/>
              <w:rPr>
                <w:rFonts w:ascii="Arial" w:eastAsia="標楷體" w:hAnsi="Candara"/>
              </w:rPr>
            </w:pPr>
            <w:r w:rsidRPr="0097274E">
              <w:rPr>
                <w:rFonts w:ascii="Arial" w:eastAsia="標楷體" w:hAnsi="Candara" w:hint="eastAsia"/>
                <w:b/>
                <w:u w:val="single"/>
              </w:rPr>
              <w:lastRenderedPageBreak/>
              <w:t>提高系統可靠性之措施</w:t>
            </w:r>
            <w:r>
              <w:rPr>
                <w:rFonts w:ascii="Arial" w:eastAsia="標楷體" w:hAnsi="Candara" w:hint="eastAsia"/>
              </w:rPr>
              <w:t>【</w:t>
            </w:r>
            <w:r w:rsidRPr="002B1F48">
              <w:rPr>
                <w:rFonts w:ascii="Arial" w:eastAsia="標楷體" w:hAnsi="Candara" w:hint="eastAsia"/>
                <w:color w:val="000000" w:themeColor="text1"/>
              </w:rPr>
              <w:t>安控基準第</w:t>
            </w:r>
            <w:r>
              <w:rPr>
                <w:rFonts w:ascii="Arial" w:eastAsia="標楷體" w:hAnsi="Candara" w:hint="eastAsia"/>
                <w:color w:val="000000" w:themeColor="text1"/>
              </w:rPr>
              <w:t>12</w:t>
            </w:r>
            <w:r w:rsidRPr="002B1F48">
              <w:rPr>
                <w:rFonts w:ascii="Arial" w:eastAsia="標楷體" w:hAnsi="Candara" w:hint="eastAsia"/>
                <w:color w:val="000000" w:themeColor="text1"/>
              </w:rPr>
              <w:t>條</w:t>
            </w:r>
            <w:r w:rsidR="00896149">
              <w:rPr>
                <w:rFonts w:ascii="Arial" w:eastAsia="標楷體" w:hAnsi="Candara" w:hint="eastAsia"/>
                <w:color w:val="000000" w:themeColor="text1"/>
              </w:rPr>
              <w:t>第</w:t>
            </w:r>
            <w:r w:rsidR="00896149">
              <w:rPr>
                <w:rFonts w:ascii="Arial" w:eastAsia="標楷體" w:hAnsi="Candara" w:hint="eastAsia"/>
                <w:color w:val="000000" w:themeColor="text1"/>
              </w:rPr>
              <w:t>2</w:t>
            </w:r>
            <w:r w:rsidR="00896149">
              <w:rPr>
                <w:rFonts w:ascii="Arial" w:eastAsia="標楷體" w:hAnsi="Candara" w:hint="eastAsia"/>
                <w:color w:val="000000" w:themeColor="text1"/>
              </w:rPr>
              <w:t>款</w:t>
            </w:r>
            <w:r>
              <w:rPr>
                <w:rFonts w:ascii="Arial" w:eastAsia="標楷體" w:hAnsi="Candara" w:hint="eastAsia"/>
              </w:rPr>
              <w:t>】</w:t>
            </w:r>
          </w:p>
          <w:p w:rsidR="0097274E" w:rsidRPr="0097274E" w:rsidRDefault="0097274E" w:rsidP="001E1C97">
            <w:pPr>
              <w:spacing w:afterLines="50"/>
              <w:rPr>
                <w:rFonts w:ascii="Arial" w:eastAsia="標楷體" w:hAnsi="Candara"/>
              </w:rPr>
            </w:pPr>
            <w:r w:rsidRPr="0097274E">
              <w:rPr>
                <w:rFonts w:ascii="Arial" w:eastAsia="標楷體" w:hAnsi="Candara" w:hint="eastAsia"/>
              </w:rPr>
              <w:t>得以下列方式處理及管控：</w:t>
            </w:r>
          </w:p>
          <w:p w:rsidR="0097274E" w:rsidRPr="0097274E" w:rsidRDefault="0097274E" w:rsidP="001E1C97">
            <w:pPr>
              <w:spacing w:afterLines="50"/>
              <w:ind w:left="192" w:hangingChars="80" w:hanging="192"/>
              <w:rPr>
                <w:rFonts w:ascii="Arial" w:eastAsia="標楷體" w:hAnsi="Candara"/>
              </w:rPr>
            </w:pPr>
            <w:r w:rsidRPr="0097274E">
              <w:rPr>
                <w:rFonts w:ascii="Arial" w:eastAsia="標楷體" w:hAnsi="Candara" w:hint="eastAsia"/>
              </w:rPr>
              <w:t>1.</w:t>
            </w:r>
            <w:r w:rsidRPr="0097274E">
              <w:rPr>
                <w:rFonts w:ascii="Arial" w:eastAsia="標楷體" w:hAnsi="Candara" w:hint="eastAsia"/>
              </w:rPr>
              <w:t>規劃備援線路。</w:t>
            </w:r>
          </w:p>
          <w:p w:rsidR="0097274E" w:rsidRPr="00DA1B36" w:rsidRDefault="0097274E" w:rsidP="001E1C97">
            <w:pPr>
              <w:spacing w:afterLines="50"/>
              <w:ind w:left="192" w:hangingChars="80" w:hanging="192"/>
              <w:rPr>
                <w:rFonts w:ascii="Arial" w:eastAsia="標楷體" w:hAnsi="Candara"/>
                <w:b/>
                <w:u w:val="single"/>
              </w:rPr>
            </w:pPr>
            <w:r w:rsidRPr="0097274E">
              <w:rPr>
                <w:rFonts w:ascii="Arial" w:eastAsia="標楷體" w:hAnsi="Candara" w:hint="eastAsia"/>
              </w:rPr>
              <w:t>2.</w:t>
            </w:r>
            <w:r w:rsidRPr="0097274E">
              <w:rPr>
                <w:rFonts w:ascii="Arial" w:eastAsia="標楷體" w:hAnsi="Candara" w:hint="eastAsia"/>
              </w:rPr>
              <w:t>規劃備援電路或</w:t>
            </w:r>
            <w:r w:rsidRPr="0097274E">
              <w:rPr>
                <w:rFonts w:ascii="Arial" w:eastAsia="標楷體" w:hAnsi="Candara" w:hint="eastAsia"/>
              </w:rPr>
              <w:t xml:space="preserve"> UPS</w:t>
            </w:r>
            <w:r w:rsidRPr="0097274E">
              <w:rPr>
                <w:rFonts w:ascii="Arial" w:eastAsia="標楷體" w:hAnsi="Candara" w:hint="eastAsia"/>
              </w:rPr>
              <w:t>。</w:t>
            </w:r>
          </w:p>
        </w:tc>
        <w:tc>
          <w:tcPr>
            <w:tcW w:w="4236" w:type="dxa"/>
          </w:tcPr>
          <w:p w:rsidR="003E7DA8" w:rsidRPr="002B1F48" w:rsidRDefault="003E7DA8" w:rsidP="001E1C97">
            <w:pPr>
              <w:spacing w:afterLines="50"/>
              <w:rPr>
                <w:rFonts w:ascii="Arial" w:eastAsia="標楷體" w:hAnsi="Arial"/>
                <w:bCs/>
              </w:rPr>
            </w:pPr>
          </w:p>
        </w:tc>
        <w:tc>
          <w:tcPr>
            <w:tcW w:w="2165" w:type="dxa"/>
          </w:tcPr>
          <w:p w:rsidR="003E7DA8" w:rsidRPr="002B1F48" w:rsidRDefault="003E7DA8" w:rsidP="00896149">
            <w:pPr>
              <w:rPr>
                <w:rFonts w:ascii="Arial" w:eastAsia="標楷體" w:hAnsi="Arial"/>
              </w:rPr>
            </w:pPr>
            <w:r w:rsidRPr="002B1F48">
              <w:rPr>
                <w:rFonts w:ascii="Arial" w:eastAsia="標楷體" w:hAnsi="Arial" w:hint="eastAsia"/>
              </w:rPr>
              <w:t>□符合</w:t>
            </w:r>
          </w:p>
          <w:p w:rsidR="003E7DA8" w:rsidRPr="002B1F48" w:rsidRDefault="003E7DA8" w:rsidP="00896149">
            <w:pPr>
              <w:ind w:left="240" w:hangingChars="100" w:hanging="240"/>
              <w:rPr>
                <w:rFonts w:ascii="Arial" w:eastAsia="標楷體" w:hAnsi="Arial"/>
              </w:rPr>
            </w:pPr>
            <w:r w:rsidRPr="002B1F48">
              <w:rPr>
                <w:rFonts w:ascii="Arial" w:eastAsia="標楷體" w:hAnsi="Arial" w:hint="eastAsia"/>
              </w:rPr>
              <w:t>□不符合</w:t>
            </w:r>
            <w:r>
              <w:rPr>
                <w:rFonts w:ascii="Arial" w:eastAsia="標楷體" w:hAnsi="Arial" w:hint="eastAsia"/>
              </w:rPr>
              <w:t>，預計完成改善時間：</w:t>
            </w:r>
            <w:r>
              <w:rPr>
                <w:rFonts w:ascii="Arial" w:eastAsia="標楷體" w:hAnsi="Arial" w:hint="eastAsia"/>
              </w:rPr>
              <w:t>__</w:t>
            </w:r>
            <w:r>
              <w:rPr>
                <w:rFonts w:ascii="Arial" w:eastAsia="標楷體" w:hAnsi="Arial" w:hint="eastAsia"/>
              </w:rPr>
              <w:t>年</w:t>
            </w:r>
            <w:r>
              <w:rPr>
                <w:rFonts w:ascii="Arial" w:eastAsia="標楷體" w:hAnsi="Arial" w:hint="eastAsia"/>
              </w:rPr>
              <w:t>__</w:t>
            </w:r>
            <w:r>
              <w:rPr>
                <w:rFonts w:ascii="Arial" w:eastAsia="標楷體" w:hAnsi="Arial" w:hint="eastAsia"/>
              </w:rPr>
              <w:t>月</w:t>
            </w:r>
            <w:r>
              <w:rPr>
                <w:rFonts w:ascii="Arial" w:eastAsia="標楷體" w:hAnsi="Arial" w:hint="eastAsia"/>
              </w:rPr>
              <w:t>__</w:t>
            </w:r>
            <w:r>
              <w:rPr>
                <w:rFonts w:ascii="Arial" w:eastAsia="標楷體" w:hAnsi="Arial" w:hint="eastAsia"/>
              </w:rPr>
              <w:t>日</w:t>
            </w:r>
          </w:p>
          <w:p w:rsidR="003E7DA8" w:rsidRPr="002B1F48" w:rsidRDefault="003E7DA8" w:rsidP="001E1C97">
            <w:pPr>
              <w:spacing w:afterLines="50"/>
              <w:rPr>
                <w:rFonts w:ascii="Arial" w:eastAsia="標楷體" w:hAnsi="Arial"/>
                <w:bCs/>
              </w:rPr>
            </w:pPr>
            <w:r w:rsidRPr="002B1F48">
              <w:rPr>
                <w:rFonts w:ascii="Arial" w:eastAsia="標楷體" w:hAnsi="Arial" w:hint="eastAsia"/>
              </w:rPr>
              <w:t>□不適用</w:t>
            </w:r>
          </w:p>
        </w:tc>
      </w:tr>
    </w:tbl>
    <w:p w:rsidR="00CE3964" w:rsidRPr="0035314A" w:rsidRDefault="00CE3964" w:rsidP="00CE3964">
      <w:pPr>
        <w:rPr>
          <w:rFonts w:ascii="Arial" w:eastAsia="標楷體" w:hAnsi="Arial"/>
        </w:rPr>
      </w:pPr>
    </w:p>
    <w:p w:rsidR="00AD5039" w:rsidRDefault="00AD5039">
      <w:pPr>
        <w:widowControl/>
        <w:rPr>
          <w:rFonts w:ascii="Arial" w:eastAsia="標楷體" w:hAnsi="Candara"/>
          <w:bCs/>
          <w:sz w:val="28"/>
        </w:rPr>
      </w:pPr>
      <w:r>
        <w:rPr>
          <w:rFonts w:ascii="Arial" w:eastAsia="標楷體" w:hAnsi="Candara"/>
          <w:bCs/>
          <w:sz w:val="28"/>
        </w:rPr>
        <w:br w:type="page"/>
      </w:r>
    </w:p>
    <w:p w:rsidR="00CE3964" w:rsidRDefault="00CE3964" w:rsidP="001E1C97">
      <w:pPr>
        <w:spacing w:afterLines="50"/>
        <w:jc w:val="both"/>
      </w:pPr>
      <w:r>
        <w:rPr>
          <w:rFonts w:ascii="Arial" w:eastAsia="標楷體" w:hAnsi="Candara" w:hint="eastAsia"/>
          <w:bCs/>
          <w:sz w:val="28"/>
        </w:rPr>
        <w:lastRenderedPageBreak/>
        <w:t>參、</w:t>
      </w:r>
      <w:r w:rsidRPr="00AA1276">
        <w:rPr>
          <w:rFonts w:ascii="Arial" w:eastAsia="標楷體" w:hAnsi="Candara" w:hint="eastAsia"/>
          <w:bCs/>
          <w:sz w:val="28"/>
        </w:rPr>
        <w:t>支付工具面</w:t>
      </w:r>
    </w:p>
    <w:tbl>
      <w:tblPr>
        <w:tblStyle w:val="af0"/>
        <w:tblW w:w="10550" w:type="dxa"/>
        <w:jc w:val="center"/>
        <w:tblLook w:val="04A0"/>
      </w:tblPr>
      <w:tblGrid>
        <w:gridCol w:w="4236"/>
        <w:gridCol w:w="4236"/>
        <w:gridCol w:w="2078"/>
      </w:tblGrid>
      <w:tr w:rsidR="00CE3964" w:rsidRPr="002B1F48" w:rsidTr="008D0FF2">
        <w:trPr>
          <w:tblHeader/>
          <w:jc w:val="center"/>
        </w:trPr>
        <w:tc>
          <w:tcPr>
            <w:tcW w:w="4236" w:type="dxa"/>
            <w:vAlign w:val="center"/>
          </w:tcPr>
          <w:p w:rsidR="00CE3964" w:rsidRPr="002B1F48" w:rsidRDefault="00CE3964" w:rsidP="001E1C97">
            <w:pPr>
              <w:spacing w:beforeLines="50" w:afterLines="50"/>
              <w:jc w:val="center"/>
              <w:rPr>
                <w:rFonts w:ascii="Arial" w:eastAsia="標楷體" w:hAnsi="Arial"/>
              </w:rPr>
            </w:pPr>
            <w:r w:rsidRPr="002B1F48">
              <w:rPr>
                <w:rFonts w:ascii="Arial" w:eastAsia="標楷體" w:hAnsi="Candara"/>
              </w:rPr>
              <w:t>安全控管作業項目</w:t>
            </w:r>
          </w:p>
        </w:tc>
        <w:tc>
          <w:tcPr>
            <w:tcW w:w="4236" w:type="dxa"/>
            <w:vAlign w:val="center"/>
          </w:tcPr>
          <w:p w:rsidR="00CE3964" w:rsidRPr="002B1F48" w:rsidRDefault="00CE3964" w:rsidP="001E1C97">
            <w:pPr>
              <w:spacing w:beforeLines="50" w:afterLines="50"/>
              <w:jc w:val="center"/>
              <w:rPr>
                <w:rFonts w:ascii="Arial" w:eastAsia="標楷體" w:hAnsi="Arial"/>
              </w:rPr>
            </w:pPr>
            <w:r w:rsidRPr="002B1F48">
              <w:rPr>
                <w:rFonts w:ascii="Arial" w:eastAsia="標楷體" w:hAnsi="Candara"/>
              </w:rPr>
              <w:t>本案作法說明</w:t>
            </w:r>
          </w:p>
        </w:tc>
        <w:tc>
          <w:tcPr>
            <w:tcW w:w="2078" w:type="dxa"/>
            <w:vAlign w:val="center"/>
          </w:tcPr>
          <w:p w:rsidR="00CE3964" w:rsidRPr="002B1F48" w:rsidRDefault="00CE3964" w:rsidP="001E1C97">
            <w:pPr>
              <w:spacing w:beforeLines="50" w:afterLines="50"/>
              <w:jc w:val="center"/>
              <w:rPr>
                <w:rFonts w:ascii="Arial" w:eastAsia="標楷體" w:hAnsi="Arial"/>
              </w:rPr>
            </w:pPr>
            <w:r w:rsidRPr="002B1F48">
              <w:rPr>
                <w:rFonts w:ascii="Arial" w:eastAsia="標楷體" w:hAnsi="Candara"/>
              </w:rPr>
              <w:t>合</w:t>
            </w:r>
            <w:proofErr w:type="gramStart"/>
            <w:r w:rsidRPr="002B1F48">
              <w:rPr>
                <w:rFonts w:ascii="Arial" w:eastAsia="標楷體" w:hAnsi="Candara"/>
              </w:rPr>
              <w:t>規</w:t>
            </w:r>
            <w:proofErr w:type="gramEnd"/>
            <w:r w:rsidRPr="002B1F48">
              <w:rPr>
                <w:rFonts w:ascii="Arial" w:eastAsia="標楷體" w:hAnsi="Candara"/>
              </w:rPr>
              <w:t>性評估</w:t>
            </w:r>
          </w:p>
        </w:tc>
      </w:tr>
      <w:tr w:rsidR="008D0FF2" w:rsidRPr="002B1F48" w:rsidTr="008D0FF2">
        <w:trPr>
          <w:jc w:val="center"/>
        </w:trPr>
        <w:tc>
          <w:tcPr>
            <w:tcW w:w="4236" w:type="dxa"/>
          </w:tcPr>
          <w:p w:rsidR="008D0FF2" w:rsidRDefault="008D0FF2" w:rsidP="001E1C97">
            <w:pPr>
              <w:spacing w:afterLines="50"/>
              <w:rPr>
                <w:rFonts w:ascii="Arial" w:eastAsia="標楷體" w:hAnsi="Candara"/>
              </w:rPr>
            </w:pPr>
            <w:r w:rsidRPr="008D0FF2">
              <w:rPr>
                <w:rFonts w:ascii="Arial" w:eastAsia="標楷體" w:hAnsi="Candara" w:hint="eastAsia"/>
                <w:b/>
                <w:u w:val="single"/>
              </w:rPr>
              <w:t>卡片之安全設計</w:t>
            </w:r>
            <w:r>
              <w:rPr>
                <w:rFonts w:ascii="Arial" w:eastAsia="標楷體" w:hAnsi="Candara" w:hint="eastAsia"/>
                <w:b/>
                <w:u w:val="single"/>
              </w:rPr>
              <w:t>--</w:t>
            </w:r>
            <w:r w:rsidRPr="00AA1276">
              <w:rPr>
                <w:rFonts w:ascii="Arial" w:eastAsia="標楷體" w:hAnsi="Candara" w:hint="eastAsia"/>
                <w:b/>
                <w:u w:val="single"/>
              </w:rPr>
              <w:t>建立安全防護策略</w:t>
            </w:r>
            <w:r>
              <w:rPr>
                <w:rFonts w:ascii="Arial" w:eastAsia="標楷體" w:hAnsi="Candara" w:hint="eastAsia"/>
              </w:rPr>
              <w:t>【</w:t>
            </w:r>
            <w:r w:rsidRPr="002B1F48">
              <w:rPr>
                <w:rFonts w:ascii="Arial" w:eastAsia="標楷體" w:hAnsi="Candara" w:hint="eastAsia"/>
                <w:color w:val="000000" w:themeColor="text1"/>
              </w:rPr>
              <w:t>安控基準第</w:t>
            </w:r>
            <w:r>
              <w:rPr>
                <w:rFonts w:ascii="Arial" w:eastAsia="標楷體" w:hAnsi="Candara" w:hint="eastAsia"/>
                <w:color w:val="000000" w:themeColor="text1"/>
              </w:rPr>
              <w:t>13</w:t>
            </w:r>
            <w:r w:rsidRPr="002B1F48">
              <w:rPr>
                <w:rFonts w:ascii="Arial" w:eastAsia="標楷體" w:hAnsi="Candara" w:hint="eastAsia"/>
                <w:color w:val="000000" w:themeColor="text1"/>
              </w:rPr>
              <w:t>條</w:t>
            </w:r>
            <w:r w:rsidR="00896149">
              <w:rPr>
                <w:rFonts w:ascii="Arial" w:eastAsia="標楷體" w:hAnsi="Candara" w:hint="eastAsia"/>
                <w:color w:val="000000" w:themeColor="text1"/>
              </w:rPr>
              <w:t>第</w:t>
            </w:r>
            <w:r w:rsidR="00896149">
              <w:rPr>
                <w:rFonts w:ascii="Arial" w:eastAsia="標楷體" w:hAnsi="Candara" w:hint="eastAsia"/>
                <w:color w:val="000000" w:themeColor="text1"/>
              </w:rPr>
              <w:t>2</w:t>
            </w:r>
            <w:r w:rsidR="00896149">
              <w:rPr>
                <w:rFonts w:ascii="Arial" w:eastAsia="標楷體" w:hAnsi="Candara" w:hint="eastAsia"/>
                <w:color w:val="000000" w:themeColor="text1"/>
              </w:rPr>
              <w:t>款</w:t>
            </w:r>
            <w:r>
              <w:rPr>
                <w:rFonts w:ascii="Arial" w:eastAsia="標楷體" w:hAnsi="Candara" w:hint="eastAsia"/>
              </w:rPr>
              <w:t>】</w:t>
            </w:r>
          </w:p>
          <w:p w:rsidR="008D0FF2" w:rsidRPr="00AA1276" w:rsidRDefault="008D0FF2" w:rsidP="001E1C97">
            <w:pPr>
              <w:spacing w:afterLines="50"/>
              <w:ind w:left="192" w:hangingChars="80" w:hanging="192"/>
              <w:rPr>
                <w:rFonts w:ascii="Arial" w:eastAsia="標楷體" w:hAnsi="Candara"/>
              </w:rPr>
            </w:pPr>
            <w:r w:rsidRPr="00AA1276">
              <w:rPr>
                <w:rFonts w:ascii="Arial" w:eastAsia="標楷體" w:hAnsi="Candara" w:hint="eastAsia"/>
              </w:rPr>
              <w:t>1.</w:t>
            </w:r>
            <w:r w:rsidRPr="00AA1276">
              <w:rPr>
                <w:rFonts w:ascii="Arial" w:eastAsia="標楷體" w:hAnsi="Candara" w:hint="eastAsia"/>
              </w:rPr>
              <w:t>運用晶片之運算技術，每次</w:t>
            </w:r>
            <w:proofErr w:type="gramStart"/>
            <w:r w:rsidRPr="00AA1276">
              <w:rPr>
                <w:rFonts w:ascii="Arial" w:eastAsia="標楷體" w:hAnsi="Candara" w:hint="eastAsia"/>
              </w:rPr>
              <w:t>交易均由晶片</w:t>
            </w:r>
            <w:proofErr w:type="gramEnd"/>
            <w:r w:rsidRPr="00AA1276">
              <w:rPr>
                <w:rFonts w:ascii="Arial" w:eastAsia="標楷體" w:hAnsi="Candara" w:hint="eastAsia"/>
              </w:rPr>
              <w:t>內部自動產生一組唯一之交易</w:t>
            </w:r>
            <w:r w:rsidR="001E1C97">
              <w:rPr>
                <w:rFonts w:ascii="Arial" w:eastAsia="標楷體" w:hAnsi="Candara" w:hint="eastAsia"/>
              </w:rPr>
              <w:t>驗證</w:t>
            </w:r>
            <w:r w:rsidRPr="00AA1276">
              <w:rPr>
                <w:rFonts w:ascii="Arial" w:eastAsia="標楷體" w:hAnsi="Candara" w:hint="eastAsia"/>
              </w:rPr>
              <w:t>碼</w:t>
            </w:r>
            <w:r w:rsidR="00896149">
              <w:rPr>
                <w:rFonts w:ascii="Arial" w:eastAsia="標楷體" w:hAnsi="Candara" w:hint="eastAsia"/>
              </w:rPr>
              <w:t>(</w:t>
            </w:r>
            <w:r w:rsidRPr="00AA1276">
              <w:rPr>
                <w:rFonts w:ascii="Arial" w:eastAsia="標楷體" w:hAnsi="Candara" w:hint="eastAsia"/>
              </w:rPr>
              <w:t>TAC</w:t>
            </w:r>
            <w:r w:rsidR="00896149">
              <w:rPr>
                <w:rFonts w:ascii="Arial" w:eastAsia="標楷體" w:hAnsi="Candara" w:hint="eastAsia"/>
              </w:rPr>
              <w:t>)</w:t>
            </w:r>
            <w:r w:rsidRPr="00AA1276">
              <w:rPr>
                <w:rFonts w:ascii="Arial" w:eastAsia="標楷體" w:hAnsi="Candara" w:hint="eastAsia"/>
              </w:rPr>
              <w:t>作為驗證每筆交易之不可否認性，用以確保交易安全。</w:t>
            </w:r>
          </w:p>
          <w:p w:rsidR="008D0FF2" w:rsidRPr="00977506" w:rsidRDefault="008D0FF2" w:rsidP="001E1C97">
            <w:pPr>
              <w:spacing w:afterLines="50"/>
              <w:ind w:left="192" w:hangingChars="80" w:hanging="192"/>
              <w:rPr>
                <w:rFonts w:ascii="Arial" w:eastAsia="標楷體" w:hAnsi="Candara"/>
                <w:b/>
                <w:u w:val="single"/>
              </w:rPr>
            </w:pPr>
            <w:r w:rsidRPr="00AA1276">
              <w:rPr>
                <w:rFonts w:ascii="Arial" w:eastAsia="標楷體" w:hAnsi="Candara" w:hint="eastAsia"/>
              </w:rPr>
              <w:t>2.</w:t>
            </w:r>
            <w:r w:rsidRPr="00AA1276">
              <w:rPr>
                <w:rFonts w:ascii="Arial" w:eastAsia="標楷體" w:hAnsi="Candara" w:hint="eastAsia"/>
              </w:rPr>
              <w:t>發行多功能卡片</w:t>
            </w:r>
            <w:r w:rsidR="00896149">
              <w:rPr>
                <w:rFonts w:ascii="Arial" w:eastAsia="標楷體" w:hAnsi="Candara" w:hint="eastAsia"/>
              </w:rPr>
              <w:t>(</w:t>
            </w:r>
            <w:r w:rsidRPr="00AA1276">
              <w:rPr>
                <w:rFonts w:ascii="Arial" w:eastAsia="標楷體" w:hAnsi="Candara" w:hint="eastAsia"/>
              </w:rPr>
              <w:t>兩種以上功能</w:t>
            </w:r>
            <w:r w:rsidR="00896149">
              <w:rPr>
                <w:rFonts w:ascii="Arial" w:eastAsia="標楷體" w:hAnsi="Candara" w:hint="eastAsia"/>
              </w:rPr>
              <w:t>)</w:t>
            </w:r>
            <w:r w:rsidRPr="00AA1276">
              <w:rPr>
                <w:rFonts w:ascii="Arial" w:eastAsia="標楷體" w:hAnsi="Candara" w:hint="eastAsia"/>
              </w:rPr>
              <w:t>，其連線</w:t>
            </w:r>
            <w:r w:rsidR="00896149">
              <w:rPr>
                <w:rFonts w:ascii="Arial" w:eastAsia="標楷體" w:hAnsi="Candara" w:hint="eastAsia"/>
              </w:rPr>
              <w:t>(</w:t>
            </w:r>
            <w:r w:rsidRPr="00AA1276">
              <w:rPr>
                <w:rFonts w:ascii="Arial" w:eastAsia="標楷體" w:hAnsi="Candara" w:hint="eastAsia"/>
              </w:rPr>
              <w:t>on-line</w:t>
            </w:r>
            <w:r w:rsidR="00896149">
              <w:rPr>
                <w:rFonts w:ascii="Arial" w:eastAsia="標楷體" w:hAnsi="Candara" w:hint="eastAsia"/>
              </w:rPr>
              <w:t>)</w:t>
            </w:r>
            <w:r w:rsidRPr="00AA1276">
              <w:rPr>
                <w:rFonts w:ascii="Arial" w:eastAsia="標楷體" w:hAnsi="Candara" w:hint="eastAsia"/>
              </w:rPr>
              <w:t>金融交易至少應符合上述安全措施，</w:t>
            </w:r>
            <w:proofErr w:type="gramStart"/>
            <w:r w:rsidRPr="00AA1276">
              <w:rPr>
                <w:rFonts w:ascii="Arial" w:eastAsia="標楷體" w:hAnsi="Candara" w:hint="eastAsia"/>
              </w:rPr>
              <w:t>俾</w:t>
            </w:r>
            <w:proofErr w:type="gramEnd"/>
            <w:r w:rsidRPr="00AA1276">
              <w:rPr>
                <w:rFonts w:ascii="Arial" w:eastAsia="標楷體" w:hAnsi="Candara" w:hint="eastAsia"/>
              </w:rPr>
              <w:t>達到由發卡金融機構端至客戶</w:t>
            </w:r>
            <w:proofErr w:type="gramStart"/>
            <w:r w:rsidRPr="00AA1276">
              <w:rPr>
                <w:rFonts w:ascii="Arial" w:eastAsia="標楷體" w:hAnsi="Candara" w:hint="eastAsia"/>
              </w:rPr>
              <w:t>端安</w:t>
            </w:r>
            <w:proofErr w:type="gramEnd"/>
            <w:r w:rsidRPr="00AA1276">
              <w:rPr>
                <w:rFonts w:ascii="Arial" w:eastAsia="標楷體" w:hAnsi="Candara" w:hint="eastAsia"/>
              </w:rPr>
              <w:t>全。</w:t>
            </w:r>
          </w:p>
        </w:tc>
        <w:tc>
          <w:tcPr>
            <w:tcW w:w="4236" w:type="dxa"/>
          </w:tcPr>
          <w:p w:rsidR="008D0FF2" w:rsidRPr="002B1F48" w:rsidRDefault="008D0FF2" w:rsidP="001E1C97">
            <w:pPr>
              <w:spacing w:afterLines="50"/>
              <w:rPr>
                <w:rFonts w:ascii="Arial" w:eastAsia="標楷體" w:hAnsi="Arial"/>
                <w:bCs/>
              </w:rPr>
            </w:pPr>
          </w:p>
        </w:tc>
        <w:tc>
          <w:tcPr>
            <w:tcW w:w="2078" w:type="dxa"/>
          </w:tcPr>
          <w:p w:rsidR="008D0FF2" w:rsidRPr="002B1F48" w:rsidRDefault="008D0FF2" w:rsidP="00ED7AC1">
            <w:pPr>
              <w:rPr>
                <w:rFonts w:ascii="Arial" w:eastAsia="標楷體" w:hAnsi="Arial"/>
              </w:rPr>
            </w:pPr>
            <w:r w:rsidRPr="002B1F48">
              <w:rPr>
                <w:rFonts w:ascii="Arial" w:eastAsia="標楷體" w:hAnsi="Arial" w:hint="eastAsia"/>
              </w:rPr>
              <w:t>□符合</w:t>
            </w:r>
          </w:p>
          <w:p w:rsidR="008D0FF2" w:rsidRPr="002B1F48" w:rsidRDefault="008D0FF2" w:rsidP="00ED7AC1">
            <w:pPr>
              <w:ind w:left="240" w:hangingChars="100" w:hanging="240"/>
              <w:rPr>
                <w:rFonts w:ascii="Arial" w:eastAsia="標楷體" w:hAnsi="Arial"/>
              </w:rPr>
            </w:pPr>
            <w:r w:rsidRPr="002B1F48">
              <w:rPr>
                <w:rFonts w:ascii="Arial" w:eastAsia="標楷體" w:hAnsi="Arial" w:hint="eastAsia"/>
              </w:rPr>
              <w:t>□不符合</w:t>
            </w:r>
            <w:r>
              <w:rPr>
                <w:rFonts w:ascii="Arial" w:eastAsia="標楷體" w:hAnsi="Arial" w:hint="eastAsia"/>
              </w:rPr>
              <w:t>，預計完成改善時間：</w:t>
            </w:r>
            <w:r>
              <w:rPr>
                <w:rFonts w:ascii="Arial" w:eastAsia="標楷體" w:hAnsi="Arial" w:hint="eastAsia"/>
              </w:rPr>
              <w:t>__</w:t>
            </w:r>
            <w:r>
              <w:rPr>
                <w:rFonts w:ascii="Arial" w:eastAsia="標楷體" w:hAnsi="Arial" w:hint="eastAsia"/>
              </w:rPr>
              <w:t>年</w:t>
            </w:r>
            <w:r>
              <w:rPr>
                <w:rFonts w:ascii="Arial" w:eastAsia="標楷體" w:hAnsi="Arial" w:hint="eastAsia"/>
              </w:rPr>
              <w:t>__</w:t>
            </w:r>
            <w:r>
              <w:rPr>
                <w:rFonts w:ascii="Arial" w:eastAsia="標楷體" w:hAnsi="Arial" w:hint="eastAsia"/>
              </w:rPr>
              <w:t>月</w:t>
            </w:r>
            <w:r>
              <w:rPr>
                <w:rFonts w:ascii="Arial" w:eastAsia="標楷體" w:hAnsi="Arial" w:hint="eastAsia"/>
              </w:rPr>
              <w:t>__</w:t>
            </w:r>
            <w:r>
              <w:rPr>
                <w:rFonts w:ascii="Arial" w:eastAsia="標楷體" w:hAnsi="Arial" w:hint="eastAsia"/>
              </w:rPr>
              <w:t>日</w:t>
            </w:r>
          </w:p>
          <w:p w:rsidR="008D0FF2" w:rsidRPr="002B1F48" w:rsidRDefault="008D0FF2" w:rsidP="001E1C97">
            <w:pPr>
              <w:spacing w:afterLines="50"/>
              <w:rPr>
                <w:rFonts w:ascii="Arial" w:eastAsia="標楷體" w:hAnsi="Arial"/>
                <w:bCs/>
              </w:rPr>
            </w:pPr>
            <w:r w:rsidRPr="002B1F48">
              <w:rPr>
                <w:rFonts w:ascii="Arial" w:eastAsia="標楷體" w:hAnsi="Arial" w:hint="eastAsia"/>
              </w:rPr>
              <w:t>□不適用</w:t>
            </w:r>
          </w:p>
        </w:tc>
      </w:tr>
      <w:tr w:rsidR="008D0FF2" w:rsidRPr="002B1F48" w:rsidTr="008D0FF2">
        <w:trPr>
          <w:jc w:val="center"/>
        </w:trPr>
        <w:tc>
          <w:tcPr>
            <w:tcW w:w="4236" w:type="dxa"/>
          </w:tcPr>
          <w:p w:rsidR="008D0FF2" w:rsidRDefault="008D0FF2" w:rsidP="001E1C97">
            <w:pPr>
              <w:spacing w:afterLines="50"/>
              <w:rPr>
                <w:rFonts w:ascii="Arial" w:eastAsia="標楷體" w:hAnsi="Candara"/>
              </w:rPr>
            </w:pPr>
            <w:r w:rsidRPr="008D0FF2">
              <w:rPr>
                <w:rFonts w:ascii="Arial" w:eastAsia="標楷體" w:hAnsi="Candara" w:hint="eastAsia"/>
                <w:b/>
                <w:u w:val="single"/>
              </w:rPr>
              <w:t>卡片之安全設計</w:t>
            </w:r>
            <w:r>
              <w:rPr>
                <w:rFonts w:ascii="Arial" w:eastAsia="標楷體" w:hAnsi="Candara" w:hint="eastAsia"/>
                <w:b/>
                <w:u w:val="single"/>
              </w:rPr>
              <w:t>--</w:t>
            </w:r>
            <w:r w:rsidRPr="00AA1276">
              <w:rPr>
                <w:rFonts w:ascii="Arial" w:eastAsia="標楷體" w:hAnsi="Candara" w:hint="eastAsia"/>
                <w:b/>
                <w:u w:val="single"/>
              </w:rPr>
              <w:t>提高系統可靠性之措施</w:t>
            </w:r>
            <w:r>
              <w:rPr>
                <w:rFonts w:ascii="Arial" w:eastAsia="標楷體" w:hAnsi="Candara" w:hint="eastAsia"/>
              </w:rPr>
              <w:t>【</w:t>
            </w:r>
            <w:r w:rsidRPr="002B1F48">
              <w:rPr>
                <w:rFonts w:ascii="Arial" w:eastAsia="標楷體" w:hAnsi="Candara" w:hint="eastAsia"/>
                <w:color w:val="000000" w:themeColor="text1"/>
              </w:rPr>
              <w:t>安控基準第</w:t>
            </w:r>
            <w:r>
              <w:rPr>
                <w:rFonts w:ascii="Arial" w:eastAsia="標楷體" w:hAnsi="Candara" w:hint="eastAsia"/>
                <w:color w:val="000000" w:themeColor="text1"/>
              </w:rPr>
              <w:t>13</w:t>
            </w:r>
            <w:r w:rsidRPr="002B1F48">
              <w:rPr>
                <w:rFonts w:ascii="Arial" w:eastAsia="標楷體" w:hAnsi="Candara" w:hint="eastAsia"/>
                <w:color w:val="000000" w:themeColor="text1"/>
              </w:rPr>
              <w:t>條</w:t>
            </w:r>
            <w:r w:rsidR="00896149">
              <w:rPr>
                <w:rFonts w:ascii="Arial" w:eastAsia="標楷體" w:hAnsi="Candara" w:hint="eastAsia"/>
                <w:color w:val="000000" w:themeColor="text1"/>
              </w:rPr>
              <w:t>第</w:t>
            </w:r>
            <w:r w:rsidR="00896149">
              <w:rPr>
                <w:rFonts w:ascii="Arial" w:eastAsia="標楷體" w:hAnsi="Candara" w:hint="eastAsia"/>
                <w:color w:val="000000" w:themeColor="text1"/>
              </w:rPr>
              <w:t>1</w:t>
            </w:r>
            <w:r w:rsidR="00896149">
              <w:rPr>
                <w:rFonts w:ascii="Arial" w:eastAsia="標楷體" w:hAnsi="Candara" w:hint="eastAsia"/>
                <w:color w:val="000000" w:themeColor="text1"/>
              </w:rPr>
              <w:t>款</w:t>
            </w:r>
            <w:r>
              <w:rPr>
                <w:rFonts w:ascii="Arial" w:eastAsia="標楷體" w:hAnsi="Candara" w:hint="eastAsia"/>
              </w:rPr>
              <w:t>】</w:t>
            </w:r>
          </w:p>
          <w:p w:rsidR="008D0FF2" w:rsidRPr="00E0633E" w:rsidRDefault="008D0FF2" w:rsidP="001E1C97">
            <w:pPr>
              <w:spacing w:afterLines="50"/>
              <w:ind w:left="192" w:hangingChars="80" w:hanging="192"/>
              <w:rPr>
                <w:rFonts w:ascii="Arial" w:eastAsia="標楷體" w:hAnsi="Candara"/>
              </w:rPr>
            </w:pPr>
            <w:r w:rsidRPr="00E0633E">
              <w:rPr>
                <w:rFonts w:ascii="Arial" w:eastAsia="標楷體" w:hAnsi="Candara" w:hint="eastAsia"/>
              </w:rPr>
              <w:t>1.</w:t>
            </w:r>
            <w:r w:rsidRPr="00E0633E">
              <w:rPr>
                <w:rFonts w:ascii="Arial" w:eastAsia="標楷體" w:hAnsi="Candara" w:hint="eastAsia"/>
              </w:rPr>
              <w:t>晶片金融卡之發卡及相關軟硬體安全應至少符合「晶片金融卡規格安控等級」。</w:t>
            </w:r>
          </w:p>
          <w:p w:rsidR="008D0FF2" w:rsidRPr="00E0633E" w:rsidRDefault="008D0FF2" w:rsidP="001E1C97">
            <w:pPr>
              <w:spacing w:afterLines="50"/>
              <w:ind w:left="192" w:hangingChars="80" w:hanging="192"/>
              <w:rPr>
                <w:rFonts w:ascii="Arial" w:eastAsia="標楷體" w:hAnsi="Candara"/>
              </w:rPr>
            </w:pPr>
            <w:r w:rsidRPr="00E0633E">
              <w:rPr>
                <w:rFonts w:ascii="Arial" w:eastAsia="標楷體" w:hAnsi="Candara" w:hint="eastAsia"/>
              </w:rPr>
              <w:t>2.</w:t>
            </w:r>
            <w:r w:rsidRPr="00E0633E">
              <w:rPr>
                <w:rFonts w:ascii="Arial" w:eastAsia="標楷體" w:hAnsi="Candara" w:hint="eastAsia"/>
              </w:rPr>
              <w:t>使用各種晶片端末設備，</w:t>
            </w:r>
            <w:proofErr w:type="gramStart"/>
            <w:r w:rsidRPr="00E0633E">
              <w:rPr>
                <w:rFonts w:ascii="Arial" w:eastAsia="標楷體" w:hAnsi="Candara" w:hint="eastAsia"/>
              </w:rPr>
              <w:t>均應經</w:t>
            </w:r>
            <w:proofErr w:type="gramEnd"/>
            <w:r w:rsidR="006C5C03">
              <w:rPr>
                <w:rFonts w:ascii="Arial" w:eastAsia="標楷體" w:hAnsi="Candara" w:hint="eastAsia"/>
              </w:rPr>
              <w:t>銀行公</w:t>
            </w:r>
            <w:r w:rsidRPr="00E0633E">
              <w:rPr>
                <w:rFonts w:ascii="Arial" w:eastAsia="標楷體" w:hAnsi="Candara" w:hint="eastAsia"/>
              </w:rPr>
              <w:t>會晶片端末驗證小組測試通過，確保系統運作之互通性及可靠性。</w:t>
            </w:r>
          </w:p>
          <w:p w:rsidR="008D0FF2" w:rsidRPr="00DA1B36" w:rsidRDefault="008D0FF2" w:rsidP="001E1C97">
            <w:pPr>
              <w:spacing w:afterLines="50"/>
              <w:ind w:left="192" w:hangingChars="80" w:hanging="192"/>
              <w:rPr>
                <w:rFonts w:ascii="Arial" w:eastAsia="標楷體" w:hAnsi="Candara"/>
                <w:b/>
                <w:u w:val="single"/>
              </w:rPr>
            </w:pPr>
            <w:r w:rsidRPr="00E0633E">
              <w:rPr>
                <w:rFonts w:ascii="Arial" w:eastAsia="標楷體" w:hAnsi="Candara" w:hint="eastAsia"/>
              </w:rPr>
              <w:t>3.</w:t>
            </w:r>
            <w:r w:rsidRPr="00E0633E">
              <w:rPr>
                <w:rFonts w:ascii="Arial" w:eastAsia="標楷體" w:hAnsi="Candara" w:hint="eastAsia"/>
              </w:rPr>
              <w:t>應確保卡片端點對端點之交易安全。</w:t>
            </w:r>
          </w:p>
        </w:tc>
        <w:tc>
          <w:tcPr>
            <w:tcW w:w="4236" w:type="dxa"/>
          </w:tcPr>
          <w:p w:rsidR="008D0FF2" w:rsidRPr="002B1F48" w:rsidRDefault="008D0FF2" w:rsidP="001E1C97">
            <w:pPr>
              <w:spacing w:afterLines="50"/>
              <w:rPr>
                <w:rFonts w:ascii="Arial" w:eastAsia="標楷體" w:hAnsi="Arial"/>
                <w:bCs/>
              </w:rPr>
            </w:pPr>
          </w:p>
        </w:tc>
        <w:tc>
          <w:tcPr>
            <w:tcW w:w="2078" w:type="dxa"/>
          </w:tcPr>
          <w:p w:rsidR="008D0FF2" w:rsidRPr="002B1F48" w:rsidRDefault="008D0FF2" w:rsidP="00ED7AC1">
            <w:pPr>
              <w:rPr>
                <w:rFonts w:ascii="Arial" w:eastAsia="標楷體" w:hAnsi="Arial"/>
              </w:rPr>
            </w:pPr>
            <w:r w:rsidRPr="002B1F48">
              <w:rPr>
                <w:rFonts w:ascii="Arial" w:eastAsia="標楷體" w:hAnsi="Arial" w:hint="eastAsia"/>
              </w:rPr>
              <w:t>□符合</w:t>
            </w:r>
          </w:p>
          <w:p w:rsidR="008D0FF2" w:rsidRPr="002B1F48" w:rsidRDefault="008D0FF2" w:rsidP="00ED7AC1">
            <w:pPr>
              <w:ind w:left="240" w:hangingChars="100" w:hanging="240"/>
              <w:rPr>
                <w:rFonts w:ascii="Arial" w:eastAsia="標楷體" w:hAnsi="Arial"/>
              </w:rPr>
            </w:pPr>
            <w:r w:rsidRPr="002B1F48">
              <w:rPr>
                <w:rFonts w:ascii="Arial" w:eastAsia="標楷體" w:hAnsi="Arial" w:hint="eastAsia"/>
              </w:rPr>
              <w:t>□不符合</w:t>
            </w:r>
            <w:r>
              <w:rPr>
                <w:rFonts w:ascii="Arial" w:eastAsia="標楷體" w:hAnsi="Arial" w:hint="eastAsia"/>
              </w:rPr>
              <w:t>，預計完成改善時間：</w:t>
            </w:r>
            <w:r>
              <w:rPr>
                <w:rFonts w:ascii="Arial" w:eastAsia="標楷體" w:hAnsi="Arial" w:hint="eastAsia"/>
              </w:rPr>
              <w:t>__</w:t>
            </w:r>
            <w:r>
              <w:rPr>
                <w:rFonts w:ascii="Arial" w:eastAsia="標楷體" w:hAnsi="Arial" w:hint="eastAsia"/>
              </w:rPr>
              <w:t>年</w:t>
            </w:r>
            <w:r>
              <w:rPr>
                <w:rFonts w:ascii="Arial" w:eastAsia="標楷體" w:hAnsi="Arial" w:hint="eastAsia"/>
              </w:rPr>
              <w:t>__</w:t>
            </w:r>
            <w:r>
              <w:rPr>
                <w:rFonts w:ascii="Arial" w:eastAsia="標楷體" w:hAnsi="Arial" w:hint="eastAsia"/>
              </w:rPr>
              <w:t>月</w:t>
            </w:r>
            <w:r>
              <w:rPr>
                <w:rFonts w:ascii="Arial" w:eastAsia="標楷體" w:hAnsi="Arial" w:hint="eastAsia"/>
              </w:rPr>
              <w:t>__</w:t>
            </w:r>
            <w:r>
              <w:rPr>
                <w:rFonts w:ascii="Arial" w:eastAsia="標楷體" w:hAnsi="Arial" w:hint="eastAsia"/>
              </w:rPr>
              <w:t>日</w:t>
            </w:r>
          </w:p>
          <w:p w:rsidR="008D0FF2" w:rsidRPr="002B1F48" w:rsidRDefault="008D0FF2" w:rsidP="001E1C97">
            <w:pPr>
              <w:spacing w:afterLines="50"/>
              <w:rPr>
                <w:rFonts w:ascii="Arial" w:eastAsia="標楷體" w:hAnsi="Arial"/>
                <w:bCs/>
              </w:rPr>
            </w:pPr>
            <w:r w:rsidRPr="002B1F48">
              <w:rPr>
                <w:rFonts w:ascii="Arial" w:eastAsia="標楷體" w:hAnsi="Arial" w:hint="eastAsia"/>
              </w:rPr>
              <w:t>□不適用</w:t>
            </w:r>
          </w:p>
        </w:tc>
      </w:tr>
      <w:tr w:rsidR="008D0FF2" w:rsidRPr="002B1F48" w:rsidTr="008D0FF2">
        <w:trPr>
          <w:jc w:val="center"/>
        </w:trPr>
        <w:tc>
          <w:tcPr>
            <w:tcW w:w="4236" w:type="dxa"/>
          </w:tcPr>
          <w:p w:rsidR="008D0FF2" w:rsidRDefault="008D0FF2" w:rsidP="001E1C97">
            <w:pPr>
              <w:spacing w:afterLines="50"/>
              <w:rPr>
                <w:rFonts w:ascii="Arial" w:eastAsia="標楷體" w:hAnsi="Candara"/>
              </w:rPr>
            </w:pPr>
            <w:r w:rsidRPr="008D0FF2">
              <w:rPr>
                <w:rFonts w:ascii="Arial" w:eastAsia="標楷體" w:hAnsi="Candara" w:hint="eastAsia"/>
                <w:b/>
                <w:u w:val="single"/>
              </w:rPr>
              <w:t>卡片之安全設計</w:t>
            </w:r>
            <w:r>
              <w:rPr>
                <w:rFonts w:ascii="Arial" w:eastAsia="標楷體" w:hAnsi="Candara" w:hint="eastAsia"/>
                <w:b/>
                <w:u w:val="single"/>
              </w:rPr>
              <w:t>--</w:t>
            </w:r>
            <w:r w:rsidRPr="00E0633E">
              <w:rPr>
                <w:rFonts w:ascii="Arial" w:eastAsia="標楷體" w:hAnsi="Candara" w:hint="eastAsia"/>
                <w:b/>
                <w:u w:val="single"/>
              </w:rPr>
              <w:t>制定作業管理規範</w:t>
            </w:r>
            <w:r>
              <w:rPr>
                <w:rFonts w:ascii="Arial" w:eastAsia="標楷體" w:hAnsi="Candara" w:hint="eastAsia"/>
              </w:rPr>
              <w:t>【</w:t>
            </w:r>
            <w:r w:rsidRPr="002B1F48">
              <w:rPr>
                <w:rFonts w:ascii="Arial" w:eastAsia="標楷體" w:hAnsi="Candara" w:hint="eastAsia"/>
                <w:color w:val="000000" w:themeColor="text1"/>
              </w:rPr>
              <w:t>安控基準第</w:t>
            </w:r>
            <w:r>
              <w:rPr>
                <w:rFonts w:ascii="Arial" w:eastAsia="標楷體" w:hAnsi="Candara" w:hint="eastAsia"/>
                <w:color w:val="000000" w:themeColor="text1"/>
              </w:rPr>
              <w:t>13</w:t>
            </w:r>
            <w:r w:rsidRPr="002B1F48">
              <w:rPr>
                <w:rFonts w:ascii="Arial" w:eastAsia="標楷體" w:hAnsi="Candara" w:hint="eastAsia"/>
                <w:color w:val="000000" w:themeColor="text1"/>
              </w:rPr>
              <w:t>條</w:t>
            </w:r>
            <w:r w:rsidR="00896149">
              <w:rPr>
                <w:rFonts w:ascii="Arial" w:eastAsia="標楷體" w:hAnsi="Candara" w:hint="eastAsia"/>
                <w:color w:val="000000" w:themeColor="text1"/>
              </w:rPr>
              <w:t>第</w:t>
            </w:r>
            <w:r w:rsidR="00896149">
              <w:rPr>
                <w:rFonts w:ascii="Arial" w:eastAsia="標楷體" w:hAnsi="Candara" w:hint="eastAsia"/>
                <w:color w:val="000000" w:themeColor="text1"/>
              </w:rPr>
              <w:t>2</w:t>
            </w:r>
            <w:r w:rsidR="00896149">
              <w:rPr>
                <w:rFonts w:ascii="Arial" w:eastAsia="標楷體" w:hAnsi="Candara" w:hint="eastAsia"/>
                <w:color w:val="000000" w:themeColor="text1"/>
              </w:rPr>
              <w:t>款</w:t>
            </w:r>
            <w:r>
              <w:rPr>
                <w:rFonts w:ascii="Arial" w:eastAsia="標楷體" w:hAnsi="Candara" w:hint="eastAsia"/>
              </w:rPr>
              <w:t>】</w:t>
            </w:r>
          </w:p>
          <w:p w:rsidR="008D0FF2" w:rsidRPr="00E0633E" w:rsidRDefault="008D0FF2" w:rsidP="001E1C97">
            <w:pPr>
              <w:spacing w:afterLines="50"/>
              <w:ind w:left="192" w:hangingChars="80" w:hanging="192"/>
              <w:rPr>
                <w:rFonts w:ascii="Arial" w:eastAsia="標楷體" w:hAnsi="Candara"/>
              </w:rPr>
            </w:pPr>
            <w:r w:rsidRPr="00E0633E">
              <w:rPr>
                <w:rFonts w:ascii="Arial" w:eastAsia="標楷體" w:hAnsi="Candara" w:hint="eastAsia"/>
              </w:rPr>
              <w:t>1.</w:t>
            </w:r>
            <w:r w:rsidRPr="00E0633E">
              <w:rPr>
                <w:rFonts w:ascii="Arial" w:eastAsia="標楷體" w:hAnsi="Candara" w:hint="eastAsia"/>
              </w:rPr>
              <w:t>編寫客戶實體卡片之操作指示手冊，並制訂完整合約述明客戶及金融機構之權利義務關係。</w:t>
            </w:r>
          </w:p>
          <w:p w:rsidR="008D0FF2" w:rsidRPr="00DA1B36" w:rsidRDefault="008D0FF2" w:rsidP="001E1C97">
            <w:pPr>
              <w:spacing w:afterLines="50"/>
              <w:ind w:left="192" w:hangingChars="80" w:hanging="192"/>
              <w:rPr>
                <w:rFonts w:ascii="Arial" w:eastAsia="標楷體" w:hAnsi="Candara"/>
                <w:b/>
                <w:u w:val="single"/>
              </w:rPr>
            </w:pPr>
            <w:r w:rsidRPr="00E0633E">
              <w:rPr>
                <w:rFonts w:ascii="Arial" w:eastAsia="標楷體" w:hAnsi="Candara" w:hint="eastAsia"/>
              </w:rPr>
              <w:t>2.</w:t>
            </w:r>
            <w:r w:rsidRPr="00E0633E">
              <w:rPr>
                <w:rFonts w:ascii="Arial" w:eastAsia="標楷體" w:hAnsi="Candara" w:hint="eastAsia"/>
              </w:rPr>
              <w:t>制定「金融機構晶片金融卡交貨流程」與「安全模組控管作業原則」，除管制外包製卡作業外亦落實實體卡片之安全控管。</w:t>
            </w:r>
          </w:p>
        </w:tc>
        <w:tc>
          <w:tcPr>
            <w:tcW w:w="4236" w:type="dxa"/>
          </w:tcPr>
          <w:p w:rsidR="008D0FF2" w:rsidRPr="002B1F48" w:rsidRDefault="008D0FF2" w:rsidP="001E1C97">
            <w:pPr>
              <w:spacing w:afterLines="50"/>
              <w:rPr>
                <w:rFonts w:ascii="Arial" w:eastAsia="標楷體" w:hAnsi="Arial"/>
                <w:bCs/>
              </w:rPr>
            </w:pPr>
          </w:p>
        </w:tc>
        <w:tc>
          <w:tcPr>
            <w:tcW w:w="2078" w:type="dxa"/>
          </w:tcPr>
          <w:p w:rsidR="008D0FF2" w:rsidRPr="002B1F48" w:rsidRDefault="008D0FF2" w:rsidP="00ED7AC1">
            <w:pPr>
              <w:rPr>
                <w:rFonts w:ascii="Arial" w:eastAsia="標楷體" w:hAnsi="Arial"/>
              </w:rPr>
            </w:pPr>
            <w:r w:rsidRPr="002B1F48">
              <w:rPr>
                <w:rFonts w:ascii="Arial" w:eastAsia="標楷體" w:hAnsi="Arial" w:hint="eastAsia"/>
              </w:rPr>
              <w:t>□符合</w:t>
            </w:r>
          </w:p>
          <w:p w:rsidR="008D0FF2" w:rsidRPr="002B1F48" w:rsidRDefault="008D0FF2" w:rsidP="00ED7AC1">
            <w:pPr>
              <w:ind w:left="240" w:hangingChars="100" w:hanging="240"/>
              <w:rPr>
                <w:rFonts w:ascii="Arial" w:eastAsia="標楷體" w:hAnsi="Arial"/>
              </w:rPr>
            </w:pPr>
            <w:r w:rsidRPr="002B1F48">
              <w:rPr>
                <w:rFonts w:ascii="Arial" w:eastAsia="標楷體" w:hAnsi="Arial" w:hint="eastAsia"/>
              </w:rPr>
              <w:t>□不符合</w:t>
            </w:r>
            <w:r>
              <w:rPr>
                <w:rFonts w:ascii="Arial" w:eastAsia="標楷體" w:hAnsi="Arial" w:hint="eastAsia"/>
              </w:rPr>
              <w:t>，預計完成改善時間：</w:t>
            </w:r>
            <w:r>
              <w:rPr>
                <w:rFonts w:ascii="Arial" w:eastAsia="標楷體" w:hAnsi="Arial" w:hint="eastAsia"/>
              </w:rPr>
              <w:t>__</w:t>
            </w:r>
            <w:r>
              <w:rPr>
                <w:rFonts w:ascii="Arial" w:eastAsia="標楷體" w:hAnsi="Arial" w:hint="eastAsia"/>
              </w:rPr>
              <w:t>年</w:t>
            </w:r>
            <w:r>
              <w:rPr>
                <w:rFonts w:ascii="Arial" w:eastAsia="標楷體" w:hAnsi="Arial" w:hint="eastAsia"/>
              </w:rPr>
              <w:t>__</w:t>
            </w:r>
            <w:r>
              <w:rPr>
                <w:rFonts w:ascii="Arial" w:eastAsia="標楷體" w:hAnsi="Arial" w:hint="eastAsia"/>
              </w:rPr>
              <w:t>月</w:t>
            </w:r>
            <w:r>
              <w:rPr>
                <w:rFonts w:ascii="Arial" w:eastAsia="標楷體" w:hAnsi="Arial" w:hint="eastAsia"/>
              </w:rPr>
              <w:t>__</w:t>
            </w:r>
            <w:r>
              <w:rPr>
                <w:rFonts w:ascii="Arial" w:eastAsia="標楷體" w:hAnsi="Arial" w:hint="eastAsia"/>
              </w:rPr>
              <w:t>日</w:t>
            </w:r>
          </w:p>
          <w:p w:rsidR="008D0FF2" w:rsidRPr="002B1F48" w:rsidRDefault="008D0FF2" w:rsidP="001E1C97">
            <w:pPr>
              <w:spacing w:afterLines="50"/>
              <w:rPr>
                <w:rFonts w:ascii="Arial" w:eastAsia="標楷體" w:hAnsi="Arial"/>
                <w:bCs/>
              </w:rPr>
            </w:pPr>
            <w:r w:rsidRPr="002B1F48">
              <w:rPr>
                <w:rFonts w:ascii="Arial" w:eastAsia="標楷體" w:hAnsi="Arial" w:hint="eastAsia"/>
              </w:rPr>
              <w:t>□不適用</w:t>
            </w:r>
          </w:p>
        </w:tc>
      </w:tr>
    </w:tbl>
    <w:p w:rsidR="00CE3964" w:rsidRDefault="00CE3964" w:rsidP="00CE3964">
      <w:pPr>
        <w:rPr>
          <w:rFonts w:ascii="Arial" w:eastAsia="標楷體" w:hAnsi="Arial"/>
        </w:rPr>
      </w:pPr>
    </w:p>
    <w:p w:rsidR="00CE3964" w:rsidRPr="00AA1276" w:rsidRDefault="00CE3964" w:rsidP="00CE3964">
      <w:pPr>
        <w:rPr>
          <w:rFonts w:ascii="Arial" w:eastAsia="標楷體" w:hAnsi="Arial"/>
        </w:rPr>
      </w:pPr>
    </w:p>
    <w:p w:rsidR="006A4E46" w:rsidRPr="0035314A" w:rsidRDefault="006A4E46">
      <w:pPr>
        <w:rPr>
          <w:rFonts w:ascii="Arial" w:eastAsia="標楷體" w:hAnsi="Arial"/>
        </w:rPr>
      </w:pPr>
    </w:p>
    <w:p w:rsidR="003446D8" w:rsidRPr="0035314A" w:rsidRDefault="003446D8">
      <w:pPr>
        <w:rPr>
          <w:rFonts w:ascii="Arial" w:eastAsia="標楷體" w:hAnsi="Arial"/>
        </w:rPr>
      </w:pPr>
    </w:p>
    <w:p w:rsidR="0035314A" w:rsidRPr="0035314A" w:rsidRDefault="0035314A" w:rsidP="003446D8">
      <w:pPr>
        <w:rPr>
          <w:rFonts w:ascii="Arial" w:eastAsia="標楷體" w:hAnsi="Arial"/>
        </w:rPr>
      </w:pPr>
    </w:p>
    <w:p w:rsidR="003446D8" w:rsidRPr="0035314A" w:rsidRDefault="009C2062">
      <w:pPr>
        <w:rPr>
          <w:rFonts w:ascii="Arial" w:eastAsia="標楷體" w:hAnsi="Arial"/>
        </w:rPr>
      </w:pPr>
      <w:r>
        <w:rPr>
          <w:rFonts w:ascii="Arial" w:eastAsia="標楷體" w:hAnsi="Arial" w:hint="eastAsia"/>
        </w:rPr>
        <w:t>評估人：</w:t>
      </w:r>
      <w:r>
        <w:rPr>
          <w:rFonts w:ascii="Arial" w:eastAsia="標楷體" w:hAnsi="Arial" w:hint="eastAsia"/>
        </w:rPr>
        <w:t>______</w:t>
      </w:r>
      <w:r>
        <w:rPr>
          <w:rFonts w:ascii="Arial" w:eastAsia="標楷體" w:hAnsi="Arial" w:hint="eastAsia"/>
        </w:rPr>
        <w:t xml:space="preserve">　　部門主管：</w:t>
      </w:r>
      <w:r>
        <w:rPr>
          <w:rFonts w:ascii="Arial" w:eastAsia="標楷體" w:hAnsi="Arial" w:hint="eastAsia"/>
        </w:rPr>
        <w:t>______</w:t>
      </w:r>
      <w:r>
        <w:rPr>
          <w:rFonts w:ascii="Arial" w:eastAsia="標楷體" w:hAnsi="Arial" w:hint="eastAsia"/>
        </w:rPr>
        <w:t xml:space="preserve">　　內部稽核：</w:t>
      </w:r>
      <w:r>
        <w:rPr>
          <w:rFonts w:ascii="Arial" w:eastAsia="標楷體" w:hAnsi="Arial" w:hint="eastAsia"/>
        </w:rPr>
        <w:t>_______</w:t>
      </w:r>
      <w:r>
        <w:rPr>
          <w:rFonts w:ascii="Arial" w:eastAsia="標楷體" w:hAnsi="Arial" w:hint="eastAsia"/>
        </w:rPr>
        <w:t xml:space="preserve">　　</w:t>
      </w:r>
      <w:r w:rsidR="003446D8" w:rsidRPr="0035314A">
        <w:rPr>
          <w:rFonts w:ascii="Arial" w:eastAsia="標楷體" w:hAnsi="Arial" w:hint="eastAsia"/>
        </w:rPr>
        <w:t>負責人：</w:t>
      </w:r>
      <w:r>
        <w:rPr>
          <w:rFonts w:ascii="Arial" w:eastAsia="標楷體" w:hAnsi="Arial" w:hint="eastAsia"/>
        </w:rPr>
        <w:t>_______</w:t>
      </w:r>
    </w:p>
    <w:sectPr w:rsidR="003446D8" w:rsidRPr="0035314A" w:rsidSect="003446D8">
      <w:footerReference w:type="even" r:id="rId9"/>
      <w:footerReference w:type="default" r:id="rId10"/>
      <w:pgSz w:w="12240" w:h="15840"/>
      <w:pgMar w:top="1134" w:right="1134" w:bottom="1134" w:left="1134" w:header="567" w:footer="567" w:gutter="0"/>
      <w:cols w:space="425"/>
      <w:noEndnote/>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2511B" w:rsidRDefault="0042511B">
      <w:r>
        <w:separator/>
      </w:r>
    </w:p>
  </w:endnote>
  <w:endnote w:type="continuationSeparator" w:id="0">
    <w:p w:rsidR="0042511B" w:rsidRDefault="0042511B">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Candara">
    <w:panose1 w:val="020E0502030303020204"/>
    <w:charset w:val="00"/>
    <w:family w:val="swiss"/>
    <w:pitch w:val="variable"/>
    <w:sig w:usb0="A00002EF" w:usb1="4000A4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0598" w:rsidRDefault="006B0598">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rsidR="006B0598" w:rsidRDefault="006B0598">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0598" w:rsidRDefault="006B0598">
    <w:pPr>
      <w:pStyle w:val="a4"/>
      <w:jc w:val="right"/>
    </w:pPr>
    <w:fldSimple w:instr=" PAGE   \* MERGEFORMAT ">
      <w:r w:rsidR="006C5C03" w:rsidRPr="006C5C03">
        <w:rPr>
          <w:noProof/>
          <w:lang w:val="zh-TW"/>
        </w:rPr>
        <w:t>23</w:t>
      </w:r>
    </w:fldSimple>
  </w:p>
  <w:p w:rsidR="006B0598" w:rsidRDefault="006B0598">
    <w:pPr>
      <w:pStyle w:val="a4"/>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2511B" w:rsidRDefault="0042511B">
      <w:r>
        <w:separator/>
      </w:r>
    </w:p>
  </w:footnote>
  <w:footnote w:type="continuationSeparator" w:id="0">
    <w:p w:rsidR="0042511B" w:rsidRDefault="0042511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2907E3"/>
    <w:multiLevelType w:val="hybridMultilevel"/>
    <w:tmpl w:val="87E4A6B8"/>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nsid w:val="03905A0C"/>
    <w:multiLevelType w:val="hybridMultilevel"/>
    <w:tmpl w:val="B22241FC"/>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nsid w:val="0B933B40"/>
    <w:multiLevelType w:val="hybridMultilevel"/>
    <w:tmpl w:val="0DF4BBC8"/>
    <w:lvl w:ilvl="0" w:tplc="86EC8AAA">
      <w:start w:val="1"/>
      <w:numFmt w:val="decimal"/>
      <w:lvlText w:val="(%1)"/>
      <w:lvlJc w:val="left"/>
      <w:pPr>
        <w:ind w:left="480" w:hanging="480"/>
      </w:pPr>
      <w:rPr>
        <w:rFonts w:hint="eastAsia"/>
        <w:b w:val="0"/>
        <w:i w:val="0"/>
        <w:sz w:val="24"/>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0B9A48DB"/>
    <w:multiLevelType w:val="hybridMultilevel"/>
    <w:tmpl w:val="591AD77C"/>
    <w:lvl w:ilvl="0" w:tplc="DE9C88F8">
      <w:start w:val="1"/>
      <w:numFmt w:val="decimal"/>
      <w:lvlText w:val="%1."/>
      <w:lvlJc w:val="left"/>
      <w:pPr>
        <w:ind w:left="480" w:hanging="480"/>
      </w:pPr>
      <w:rPr>
        <w:rFonts w:ascii="Arial" w:hAnsi="Arial" w:hint="default"/>
        <w:b w:val="0"/>
        <w:i w:val="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0DAD6615"/>
    <w:multiLevelType w:val="hybridMultilevel"/>
    <w:tmpl w:val="00B45FB8"/>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
    <w:nsid w:val="16987B07"/>
    <w:multiLevelType w:val="hybridMultilevel"/>
    <w:tmpl w:val="7A4883EA"/>
    <w:lvl w:ilvl="0" w:tplc="75884D30">
      <w:start w:val="1"/>
      <w:numFmt w:val="decimal"/>
      <w:lvlText w:val="%1."/>
      <w:lvlJc w:val="left"/>
      <w:pPr>
        <w:ind w:left="480" w:hanging="480"/>
      </w:pPr>
      <w:rPr>
        <w:rFonts w:ascii="Arial" w:hAnsi="Arial" w:hint="default"/>
        <w:b w:val="0"/>
        <w:i w:val="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1AFC6604"/>
    <w:multiLevelType w:val="hybridMultilevel"/>
    <w:tmpl w:val="0AF6C620"/>
    <w:lvl w:ilvl="0" w:tplc="61602814">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1CC432C0"/>
    <w:multiLevelType w:val="hybridMultilevel"/>
    <w:tmpl w:val="39FAB532"/>
    <w:lvl w:ilvl="0" w:tplc="DE9C88F8">
      <w:start w:val="1"/>
      <w:numFmt w:val="decimal"/>
      <w:lvlText w:val="%1."/>
      <w:lvlJc w:val="left"/>
      <w:pPr>
        <w:ind w:left="480" w:hanging="480"/>
      </w:pPr>
      <w:rPr>
        <w:rFonts w:ascii="Arial" w:hAnsi="Arial" w:hint="default"/>
        <w:b w:val="0"/>
        <w:i w:val="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20633F52"/>
    <w:multiLevelType w:val="hybridMultilevel"/>
    <w:tmpl w:val="BABAE6A6"/>
    <w:lvl w:ilvl="0" w:tplc="61602814">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20947C93"/>
    <w:multiLevelType w:val="hybridMultilevel"/>
    <w:tmpl w:val="E4620E8A"/>
    <w:lvl w:ilvl="0" w:tplc="DE9C88F8">
      <w:start w:val="1"/>
      <w:numFmt w:val="decimal"/>
      <w:lvlText w:val="%1."/>
      <w:lvlJc w:val="left"/>
      <w:pPr>
        <w:ind w:left="480" w:hanging="480"/>
      </w:pPr>
      <w:rPr>
        <w:rFonts w:ascii="Arial" w:hAnsi="Arial" w:hint="default"/>
        <w:b w:val="0"/>
        <w:i w:val="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228B7673"/>
    <w:multiLevelType w:val="hybridMultilevel"/>
    <w:tmpl w:val="ECA66052"/>
    <w:lvl w:ilvl="0" w:tplc="462ECD6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23C3254C"/>
    <w:multiLevelType w:val="hybridMultilevel"/>
    <w:tmpl w:val="FA505ADE"/>
    <w:lvl w:ilvl="0" w:tplc="DE9C88F8">
      <w:start w:val="1"/>
      <w:numFmt w:val="decimal"/>
      <w:lvlText w:val="%1."/>
      <w:lvlJc w:val="left"/>
      <w:pPr>
        <w:ind w:left="480" w:hanging="480"/>
      </w:pPr>
      <w:rPr>
        <w:rFonts w:ascii="Arial" w:hAnsi="Arial" w:hint="default"/>
        <w:b w:val="0"/>
        <w:i w:val="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27C1466B"/>
    <w:multiLevelType w:val="hybridMultilevel"/>
    <w:tmpl w:val="8414683A"/>
    <w:lvl w:ilvl="0" w:tplc="61602814">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2EBC0EE6"/>
    <w:multiLevelType w:val="hybridMultilevel"/>
    <w:tmpl w:val="6436D49C"/>
    <w:lvl w:ilvl="0" w:tplc="61602814">
      <w:start w:val="1"/>
      <w:numFmt w:val="decimal"/>
      <w:lvlText w:val="(%1)"/>
      <w:lvlJc w:val="left"/>
      <w:pPr>
        <w:ind w:left="480"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333820A2"/>
    <w:multiLevelType w:val="hybridMultilevel"/>
    <w:tmpl w:val="1B945936"/>
    <w:lvl w:ilvl="0" w:tplc="00B69CD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37893C95"/>
    <w:multiLevelType w:val="hybridMultilevel"/>
    <w:tmpl w:val="E25EBA40"/>
    <w:lvl w:ilvl="0" w:tplc="462ECD6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3A9410D4"/>
    <w:multiLevelType w:val="hybridMultilevel"/>
    <w:tmpl w:val="3DDEBC52"/>
    <w:lvl w:ilvl="0" w:tplc="61602814">
      <w:start w:val="1"/>
      <w:numFmt w:val="decimal"/>
      <w:lvlText w:val="(%1)"/>
      <w:lvlJc w:val="left"/>
      <w:pPr>
        <w:ind w:left="480" w:hanging="480"/>
      </w:pPr>
      <w:rPr>
        <w:rFonts w:hint="eastAsia"/>
      </w:rPr>
    </w:lvl>
    <w:lvl w:ilvl="1" w:tplc="38F22A92">
      <w:start w:val="1"/>
      <w:numFmt w:val="taiwaneseCountingThousand"/>
      <w:lvlText w:val="(%2)"/>
      <w:lvlJc w:val="left"/>
      <w:pPr>
        <w:ind w:left="1365" w:hanging="885"/>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3ACA0D1B"/>
    <w:multiLevelType w:val="hybridMultilevel"/>
    <w:tmpl w:val="0F6C230C"/>
    <w:lvl w:ilvl="0" w:tplc="DE9C88F8">
      <w:start w:val="1"/>
      <w:numFmt w:val="decimal"/>
      <w:lvlText w:val="%1."/>
      <w:lvlJc w:val="left"/>
      <w:pPr>
        <w:ind w:left="480" w:hanging="480"/>
      </w:pPr>
      <w:rPr>
        <w:rFonts w:ascii="Arial" w:hAnsi="Arial" w:hint="default"/>
        <w:b w:val="0"/>
        <w:i w:val="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nsid w:val="3B196368"/>
    <w:multiLevelType w:val="hybridMultilevel"/>
    <w:tmpl w:val="B6148E02"/>
    <w:lvl w:ilvl="0" w:tplc="61602814">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nsid w:val="3BE17035"/>
    <w:multiLevelType w:val="hybridMultilevel"/>
    <w:tmpl w:val="EB908668"/>
    <w:lvl w:ilvl="0" w:tplc="04090001">
      <w:start w:val="1"/>
      <w:numFmt w:val="bullet"/>
      <w:lvlText w:val=""/>
      <w:lvlJc w:val="left"/>
      <w:pPr>
        <w:ind w:left="960" w:hanging="480"/>
      </w:pPr>
      <w:rPr>
        <w:rFonts w:ascii="Wingdings" w:hAnsi="Wingdings" w:hint="default"/>
      </w:rPr>
    </w:lvl>
    <w:lvl w:ilvl="1" w:tplc="04090003">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20">
    <w:nsid w:val="4DDB1B8A"/>
    <w:multiLevelType w:val="hybridMultilevel"/>
    <w:tmpl w:val="0406A8B6"/>
    <w:lvl w:ilvl="0" w:tplc="B73E3404">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nsid w:val="4EC808C3"/>
    <w:multiLevelType w:val="hybridMultilevel"/>
    <w:tmpl w:val="B8AC208E"/>
    <w:lvl w:ilvl="0" w:tplc="61602814">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52CD555B"/>
    <w:multiLevelType w:val="hybridMultilevel"/>
    <w:tmpl w:val="8BE8E9B2"/>
    <w:lvl w:ilvl="0" w:tplc="DE9C88F8">
      <w:start w:val="1"/>
      <w:numFmt w:val="decimal"/>
      <w:lvlText w:val="%1."/>
      <w:lvlJc w:val="left"/>
      <w:pPr>
        <w:ind w:left="480" w:hanging="480"/>
      </w:pPr>
      <w:rPr>
        <w:rFonts w:ascii="Arial" w:hAnsi="Arial" w:hint="default"/>
        <w:b w:val="0"/>
        <w:i w:val="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nsid w:val="535F3A26"/>
    <w:multiLevelType w:val="hybridMultilevel"/>
    <w:tmpl w:val="3114384C"/>
    <w:lvl w:ilvl="0" w:tplc="61602814">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nsid w:val="536C1AE8"/>
    <w:multiLevelType w:val="hybridMultilevel"/>
    <w:tmpl w:val="E2240804"/>
    <w:lvl w:ilvl="0" w:tplc="564C1E34">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nsid w:val="55736B33"/>
    <w:multiLevelType w:val="hybridMultilevel"/>
    <w:tmpl w:val="933E146E"/>
    <w:lvl w:ilvl="0" w:tplc="7DFA55E4">
      <w:start w:val="1"/>
      <w:numFmt w:val="ideograph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nsid w:val="625E799D"/>
    <w:multiLevelType w:val="hybridMultilevel"/>
    <w:tmpl w:val="A0B49362"/>
    <w:lvl w:ilvl="0" w:tplc="61602814">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nsid w:val="629C5855"/>
    <w:multiLevelType w:val="hybridMultilevel"/>
    <w:tmpl w:val="D8E2D1DA"/>
    <w:lvl w:ilvl="0" w:tplc="DE9C88F8">
      <w:start w:val="1"/>
      <w:numFmt w:val="decimal"/>
      <w:lvlText w:val="%1."/>
      <w:lvlJc w:val="left"/>
      <w:pPr>
        <w:ind w:left="480" w:hanging="480"/>
      </w:pPr>
      <w:rPr>
        <w:rFonts w:ascii="Arial" w:hAnsi="Arial" w:hint="default"/>
        <w:b w:val="0"/>
        <w:i w:val="0"/>
        <w:sz w:val="24"/>
      </w:rPr>
    </w:lvl>
    <w:lvl w:ilvl="1" w:tplc="38F22A92">
      <w:start w:val="1"/>
      <w:numFmt w:val="taiwaneseCountingThousand"/>
      <w:lvlText w:val="(%2)"/>
      <w:lvlJc w:val="left"/>
      <w:pPr>
        <w:ind w:left="1365" w:hanging="885"/>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nsid w:val="64A550D0"/>
    <w:multiLevelType w:val="hybridMultilevel"/>
    <w:tmpl w:val="2214E0E8"/>
    <w:lvl w:ilvl="0" w:tplc="DE9C88F8">
      <w:start w:val="1"/>
      <w:numFmt w:val="decimal"/>
      <w:lvlText w:val="%1."/>
      <w:lvlJc w:val="left"/>
      <w:pPr>
        <w:ind w:left="1135" w:hanging="480"/>
      </w:pPr>
      <w:rPr>
        <w:rFonts w:ascii="Arial" w:hAnsi="Arial" w:hint="default"/>
        <w:b w:val="0"/>
        <w:i w:val="0"/>
        <w:sz w:val="24"/>
      </w:rPr>
    </w:lvl>
    <w:lvl w:ilvl="1" w:tplc="04090019" w:tentative="1">
      <w:start w:val="1"/>
      <w:numFmt w:val="ideographTraditional"/>
      <w:lvlText w:val="%2、"/>
      <w:lvlJc w:val="left"/>
      <w:pPr>
        <w:ind w:left="1615" w:hanging="480"/>
      </w:pPr>
    </w:lvl>
    <w:lvl w:ilvl="2" w:tplc="0409001B" w:tentative="1">
      <w:start w:val="1"/>
      <w:numFmt w:val="lowerRoman"/>
      <w:lvlText w:val="%3."/>
      <w:lvlJc w:val="right"/>
      <w:pPr>
        <w:ind w:left="2095" w:hanging="480"/>
      </w:pPr>
    </w:lvl>
    <w:lvl w:ilvl="3" w:tplc="0409000F" w:tentative="1">
      <w:start w:val="1"/>
      <w:numFmt w:val="decimal"/>
      <w:lvlText w:val="%4."/>
      <w:lvlJc w:val="left"/>
      <w:pPr>
        <w:ind w:left="2575" w:hanging="480"/>
      </w:pPr>
    </w:lvl>
    <w:lvl w:ilvl="4" w:tplc="04090019" w:tentative="1">
      <w:start w:val="1"/>
      <w:numFmt w:val="ideographTraditional"/>
      <w:lvlText w:val="%5、"/>
      <w:lvlJc w:val="left"/>
      <w:pPr>
        <w:ind w:left="3055" w:hanging="480"/>
      </w:pPr>
    </w:lvl>
    <w:lvl w:ilvl="5" w:tplc="0409001B" w:tentative="1">
      <w:start w:val="1"/>
      <w:numFmt w:val="lowerRoman"/>
      <w:lvlText w:val="%6."/>
      <w:lvlJc w:val="right"/>
      <w:pPr>
        <w:ind w:left="3535" w:hanging="480"/>
      </w:pPr>
    </w:lvl>
    <w:lvl w:ilvl="6" w:tplc="0409000F" w:tentative="1">
      <w:start w:val="1"/>
      <w:numFmt w:val="decimal"/>
      <w:lvlText w:val="%7."/>
      <w:lvlJc w:val="left"/>
      <w:pPr>
        <w:ind w:left="4015" w:hanging="480"/>
      </w:pPr>
    </w:lvl>
    <w:lvl w:ilvl="7" w:tplc="04090019" w:tentative="1">
      <w:start w:val="1"/>
      <w:numFmt w:val="ideographTraditional"/>
      <w:lvlText w:val="%8、"/>
      <w:lvlJc w:val="left"/>
      <w:pPr>
        <w:ind w:left="4495" w:hanging="480"/>
      </w:pPr>
    </w:lvl>
    <w:lvl w:ilvl="8" w:tplc="0409001B" w:tentative="1">
      <w:start w:val="1"/>
      <w:numFmt w:val="lowerRoman"/>
      <w:lvlText w:val="%9."/>
      <w:lvlJc w:val="right"/>
      <w:pPr>
        <w:ind w:left="4975" w:hanging="480"/>
      </w:pPr>
    </w:lvl>
  </w:abstractNum>
  <w:abstractNum w:abstractNumId="29">
    <w:nsid w:val="686E21C5"/>
    <w:multiLevelType w:val="hybridMultilevel"/>
    <w:tmpl w:val="0406A8B6"/>
    <w:lvl w:ilvl="0" w:tplc="B73E3404">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nsid w:val="6E266F57"/>
    <w:multiLevelType w:val="hybridMultilevel"/>
    <w:tmpl w:val="7E38AE36"/>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1">
    <w:nsid w:val="75A47009"/>
    <w:multiLevelType w:val="hybridMultilevel"/>
    <w:tmpl w:val="B2B8E73E"/>
    <w:lvl w:ilvl="0" w:tplc="DE9C88F8">
      <w:start w:val="1"/>
      <w:numFmt w:val="decimal"/>
      <w:lvlText w:val="%1."/>
      <w:lvlJc w:val="left"/>
      <w:pPr>
        <w:ind w:left="480" w:hanging="480"/>
      </w:pPr>
      <w:rPr>
        <w:rFonts w:ascii="Arial" w:hAnsi="Arial" w:hint="default"/>
        <w:b w:val="0"/>
        <w:i w:val="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nsid w:val="79BF6B4D"/>
    <w:multiLevelType w:val="hybridMultilevel"/>
    <w:tmpl w:val="8414683A"/>
    <w:lvl w:ilvl="0" w:tplc="61602814">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4"/>
  </w:num>
  <w:num w:numId="2">
    <w:abstractNumId w:val="15"/>
  </w:num>
  <w:num w:numId="3">
    <w:abstractNumId w:val="10"/>
  </w:num>
  <w:num w:numId="4">
    <w:abstractNumId w:val="29"/>
  </w:num>
  <w:num w:numId="5">
    <w:abstractNumId w:val="20"/>
  </w:num>
  <w:num w:numId="6">
    <w:abstractNumId w:val="5"/>
  </w:num>
  <w:num w:numId="7">
    <w:abstractNumId w:val="18"/>
  </w:num>
  <w:num w:numId="8">
    <w:abstractNumId w:val="23"/>
  </w:num>
  <w:num w:numId="9">
    <w:abstractNumId w:val="16"/>
  </w:num>
  <w:num w:numId="10">
    <w:abstractNumId w:val="19"/>
  </w:num>
  <w:num w:numId="11">
    <w:abstractNumId w:val="2"/>
  </w:num>
  <w:num w:numId="12">
    <w:abstractNumId w:val="24"/>
  </w:num>
  <w:num w:numId="13">
    <w:abstractNumId w:val="26"/>
  </w:num>
  <w:num w:numId="14">
    <w:abstractNumId w:val="21"/>
  </w:num>
  <w:num w:numId="15">
    <w:abstractNumId w:val="6"/>
  </w:num>
  <w:num w:numId="16">
    <w:abstractNumId w:val="32"/>
  </w:num>
  <w:num w:numId="17">
    <w:abstractNumId w:val="13"/>
  </w:num>
  <w:num w:numId="18">
    <w:abstractNumId w:val="12"/>
  </w:num>
  <w:num w:numId="19">
    <w:abstractNumId w:val="8"/>
  </w:num>
  <w:num w:numId="20">
    <w:abstractNumId w:val="3"/>
  </w:num>
  <w:num w:numId="21">
    <w:abstractNumId w:val="7"/>
  </w:num>
  <w:num w:numId="22">
    <w:abstractNumId w:val="27"/>
  </w:num>
  <w:num w:numId="23">
    <w:abstractNumId w:val="17"/>
  </w:num>
  <w:num w:numId="24">
    <w:abstractNumId w:val="31"/>
  </w:num>
  <w:num w:numId="25">
    <w:abstractNumId w:val="28"/>
  </w:num>
  <w:num w:numId="26">
    <w:abstractNumId w:val="11"/>
  </w:num>
  <w:num w:numId="27">
    <w:abstractNumId w:val="9"/>
  </w:num>
  <w:num w:numId="28">
    <w:abstractNumId w:val="22"/>
  </w:num>
  <w:num w:numId="29">
    <w:abstractNumId w:val="30"/>
  </w:num>
  <w:num w:numId="30">
    <w:abstractNumId w:val="0"/>
  </w:num>
  <w:num w:numId="31">
    <w:abstractNumId w:val="1"/>
  </w:num>
  <w:num w:numId="32">
    <w:abstractNumId w:val="25"/>
  </w:num>
  <w:num w:numId="33">
    <w:abstractNumId w:val="4"/>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219"/>
  <w:bordersDoNotSurroundHeader/>
  <w:bordersDoNotSurroundFooter/>
  <w:proofState w:spelling="clean" w:grammar="clean"/>
  <w:defaultTabStop w:val="0"/>
  <w:drawingGridHorizontalSpacing w:val="120"/>
  <w:drawingGridVerticalSpacing w:val="163"/>
  <w:displayHorizontalDrawingGridEvery w:val="0"/>
  <w:displayVerticalDrawingGridEvery w:val="2"/>
  <w:characterSpacingControl w:val="compressPunctuation"/>
  <w:hdrShapeDefaults>
    <o:shapedefaults v:ext="edit" spidmax="24578"/>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F7244A"/>
    <w:rsid w:val="00000697"/>
    <w:rsid w:val="000073CF"/>
    <w:rsid w:val="00013FBD"/>
    <w:rsid w:val="000244B0"/>
    <w:rsid w:val="000312F0"/>
    <w:rsid w:val="00031866"/>
    <w:rsid w:val="000346E3"/>
    <w:rsid w:val="00035BAF"/>
    <w:rsid w:val="0003738A"/>
    <w:rsid w:val="00040277"/>
    <w:rsid w:val="0004131B"/>
    <w:rsid w:val="00043A37"/>
    <w:rsid w:val="00044D6E"/>
    <w:rsid w:val="000516A1"/>
    <w:rsid w:val="00052D97"/>
    <w:rsid w:val="0005465F"/>
    <w:rsid w:val="00055CD5"/>
    <w:rsid w:val="00057FB7"/>
    <w:rsid w:val="00060621"/>
    <w:rsid w:val="00064330"/>
    <w:rsid w:val="0007049A"/>
    <w:rsid w:val="00070747"/>
    <w:rsid w:val="00071DDA"/>
    <w:rsid w:val="000720FE"/>
    <w:rsid w:val="000732A8"/>
    <w:rsid w:val="00082717"/>
    <w:rsid w:val="00082F5D"/>
    <w:rsid w:val="00083F3A"/>
    <w:rsid w:val="00085391"/>
    <w:rsid w:val="00092331"/>
    <w:rsid w:val="000A6F6E"/>
    <w:rsid w:val="000B6830"/>
    <w:rsid w:val="000C5350"/>
    <w:rsid w:val="000C5537"/>
    <w:rsid w:val="000C717A"/>
    <w:rsid w:val="000D6BFD"/>
    <w:rsid w:val="000E33E9"/>
    <w:rsid w:val="00103FE2"/>
    <w:rsid w:val="00104126"/>
    <w:rsid w:val="0010560E"/>
    <w:rsid w:val="00105705"/>
    <w:rsid w:val="001113DA"/>
    <w:rsid w:val="00113DB3"/>
    <w:rsid w:val="0012022C"/>
    <w:rsid w:val="00120715"/>
    <w:rsid w:val="00120831"/>
    <w:rsid w:val="00123106"/>
    <w:rsid w:val="001254CB"/>
    <w:rsid w:val="00125C28"/>
    <w:rsid w:val="001277B9"/>
    <w:rsid w:val="00131B9E"/>
    <w:rsid w:val="0013207C"/>
    <w:rsid w:val="001320EA"/>
    <w:rsid w:val="001321A1"/>
    <w:rsid w:val="001354DA"/>
    <w:rsid w:val="001356B0"/>
    <w:rsid w:val="00136490"/>
    <w:rsid w:val="001454F9"/>
    <w:rsid w:val="0014698E"/>
    <w:rsid w:val="00146FE6"/>
    <w:rsid w:val="00157467"/>
    <w:rsid w:val="001751E8"/>
    <w:rsid w:val="00176716"/>
    <w:rsid w:val="00180FDF"/>
    <w:rsid w:val="001815AE"/>
    <w:rsid w:val="00181D28"/>
    <w:rsid w:val="001832B3"/>
    <w:rsid w:val="00192A43"/>
    <w:rsid w:val="001A0C4C"/>
    <w:rsid w:val="001A0EB4"/>
    <w:rsid w:val="001A18B6"/>
    <w:rsid w:val="001A4151"/>
    <w:rsid w:val="001B32D3"/>
    <w:rsid w:val="001B7D0D"/>
    <w:rsid w:val="001C79F7"/>
    <w:rsid w:val="001E1C97"/>
    <w:rsid w:val="001E3170"/>
    <w:rsid w:val="001F08AA"/>
    <w:rsid w:val="001F2FAE"/>
    <w:rsid w:val="001F38BD"/>
    <w:rsid w:val="001F5335"/>
    <w:rsid w:val="001F7A85"/>
    <w:rsid w:val="00214049"/>
    <w:rsid w:val="002160F8"/>
    <w:rsid w:val="00222D0E"/>
    <w:rsid w:val="00223634"/>
    <w:rsid w:val="00235974"/>
    <w:rsid w:val="00254438"/>
    <w:rsid w:val="00277344"/>
    <w:rsid w:val="00286FA0"/>
    <w:rsid w:val="00287CC7"/>
    <w:rsid w:val="00295E13"/>
    <w:rsid w:val="00297D8E"/>
    <w:rsid w:val="002A0F8A"/>
    <w:rsid w:val="002A2442"/>
    <w:rsid w:val="002A4EFB"/>
    <w:rsid w:val="002A699A"/>
    <w:rsid w:val="002A7024"/>
    <w:rsid w:val="002B1F48"/>
    <w:rsid w:val="002B4590"/>
    <w:rsid w:val="002C3D95"/>
    <w:rsid w:val="002D0DCD"/>
    <w:rsid w:val="002D0E1C"/>
    <w:rsid w:val="002D6B87"/>
    <w:rsid w:val="002E1558"/>
    <w:rsid w:val="002E3B23"/>
    <w:rsid w:val="002F4E69"/>
    <w:rsid w:val="002F51CD"/>
    <w:rsid w:val="00301DE8"/>
    <w:rsid w:val="00302132"/>
    <w:rsid w:val="00312CCD"/>
    <w:rsid w:val="00321E5B"/>
    <w:rsid w:val="00326A96"/>
    <w:rsid w:val="00333442"/>
    <w:rsid w:val="0033594A"/>
    <w:rsid w:val="00342BAC"/>
    <w:rsid w:val="003446D8"/>
    <w:rsid w:val="00351351"/>
    <w:rsid w:val="0035314A"/>
    <w:rsid w:val="003635DD"/>
    <w:rsid w:val="0036402F"/>
    <w:rsid w:val="00365A74"/>
    <w:rsid w:val="00377C2A"/>
    <w:rsid w:val="00381184"/>
    <w:rsid w:val="003856CF"/>
    <w:rsid w:val="00393A4C"/>
    <w:rsid w:val="00394777"/>
    <w:rsid w:val="003B63DA"/>
    <w:rsid w:val="003D083E"/>
    <w:rsid w:val="003D7E52"/>
    <w:rsid w:val="003E275A"/>
    <w:rsid w:val="003E7889"/>
    <w:rsid w:val="003E7DA8"/>
    <w:rsid w:val="003F130A"/>
    <w:rsid w:val="003F236A"/>
    <w:rsid w:val="003F23FC"/>
    <w:rsid w:val="004041F2"/>
    <w:rsid w:val="0040744D"/>
    <w:rsid w:val="00410418"/>
    <w:rsid w:val="00411251"/>
    <w:rsid w:val="00415099"/>
    <w:rsid w:val="0041756A"/>
    <w:rsid w:val="00423A5A"/>
    <w:rsid w:val="0042511B"/>
    <w:rsid w:val="00431655"/>
    <w:rsid w:val="0044118F"/>
    <w:rsid w:val="00442224"/>
    <w:rsid w:val="004443F3"/>
    <w:rsid w:val="00445909"/>
    <w:rsid w:val="00446C83"/>
    <w:rsid w:val="00446E18"/>
    <w:rsid w:val="00456629"/>
    <w:rsid w:val="0046095D"/>
    <w:rsid w:val="00462A72"/>
    <w:rsid w:val="004666D3"/>
    <w:rsid w:val="004707E9"/>
    <w:rsid w:val="00470FAD"/>
    <w:rsid w:val="00475C63"/>
    <w:rsid w:val="00480A1E"/>
    <w:rsid w:val="00490DA3"/>
    <w:rsid w:val="004A0167"/>
    <w:rsid w:val="004A16C1"/>
    <w:rsid w:val="004A3645"/>
    <w:rsid w:val="004B18DF"/>
    <w:rsid w:val="004C3782"/>
    <w:rsid w:val="004E7ED8"/>
    <w:rsid w:val="004F2B10"/>
    <w:rsid w:val="004F3458"/>
    <w:rsid w:val="004F5CF3"/>
    <w:rsid w:val="0050034F"/>
    <w:rsid w:val="005102B0"/>
    <w:rsid w:val="005174DC"/>
    <w:rsid w:val="00530C1D"/>
    <w:rsid w:val="00533A91"/>
    <w:rsid w:val="00533C18"/>
    <w:rsid w:val="0053796F"/>
    <w:rsid w:val="005501FB"/>
    <w:rsid w:val="00550F09"/>
    <w:rsid w:val="0055643D"/>
    <w:rsid w:val="00556C2D"/>
    <w:rsid w:val="005576E4"/>
    <w:rsid w:val="00563E7D"/>
    <w:rsid w:val="00580C50"/>
    <w:rsid w:val="0058641C"/>
    <w:rsid w:val="005C5220"/>
    <w:rsid w:val="005C5ED3"/>
    <w:rsid w:val="005C6DF7"/>
    <w:rsid w:val="005D61D1"/>
    <w:rsid w:val="005E58BA"/>
    <w:rsid w:val="005F061B"/>
    <w:rsid w:val="005F3157"/>
    <w:rsid w:val="005F3949"/>
    <w:rsid w:val="00601065"/>
    <w:rsid w:val="006106EC"/>
    <w:rsid w:val="006126ED"/>
    <w:rsid w:val="006155AE"/>
    <w:rsid w:val="00615BC9"/>
    <w:rsid w:val="00616060"/>
    <w:rsid w:val="00622211"/>
    <w:rsid w:val="00622534"/>
    <w:rsid w:val="0062476A"/>
    <w:rsid w:val="00626ECE"/>
    <w:rsid w:val="0063752A"/>
    <w:rsid w:val="00641696"/>
    <w:rsid w:val="00641F8E"/>
    <w:rsid w:val="00651044"/>
    <w:rsid w:val="006579AD"/>
    <w:rsid w:val="00661C8C"/>
    <w:rsid w:val="00663306"/>
    <w:rsid w:val="00663D89"/>
    <w:rsid w:val="00667AD5"/>
    <w:rsid w:val="0067053F"/>
    <w:rsid w:val="00677182"/>
    <w:rsid w:val="00680A02"/>
    <w:rsid w:val="00683B32"/>
    <w:rsid w:val="00685FEF"/>
    <w:rsid w:val="006864FD"/>
    <w:rsid w:val="00690A37"/>
    <w:rsid w:val="00691174"/>
    <w:rsid w:val="006A14D6"/>
    <w:rsid w:val="006A296B"/>
    <w:rsid w:val="006A4E46"/>
    <w:rsid w:val="006A623D"/>
    <w:rsid w:val="006B0598"/>
    <w:rsid w:val="006B23CC"/>
    <w:rsid w:val="006C5C03"/>
    <w:rsid w:val="006D4BBF"/>
    <w:rsid w:val="006E699B"/>
    <w:rsid w:val="006E79D5"/>
    <w:rsid w:val="006F25A6"/>
    <w:rsid w:val="006F2991"/>
    <w:rsid w:val="00705FD4"/>
    <w:rsid w:val="007063F2"/>
    <w:rsid w:val="00713B94"/>
    <w:rsid w:val="00716038"/>
    <w:rsid w:val="00721D5A"/>
    <w:rsid w:val="007224D8"/>
    <w:rsid w:val="00737E82"/>
    <w:rsid w:val="0074157E"/>
    <w:rsid w:val="00745BEE"/>
    <w:rsid w:val="007516BD"/>
    <w:rsid w:val="00756F5E"/>
    <w:rsid w:val="00762CED"/>
    <w:rsid w:val="00763836"/>
    <w:rsid w:val="00783D23"/>
    <w:rsid w:val="00785F3C"/>
    <w:rsid w:val="00786E5B"/>
    <w:rsid w:val="00786EE5"/>
    <w:rsid w:val="007A1192"/>
    <w:rsid w:val="007A1EF3"/>
    <w:rsid w:val="007A5D18"/>
    <w:rsid w:val="007A6D24"/>
    <w:rsid w:val="007B17ED"/>
    <w:rsid w:val="007D0E94"/>
    <w:rsid w:val="007D192E"/>
    <w:rsid w:val="007E1323"/>
    <w:rsid w:val="007E1474"/>
    <w:rsid w:val="007F1393"/>
    <w:rsid w:val="007F435A"/>
    <w:rsid w:val="007F6A27"/>
    <w:rsid w:val="0080378A"/>
    <w:rsid w:val="00825594"/>
    <w:rsid w:val="008261DF"/>
    <w:rsid w:val="00831D5E"/>
    <w:rsid w:val="008333E3"/>
    <w:rsid w:val="00835D21"/>
    <w:rsid w:val="008462C4"/>
    <w:rsid w:val="00857596"/>
    <w:rsid w:val="00864C8A"/>
    <w:rsid w:val="00870BC4"/>
    <w:rsid w:val="00873681"/>
    <w:rsid w:val="00876AC5"/>
    <w:rsid w:val="008807CC"/>
    <w:rsid w:val="00884A0A"/>
    <w:rsid w:val="00891212"/>
    <w:rsid w:val="00896149"/>
    <w:rsid w:val="008B06C8"/>
    <w:rsid w:val="008C54A9"/>
    <w:rsid w:val="008C7A9B"/>
    <w:rsid w:val="008D0212"/>
    <w:rsid w:val="008D0FF2"/>
    <w:rsid w:val="008F09FC"/>
    <w:rsid w:val="008F20AF"/>
    <w:rsid w:val="00912A9B"/>
    <w:rsid w:val="00914677"/>
    <w:rsid w:val="0091552C"/>
    <w:rsid w:val="00916648"/>
    <w:rsid w:val="009176AE"/>
    <w:rsid w:val="00923333"/>
    <w:rsid w:val="00924AD7"/>
    <w:rsid w:val="009272E9"/>
    <w:rsid w:val="00936788"/>
    <w:rsid w:val="0097274E"/>
    <w:rsid w:val="009744ED"/>
    <w:rsid w:val="00974721"/>
    <w:rsid w:val="00977506"/>
    <w:rsid w:val="00977C2D"/>
    <w:rsid w:val="00985265"/>
    <w:rsid w:val="00992FD8"/>
    <w:rsid w:val="0099686F"/>
    <w:rsid w:val="009C2062"/>
    <w:rsid w:val="009C5690"/>
    <w:rsid w:val="009D03E2"/>
    <w:rsid w:val="009D1D43"/>
    <w:rsid w:val="009D4DEE"/>
    <w:rsid w:val="009D5A0C"/>
    <w:rsid w:val="009E31C5"/>
    <w:rsid w:val="00A020B1"/>
    <w:rsid w:val="00A0607E"/>
    <w:rsid w:val="00A1397A"/>
    <w:rsid w:val="00A259BC"/>
    <w:rsid w:val="00A36408"/>
    <w:rsid w:val="00A41D53"/>
    <w:rsid w:val="00A5129D"/>
    <w:rsid w:val="00A54B2C"/>
    <w:rsid w:val="00A56426"/>
    <w:rsid w:val="00A70DD4"/>
    <w:rsid w:val="00A72FEC"/>
    <w:rsid w:val="00A75A5A"/>
    <w:rsid w:val="00A80855"/>
    <w:rsid w:val="00A81C7F"/>
    <w:rsid w:val="00A86961"/>
    <w:rsid w:val="00A962A6"/>
    <w:rsid w:val="00AA6DCB"/>
    <w:rsid w:val="00AB1F19"/>
    <w:rsid w:val="00AB293D"/>
    <w:rsid w:val="00AC1783"/>
    <w:rsid w:val="00AC28C0"/>
    <w:rsid w:val="00AC585D"/>
    <w:rsid w:val="00AD4E37"/>
    <w:rsid w:val="00AD5039"/>
    <w:rsid w:val="00AD6F88"/>
    <w:rsid w:val="00AD7836"/>
    <w:rsid w:val="00AE1BFD"/>
    <w:rsid w:val="00AE7250"/>
    <w:rsid w:val="00AE734A"/>
    <w:rsid w:val="00AF233D"/>
    <w:rsid w:val="00AF2B98"/>
    <w:rsid w:val="00AF4E61"/>
    <w:rsid w:val="00B001D9"/>
    <w:rsid w:val="00B00540"/>
    <w:rsid w:val="00B01262"/>
    <w:rsid w:val="00B0362A"/>
    <w:rsid w:val="00B062C0"/>
    <w:rsid w:val="00B0682C"/>
    <w:rsid w:val="00B15FC1"/>
    <w:rsid w:val="00B22219"/>
    <w:rsid w:val="00B23D96"/>
    <w:rsid w:val="00B27498"/>
    <w:rsid w:val="00B32B33"/>
    <w:rsid w:val="00B441A0"/>
    <w:rsid w:val="00B45887"/>
    <w:rsid w:val="00B61068"/>
    <w:rsid w:val="00B7524A"/>
    <w:rsid w:val="00B936D1"/>
    <w:rsid w:val="00B9414B"/>
    <w:rsid w:val="00BA05B1"/>
    <w:rsid w:val="00BA3CDF"/>
    <w:rsid w:val="00BA41A8"/>
    <w:rsid w:val="00BA6701"/>
    <w:rsid w:val="00BA68E9"/>
    <w:rsid w:val="00BD56EC"/>
    <w:rsid w:val="00BD73B6"/>
    <w:rsid w:val="00BF1E23"/>
    <w:rsid w:val="00BF6F50"/>
    <w:rsid w:val="00C2653B"/>
    <w:rsid w:val="00C304D4"/>
    <w:rsid w:val="00C3515F"/>
    <w:rsid w:val="00C40539"/>
    <w:rsid w:val="00C455BC"/>
    <w:rsid w:val="00C473BD"/>
    <w:rsid w:val="00C47E74"/>
    <w:rsid w:val="00C5083D"/>
    <w:rsid w:val="00C54423"/>
    <w:rsid w:val="00C637A2"/>
    <w:rsid w:val="00C72644"/>
    <w:rsid w:val="00C75A31"/>
    <w:rsid w:val="00C83C2A"/>
    <w:rsid w:val="00C9431B"/>
    <w:rsid w:val="00CA269B"/>
    <w:rsid w:val="00CA49BB"/>
    <w:rsid w:val="00CB45C4"/>
    <w:rsid w:val="00CB5C9A"/>
    <w:rsid w:val="00CB6A0A"/>
    <w:rsid w:val="00CC1CAD"/>
    <w:rsid w:val="00CC214D"/>
    <w:rsid w:val="00CD032A"/>
    <w:rsid w:val="00CD5414"/>
    <w:rsid w:val="00CD607A"/>
    <w:rsid w:val="00CE3964"/>
    <w:rsid w:val="00CF2DCE"/>
    <w:rsid w:val="00CF314F"/>
    <w:rsid w:val="00CF58DA"/>
    <w:rsid w:val="00CF78FA"/>
    <w:rsid w:val="00D05D7C"/>
    <w:rsid w:val="00D06211"/>
    <w:rsid w:val="00D116F0"/>
    <w:rsid w:val="00D11BAE"/>
    <w:rsid w:val="00D1319E"/>
    <w:rsid w:val="00D1395F"/>
    <w:rsid w:val="00D13DA8"/>
    <w:rsid w:val="00D31F09"/>
    <w:rsid w:val="00D347EC"/>
    <w:rsid w:val="00D43FD2"/>
    <w:rsid w:val="00D47517"/>
    <w:rsid w:val="00D508AC"/>
    <w:rsid w:val="00D511D8"/>
    <w:rsid w:val="00D519A8"/>
    <w:rsid w:val="00D52F35"/>
    <w:rsid w:val="00D569C0"/>
    <w:rsid w:val="00D636BE"/>
    <w:rsid w:val="00D6570D"/>
    <w:rsid w:val="00D71571"/>
    <w:rsid w:val="00D724EA"/>
    <w:rsid w:val="00D80E4D"/>
    <w:rsid w:val="00D844FC"/>
    <w:rsid w:val="00D92984"/>
    <w:rsid w:val="00D93CDB"/>
    <w:rsid w:val="00DA1B36"/>
    <w:rsid w:val="00DB0D10"/>
    <w:rsid w:val="00DB2DFB"/>
    <w:rsid w:val="00DB4458"/>
    <w:rsid w:val="00DB4486"/>
    <w:rsid w:val="00DB5A0A"/>
    <w:rsid w:val="00DB6BE8"/>
    <w:rsid w:val="00DC3538"/>
    <w:rsid w:val="00DC6A0D"/>
    <w:rsid w:val="00DE094C"/>
    <w:rsid w:val="00DE52AE"/>
    <w:rsid w:val="00DF106B"/>
    <w:rsid w:val="00DF1DFB"/>
    <w:rsid w:val="00DF38E5"/>
    <w:rsid w:val="00DF764B"/>
    <w:rsid w:val="00E02CD4"/>
    <w:rsid w:val="00E062AE"/>
    <w:rsid w:val="00E14012"/>
    <w:rsid w:val="00E24353"/>
    <w:rsid w:val="00E47B1B"/>
    <w:rsid w:val="00E47F5A"/>
    <w:rsid w:val="00E5193B"/>
    <w:rsid w:val="00E71417"/>
    <w:rsid w:val="00E827F3"/>
    <w:rsid w:val="00E93749"/>
    <w:rsid w:val="00E93976"/>
    <w:rsid w:val="00E944FE"/>
    <w:rsid w:val="00EA0B3A"/>
    <w:rsid w:val="00EA0D20"/>
    <w:rsid w:val="00EA1453"/>
    <w:rsid w:val="00EA6368"/>
    <w:rsid w:val="00EB2DF6"/>
    <w:rsid w:val="00EB3167"/>
    <w:rsid w:val="00EB6F5E"/>
    <w:rsid w:val="00EC1349"/>
    <w:rsid w:val="00EC7E89"/>
    <w:rsid w:val="00EC7F77"/>
    <w:rsid w:val="00ED1214"/>
    <w:rsid w:val="00ED583C"/>
    <w:rsid w:val="00ED7AC1"/>
    <w:rsid w:val="00EE06D9"/>
    <w:rsid w:val="00EE27D3"/>
    <w:rsid w:val="00EE3682"/>
    <w:rsid w:val="00EE3A6D"/>
    <w:rsid w:val="00EE6D7A"/>
    <w:rsid w:val="00EF756A"/>
    <w:rsid w:val="00EF7D3B"/>
    <w:rsid w:val="00F10213"/>
    <w:rsid w:val="00F13CB1"/>
    <w:rsid w:val="00F14C58"/>
    <w:rsid w:val="00F15BBC"/>
    <w:rsid w:val="00F21A89"/>
    <w:rsid w:val="00F36E66"/>
    <w:rsid w:val="00F4370F"/>
    <w:rsid w:val="00F444BE"/>
    <w:rsid w:val="00F50A40"/>
    <w:rsid w:val="00F55C8E"/>
    <w:rsid w:val="00F57C72"/>
    <w:rsid w:val="00F609A3"/>
    <w:rsid w:val="00F640E4"/>
    <w:rsid w:val="00F71D73"/>
    <w:rsid w:val="00F7244A"/>
    <w:rsid w:val="00F775F6"/>
    <w:rsid w:val="00F87D8F"/>
    <w:rsid w:val="00F91FC7"/>
    <w:rsid w:val="00F92582"/>
    <w:rsid w:val="00F925F8"/>
    <w:rsid w:val="00F97798"/>
    <w:rsid w:val="00FA7230"/>
    <w:rsid w:val="00FA7A27"/>
    <w:rsid w:val="00FC7A1F"/>
    <w:rsid w:val="00FD16FD"/>
    <w:rsid w:val="00FD49B9"/>
    <w:rsid w:val="00FD52D8"/>
    <w:rsid w:val="00FD5A7E"/>
    <w:rsid w:val="00FD7754"/>
    <w:rsid w:val="00FD7B47"/>
    <w:rsid w:val="00FE0967"/>
    <w:rsid w:val="00FF530F"/>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20831"/>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semiHidden/>
    <w:rsid w:val="00120831"/>
    <w:pPr>
      <w:ind w:left="2"/>
    </w:pPr>
    <w:rPr>
      <w:rFonts w:eastAsia="標楷體"/>
    </w:rPr>
  </w:style>
  <w:style w:type="paragraph" w:styleId="a4">
    <w:name w:val="footer"/>
    <w:basedOn w:val="a"/>
    <w:link w:val="a5"/>
    <w:uiPriority w:val="99"/>
    <w:rsid w:val="00120831"/>
    <w:pPr>
      <w:tabs>
        <w:tab w:val="center" w:pos="4153"/>
        <w:tab w:val="right" w:pos="8306"/>
      </w:tabs>
      <w:snapToGrid w:val="0"/>
    </w:pPr>
    <w:rPr>
      <w:sz w:val="20"/>
      <w:szCs w:val="20"/>
    </w:rPr>
  </w:style>
  <w:style w:type="character" w:styleId="a6">
    <w:name w:val="page number"/>
    <w:basedOn w:val="a0"/>
    <w:semiHidden/>
    <w:rsid w:val="00120831"/>
  </w:style>
  <w:style w:type="paragraph" w:styleId="a7">
    <w:name w:val="header"/>
    <w:basedOn w:val="a"/>
    <w:link w:val="a8"/>
    <w:uiPriority w:val="99"/>
    <w:unhideWhenUsed/>
    <w:rsid w:val="00F7244A"/>
    <w:pPr>
      <w:tabs>
        <w:tab w:val="center" w:pos="4153"/>
        <w:tab w:val="right" w:pos="8306"/>
      </w:tabs>
      <w:snapToGrid w:val="0"/>
    </w:pPr>
    <w:rPr>
      <w:sz w:val="20"/>
      <w:szCs w:val="20"/>
    </w:rPr>
  </w:style>
  <w:style w:type="character" w:customStyle="1" w:styleId="a8">
    <w:name w:val="頁首 字元"/>
    <w:link w:val="a7"/>
    <w:uiPriority w:val="99"/>
    <w:rsid w:val="00F7244A"/>
    <w:rPr>
      <w:kern w:val="2"/>
    </w:rPr>
  </w:style>
  <w:style w:type="character" w:styleId="a9">
    <w:name w:val="annotation reference"/>
    <w:uiPriority w:val="99"/>
    <w:semiHidden/>
    <w:unhideWhenUsed/>
    <w:rsid w:val="00235974"/>
    <w:rPr>
      <w:sz w:val="18"/>
      <w:szCs w:val="18"/>
    </w:rPr>
  </w:style>
  <w:style w:type="paragraph" w:styleId="aa">
    <w:name w:val="annotation text"/>
    <w:basedOn w:val="a"/>
    <w:link w:val="ab"/>
    <w:uiPriority w:val="99"/>
    <w:semiHidden/>
    <w:unhideWhenUsed/>
    <w:rsid w:val="00235974"/>
  </w:style>
  <w:style w:type="character" w:customStyle="1" w:styleId="ab">
    <w:name w:val="註解文字 字元"/>
    <w:link w:val="aa"/>
    <w:uiPriority w:val="99"/>
    <w:semiHidden/>
    <w:rsid w:val="00235974"/>
    <w:rPr>
      <w:kern w:val="2"/>
      <w:sz w:val="24"/>
      <w:szCs w:val="24"/>
    </w:rPr>
  </w:style>
  <w:style w:type="paragraph" w:styleId="ac">
    <w:name w:val="annotation subject"/>
    <w:basedOn w:val="aa"/>
    <w:next w:val="aa"/>
    <w:link w:val="ad"/>
    <w:uiPriority w:val="99"/>
    <w:semiHidden/>
    <w:unhideWhenUsed/>
    <w:rsid w:val="00235974"/>
    <w:rPr>
      <w:b/>
      <w:bCs/>
    </w:rPr>
  </w:style>
  <w:style w:type="character" w:customStyle="1" w:styleId="ad">
    <w:name w:val="註解主旨 字元"/>
    <w:link w:val="ac"/>
    <w:uiPriority w:val="99"/>
    <w:semiHidden/>
    <w:rsid w:val="00235974"/>
    <w:rPr>
      <w:b/>
      <w:bCs/>
      <w:kern w:val="2"/>
      <w:sz w:val="24"/>
      <w:szCs w:val="24"/>
    </w:rPr>
  </w:style>
  <w:style w:type="paragraph" w:styleId="ae">
    <w:name w:val="Balloon Text"/>
    <w:basedOn w:val="a"/>
    <w:link w:val="af"/>
    <w:uiPriority w:val="99"/>
    <w:semiHidden/>
    <w:unhideWhenUsed/>
    <w:rsid w:val="00235974"/>
    <w:rPr>
      <w:rFonts w:ascii="Cambria" w:hAnsi="Cambria"/>
      <w:sz w:val="18"/>
      <w:szCs w:val="18"/>
    </w:rPr>
  </w:style>
  <w:style w:type="character" w:customStyle="1" w:styleId="af">
    <w:name w:val="註解方塊文字 字元"/>
    <w:link w:val="ae"/>
    <w:uiPriority w:val="99"/>
    <w:semiHidden/>
    <w:rsid w:val="00235974"/>
    <w:rPr>
      <w:rFonts w:ascii="Cambria" w:eastAsia="新細明體" w:hAnsi="Cambria" w:cs="Times New Roman"/>
      <w:kern w:val="2"/>
      <w:sz w:val="18"/>
      <w:szCs w:val="18"/>
    </w:rPr>
  </w:style>
  <w:style w:type="table" w:styleId="af0">
    <w:name w:val="Table Grid"/>
    <w:basedOn w:val="a1"/>
    <w:uiPriority w:val="59"/>
    <w:rsid w:val="0098526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A75A5A"/>
    <w:pPr>
      <w:widowControl w:val="0"/>
      <w:autoSpaceDE w:val="0"/>
      <w:autoSpaceDN w:val="0"/>
      <w:adjustRightInd w:val="0"/>
    </w:pPr>
    <w:rPr>
      <w:rFonts w:ascii="標楷體" w:eastAsia="標楷體" w:cs="標楷體"/>
      <w:color w:val="000000"/>
      <w:sz w:val="24"/>
      <w:szCs w:val="24"/>
    </w:rPr>
  </w:style>
  <w:style w:type="character" w:customStyle="1" w:styleId="a5">
    <w:name w:val="頁尾 字元"/>
    <w:basedOn w:val="a0"/>
    <w:link w:val="a4"/>
    <w:uiPriority w:val="99"/>
    <w:rsid w:val="003446D8"/>
    <w:rPr>
      <w:kern w:val="2"/>
    </w:rPr>
  </w:style>
  <w:style w:type="paragraph" w:styleId="af1">
    <w:name w:val="List Paragraph"/>
    <w:basedOn w:val="a"/>
    <w:uiPriority w:val="34"/>
    <w:qFormat/>
    <w:rsid w:val="002B1F48"/>
    <w:pPr>
      <w:ind w:leftChars="200" w:left="480"/>
    </w:pPr>
    <w:rPr>
      <w:rFonts w:ascii="Calibri" w:hAnsi="Calibri"/>
      <w:szCs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159</TotalTime>
  <Pages>23</Pages>
  <Words>2244</Words>
  <Characters>12797</Characters>
  <Application>Microsoft Office Word</Application>
  <DocSecurity>0</DocSecurity>
  <Lines>106</Lines>
  <Paragraphs>30</Paragraphs>
  <ScaleCrop>false</ScaleCrop>
  <Company>ESUNBANK</Company>
  <LinksUpToDate>false</LinksUpToDate>
  <CharactersWithSpaces>15011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附件、手機信用卡業務安全控管作業基準_自評表</dc:title>
  <dc:creator>felipe-03581</dc:creator>
  <cp:lastModifiedBy>lillian</cp:lastModifiedBy>
  <cp:revision>21</cp:revision>
  <cp:lastPrinted>2014-11-13T08:13:00Z</cp:lastPrinted>
  <dcterms:created xsi:type="dcterms:W3CDTF">2018-04-16T05:41:00Z</dcterms:created>
  <dcterms:modified xsi:type="dcterms:W3CDTF">2018-04-19T01:41:00Z</dcterms:modified>
</cp:coreProperties>
</file>