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AB" w:rsidRPr="00966675" w:rsidRDefault="00AA3AAB" w:rsidP="00D36CCB">
      <w:pPr>
        <w:spacing w:line="42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="00732A39">
        <w:rPr>
          <w:rFonts w:ascii="標楷體" w:eastAsia="標楷體" w:hAnsi="標楷體" w:hint="eastAsia"/>
          <w:b/>
          <w:sz w:val="28"/>
          <w:szCs w:val="28"/>
        </w:rPr>
        <w:t>1</w:t>
      </w:r>
      <w:r w:rsidR="008B162D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CD199C">
        <w:rPr>
          <w:rFonts w:ascii="標楷體" w:eastAsia="標楷體" w:hAnsi="標楷體" w:hint="eastAsia"/>
          <w:b/>
          <w:kern w:val="0"/>
          <w:sz w:val="28"/>
          <w:szCs w:val="28"/>
        </w:rPr>
        <w:t>受禽</w:t>
      </w:r>
      <w:r w:rsidR="00676BA9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流</w:t>
      </w:r>
      <w:proofErr w:type="gramEnd"/>
      <w:r w:rsidR="00676BA9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感</w:t>
      </w:r>
      <w:proofErr w:type="gramStart"/>
      <w:r w:rsidR="00676BA9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疫</w:t>
      </w:r>
      <w:proofErr w:type="gramEnd"/>
      <w:r w:rsidR="00676BA9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情影響</w:t>
      </w:r>
      <w:r w:rsidR="00CE7059">
        <w:rPr>
          <w:rFonts w:ascii="標楷體" w:eastAsia="標楷體" w:hAnsi="標楷體" w:hint="eastAsia"/>
          <w:b/>
          <w:kern w:val="0"/>
          <w:sz w:val="28"/>
          <w:szCs w:val="28"/>
        </w:rPr>
        <w:t>想</w:t>
      </w:r>
      <w:r w:rsidR="00672CE0">
        <w:rPr>
          <w:rFonts w:ascii="標楷體" w:eastAsia="標楷體" w:hAnsi="標楷體" w:hint="eastAsia"/>
          <w:b/>
          <w:kern w:val="0"/>
          <w:sz w:val="28"/>
          <w:szCs w:val="28"/>
        </w:rPr>
        <w:t>申請</w:t>
      </w:r>
      <w:r w:rsidR="00676BA9">
        <w:rPr>
          <w:rFonts w:ascii="標楷體" w:eastAsia="標楷體" w:hAnsi="標楷體" w:hint="eastAsia"/>
          <w:b/>
          <w:sz w:val="28"/>
          <w:szCs w:val="28"/>
        </w:rPr>
        <w:t>專案農貸週轉金貸款</w:t>
      </w:r>
      <w:r w:rsidR="00CE7059">
        <w:rPr>
          <w:rFonts w:ascii="標楷體" w:eastAsia="標楷體" w:hAnsi="標楷體" w:hint="eastAsia"/>
          <w:b/>
          <w:sz w:val="28"/>
          <w:szCs w:val="28"/>
        </w:rPr>
        <w:t>，但經估算無法於</w:t>
      </w:r>
      <w:r w:rsidR="00CD199C">
        <w:rPr>
          <w:rFonts w:ascii="標楷體" w:eastAsia="標楷體" w:hAnsi="標楷體" w:hint="eastAsia"/>
          <w:b/>
          <w:sz w:val="28"/>
          <w:szCs w:val="28"/>
        </w:rPr>
        <w:t>3年</w:t>
      </w:r>
      <w:r w:rsidR="00CE7059">
        <w:rPr>
          <w:rFonts w:ascii="標楷體" w:eastAsia="標楷體" w:hAnsi="標楷體" w:hint="eastAsia"/>
          <w:b/>
          <w:sz w:val="28"/>
          <w:szCs w:val="28"/>
        </w:rPr>
        <w:t>期限內攤還完畢</w:t>
      </w:r>
      <w:r w:rsidR="00676BA9">
        <w:rPr>
          <w:rFonts w:ascii="標楷體" w:eastAsia="標楷體" w:hAnsi="標楷體" w:hint="eastAsia"/>
          <w:b/>
          <w:sz w:val="28"/>
          <w:szCs w:val="28"/>
        </w:rPr>
        <w:t>，</w:t>
      </w:r>
      <w:r w:rsidR="00CE7059">
        <w:rPr>
          <w:rFonts w:ascii="標楷體" w:eastAsia="標楷體" w:hAnsi="標楷體" w:hint="eastAsia"/>
          <w:b/>
          <w:sz w:val="28"/>
          <w:szCs w:val="28"/>
        </w:rPr>
        <w:t>政府有無協助措施</w:t>
      </w:r>
      <w:r w:rsidR="00F270F7" w:rsidRPr="00966675">
        <w:rPr>
          <w:rFonts w:ascii="標楷體" w:eastAsia="標楷體" w:hAnsi="標楷體" w:hint="eastAsia"/>
          <w:b/>
          <w:sz w:val="28"/>
          <w:szCs w:val="28"/>
        </w:rPr>
        <w:t>？</w:t>
      </w:r>
    </w:p>
    <w:p w:rsidR="00191242" w:rsidRDefault="00F270F7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color w:val="FF0000"/>
          <w:sz w:val="28"/>
          <w:szCs w:val="28"/>
        </w:rPr>
      </w:pPr>
      <w:r w:rsidRPr="00966675">
        <w:rPr>
          <w:rFonts w:ascii="標楷體" w:eastAsia="標楷體" w:hAnsi="標楷體" w:hint="eastAsia"/>
          <w:sz w:val="28"/>
          <w:szCs w:val="28"/>
        </w:rPr>
        <w:t>答：</w:t>
      </w:r>
      <w:r w:rsidR="00EF5D08">
        <w:rPr>
          <w:rFonts w:ascii="標楷體" w:eastAsia="標楷體" w:hAnsi="標楷體" w:hint="eastAsia"/>
          <w:sz w:val="28"/>
          <w:szCs w:val="28"/>
        </w:rPr>
        <w:t>針對</w:t>
      </w:r>
      <w:r w:rsidR="007F2695" w:rsidRPr="00966675">
        <w:rPr>
          <w:rFonts w:ascii="標楷體" w:eastAsia="標楷體" w:hAnsi="標楷體"/>
          <w:sz w:val="28"/>
          <w:szCs w:val="28"/>
        </w:rPr>
        <w:t>取得</w:t>
      </w:r>
      <w:r w:rsidR="00526C30" w:rsidRPr="00570BC7">
        <w:rPr>
          <w:rFonts w:ascii="標楷體" w:eastAsia="標楷體" w:hAnsi="標楷體" w:hint="eastAsia"/>
          <w:sz w:val="28"/>
          <w:szCs w:val="28"/>
        </w:rPr>
        <w:t>「家禽流行性感冒案例撲殺場證明書」</w:t>
      </w:r>
      <w:r w:rsidR="00526C30">
        <w:rPr>
          <w:rFonts w:ascii="標楷體" w:eastAsia="標楷體" w:hAnsi="標楷體" w:hint="eastAsia"/>
          <w:sz w:val="28"/>
          <w:szCs w:val="28"/>
        </w:rPr>
        <w:t>或</w:t>
      </w:r>
      <w:r w:rsidR="007F2695" w:rsidRPr="00966675">
        <w:rPr>
          <w:rFonts w:ascii="標楷體" w:eastAsia="標楷體" w:hAnsi="標楷體"/>
          <w:sz w:val="28"/>
          <w:szCs w:val="28"/>
        </w:rPr>
        <w:t>「104年家禽流行性感冒</w:t>
      </w:r>
      <w:proofErr w:type="gramStart"/>
      <w:r w:rsidR="007F2695" w:rsidRPr="00966675">
        <w:rPr>
          <w:rFonts w:ascii="標楷體" w:eastAsia="標楷體" w:hAnsi="標楷體"/>
          <w:sz w:val="28"/>
          <w:szCs w:val="28"/>
        </w:rPr>
        <w:t>疫</w:t>
      </w:r>
      <w:proofErr w:type="gramEnd"/>
      <w:r w:rsidR="007F2695" w:rsidRPr="00966675">
        <w:rPr>
          <w:rFonts w:ascii="標楷體" w:eastAsia="標楷體" w:hAnsi="標楷體"/>
          <w:sz w:val="28"/>
          <w:szCs w:val="28"/>
        </w:rPr>
        <w:t>情期間家禽屠宰量</w:t>
      </w:r>
      <w:r w:rsidR="007F2695" w:rsidRPr="00526C30">
        <w:rPr>
          <w:rFonts w:ascii="標楷體" w:eastAsia="標楷體" w:hAnsi="標楷體" w:hint="eastAsia"/>
          <w:sz w:val="28"/>
          <w:szCs w:val="28"/>
        </w:rPr>
        <w:t>影響</w:t>
      </w:r>
      <w:r w:rsidR="007F2695" w:rsidRPr="00966675">
        <w:rPr>
          <w:rFonts w:ascii="標楷體" w:eastAsia="標楷體" w:hAnsi="標楷體"/>
          <w:sz w:val="28"/>
          <w:szCs w:val="28"/>
        </w:rPr>
        <w:t>證明書」者</w:t>
      </w:r>
      <w:r w:rsidR="007F2695">
        <w:rPr>
          <w:rFonts w:ascii="標楷體" w:eastAsia="標楷體" w:hAnsi="標楷體"/>
          <w:sz w:val="28"/>
          <w:szCs w:val="28"/>
        </w:rPr>
        <w:t>，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若</w:t>
      </w:r>
      <w:r w:rsidR="00CE7059">
        <w:rPr>
          <w:rFonts w:ascii="標楷體" w:eastAsia="標楷體" w:hAnsi="標楷體" w:hint="eastAsia"/>
          <w:color w:val="FF0000"/>
          <w:sz w:val="28"/>
          <w:szCs w:val="28"/>
        </w:rPr>
        <w:t>取得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配合防疫政策證明文件</w:t>
      </w:r>
      <w:r w:rsidR="00CE7059">
        <w:rPr>
          <w:rFonts w:ascii="標楷體" w:eastAsia="標楷體" w:hAnsi="標楷體" w:hint="eastAsia"/>
          <w:color w:val="FF0000"/>
          <w:sz w:val="28"/>
          <w:szCs w:val="28"/>
        </w:rPr>
        <w:t>(詳如Q2)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，其於104年2月2日起所申</w:t>
      </w:r>
      <w:r w:rsidR="00CE7059">
        <w:rPr>
          <w:rFonts w:ascii="標楷體" w:eastAsia="標楷體" w:hAnsi="標楷體" w:hint="eastAsia"/>
          <w:color w:val="FF0000"/>
          <w:sz w:val="28"/>
          <w:szCs w:val="28"/>
        </w:rPr>
        <w:t>借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專案農貸，</w:t>
      </w:r>
      <w:r w:rsidR="00CE7059">
        <w:rPr>
          <w:rFonts w:ascii="標楷體" w:eastAsia="標楷體" w:hAnsi="標楷體" w:hint="eastAsia"/>
          <w:color w:val="FF0000"/>
          <w:sz w:val="28"/>
          <w:szCs w:val="28"/>
        </w:rPr>
        <w:t>得向貸款經辦機構申請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週轉金貸款期限</w:t>
      </w:r>
      <w:r w:rsidR="002B0F97" w:rsidRPr="00557546">
        <w:rPr>
          <w:rFonts w:ascii="標楷體" w:eastAsia="標楷體" w:hAnsi="標楷體" w:hint="eastAsia"/>
          <w:color w:val="FF0000"/>
          <w:sz w:val="28"/>
          <w:szCs w:val="28"/>
        </w:rPr>
        <w:t>由3年得延</w:t>
      </w:r>
      <w:r w:rsidR="00252B19" w:rsidRPr="00557546">
        <w:rPr>
          <w:rFonts w:ascii="標楷體" w:eastAsia="標楷體" w:hAnsi="標楷體" w:hint="eastAsia"/>
          <w:color w:val="FF0000"/>
          <w:sz w:val="28"/>
          <w:szCs w:val="28"/>
        </w:rPr>
        <w:t>長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為5年，</w:t>
      </w:r>
      <w:proofErr w:type="gramStart"/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本金寬緩期限</w:t>
      </w:r>
      <w:proofErr w:type="gramEnd"/>
      <w:r w:rsidR="002B0F97" w:rsidRPr="00557546">
        <w:rPr>
          <w:rFonts w:ascii="標楷體" w:eastAsia="標楷體" w:hAnsi="標楷體" w:hint="eastAsia"/>
          <w:color w:val="FF0000"/>
          <w:sz w:val="28"/>
          <w:szCs w:val="28"/>
        </w:rPr>
        <w:t>由1年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得</w:t>
      </w:r>
      <w:r w:rsidR="002B0F97" w:rsidRPr="00557546">
        <w:rPr>
          <w:rFonts w:ascii="標楷體" w:eastAsia="標楷體" w:hAnsi="標楷體" w:hint="eastAsia"/>
          <w:color w:val="FF0000"/>
          <w:sz w:val="28"/>
          <w:szCs w:val="28"/>
        </w:rPr>
        <w:t>延</w:t>
      </w:r>
      <w:r w:rsidR="00252B19" w:rsidRPr="00557546">
        <w:rPr>
          <w:rFonts w:ascii="標楷體" w:eastAsia="標楷體" w:hAnsi="標楷體" w:hint="eastAsia"/>
          <w:color w:val="FF0000"/>
          <w:sz w:val="28"/>
          <w:szCs w:val="28"/>
        </w:rPr>
        <w:t>長</w:t>
      </w:r>
      <w:r w:rsidR="00AB44D8" w:rsidRPr="00557546">
        <w:rPr>
          <w:rFonts w:ascii="標楷體" w:eastAsia="標楷體" w:hAnsi="標楷體" w:hint="eastAsia"/>
          <w:color w:val="FF0000"/>
          <w:sz w:val="28"/>
          <w:szCs w:val="28"/>
        </w:rPr>
        <w:t>為</w:t>
      </w:r>
      <w:r w:rsidR="00672CE0" w:rsidRPr="00557546">
        <w:rPr>
          <w:rFonts w:ascii="標楷體" w:eastAsia="標楷體" w:hAnsi="標楷體" w:hint="eastAsia"/>
          <w:color w:val="FF0000"/>
          <w:sz w:val="28"/>
          <w:szCs w:val="28"/>
        </w:rPr>
        <w:t>2年</w:t>
      </w:r>
      <w:r w:rsidR="007F2695" w:rsidRPr="00557546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57546" w:rsidRPr="00966675" w:rsidRDefault="00557546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</w:p>
    <w:p w:rsidR="00191242" w:rsidRPr="00EF5D08" w:rsidRDefault="00191242" w:rsidP="00D36CCB">
      <w:pPr>
        <w:spacing w:line="420" w:lineRule="exact"/>
        <w:ind w:left="566" w:hangingChars="202" w:hanging="566"/>
        <w:rPr>
          <w:rFonts w:ascii="標楷體" w:eastAsia="標楷體" w:hAnsi="標楷體"/>
          <w:color w:val="FF0000"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Pr="00966675">
        <w:rPr>
          <w:rFonts w:ascii="標楷體" w:eastAsia="標楷體" w:hAnsi="標楷體" w:hint="eastAsia"/>
          <w:b/>
          <w:sz w:val="28"/>
          <w:szCs w:val="28"/>
        </w:rPr>
        <w:t>2：</w:t>
      </w:r>
      <w:r w:rsidR="00CE7059">
        <w:rPr>
          <w:rFonts w:ascii="標楷體" w:eastAsia="標楷體" w:hAnsi="標楷體" w:hint="eastAsia"/>
          <w:b/>
          <w:sz w:val="28"/>
          <w:szCs w:val="28"/>
        </w:rPr>
        <w:t>協助措施新貸部分所定</w:t>
      </w:r>
      <w:r w:rsidR="00252B19" w:rsidRPr="00023AAD">
        <w:rPr>
          <w:rFonts w:ascii="標楷體" w:eastAsia="標楷體" w:hAnsi="標楷體" w:hint="eastAsia"/>
          <w:b/>
          <w:sz w:val="28"/>
          <w:szCs w:val="28"/>
        </w:rPr>
        <w:t>配合防疫政策證明文件</w:t>
      </w:r>
      <w:r w:rsidR="00CE7059">
        <w:rPr>
          <w:rFonts w:ascii="標楷體" w:eastAsia="標楷體" w:hAnsi="標楷體" w:hint="eastAsia"/>
          <w:b/>
          <w:sz w:val="28"/>
          <w:szCs w:val="28"/>
        </w:rPr>
        <w:t>是</w:t>
      </w:r>
      <w:r w:rsidR="00CE7059" w:rsidRPr="00023AAD">
        <w:rPr>
          <w:rFonts w:ascii="標楷體" w:eastAsia="標楷體" w:hAnsi="標楷體" w:hint="eastAsia"/>
          <w:b/>
          <w:sz w:val="28"/>
          <w:szCs w:val="28"/>
        </w:rPr>
        <w:t>什麼</w:t>
      </w:r>
      <w:r w:rsidR="00923169">
        <w:rPr>
          <w:rFonts w:ascii="標楷體" w:eastAsia="標楷體" w:hAnsi="標楷體" w:hint="eastAsia"/>
          <w:b/>
          <w:sz w:val="28"/>
          <w:szCs w:val="28"/>
        </w:rPr>
        <w:t>？</w:t>
      </w:r>
      <w:r w:rsidR="00B376B2">
        <w:rPr>
          <w:rFonts w:ascii="標楷體" w:eastAsia="標楷體" w:hAnsi="標楷體" w:hint="eastAsia"/>
          <w:b/>
          <w:sz w:val="28"/>
          <w:szCs w:val="28"/>
        </w:rPr>
        <w:t>應到何處</w:t>
      </w:r>
      <w:r w:rsidR="007D1084" w:rsidRPr="00023AAD">
        <w:rPr>
          <w:rFonts w:ascii="標楷體" w:eastAsia="標楷體" w:hAnsi="標楷體" w:hint="eastAsia"/>
          <w:b/>
          <w:sz w:val="28"/>
          <w:szCs w:val="28"/>
        </w:rPr>
        <w:t>申請</w:t>
      </w:r>
      <w:r w:rsidR="00EF5D08" w:rsidRPr="00023AAD">
        <w:rPr>
          <w:rFonts w:ascii="標楷體" w:eastAsia="標楷體" w:hAnsi="標楷體" w:hint="eastAsia"/>
          <w:b/>
          <w:kern w:val="0"/>
          <w:sz w:val="28"/>
          <w:szCs w:val="28"/>
        </w:rPr>
        <w:t>？</w:t>
      </w:r>
    </w:p>
    <w:p w:rsidR="00D939D3" w:rsidRPr="00276842" w:rsidRDefault="00EE3B72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color w:val="0000FF"/>
          <w:sz w:val="28"/>
          <w:szCs w:val="28"/>
        </w:rPr>
      </w:pPr>
      <w:r w:rsidRPr="00966675">
        <w:rPr>
          <w:rFonts w:ascii="標楷體" w:eastAsia="標楷體" w:hAnsi="標楷體" w:hint="eastAsia"/>
          <w:sz w:val="28"/>
          <w:szCs w:val="28"/>
        </w:rPr>
        <w:t>答：</w:t>
      </w:r>
      <w:r w:rsidR="00EF5D08" w:rsidRPr="00557546">
        <w:rPr>
          <w:rFonts w:ascii="標楷體" w:eastAsia="標楷體" w:hAnsi="標楷體" w:hint="eastAsia"/>
          <w:color w:val="FF0000"/>
          <w:sz w:val="28"/>
          <w:szCs w:val="28"/>
        </w:rPr>
        <w:t>配合防疫政策證明文件，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由</w:t>
      </w:r>
      <w:r w:rsidR="00EF5D08" w:rsidRPr="00557546">
        <w:rPr>
          <w:rFonts w:ascii="標楷體" w:eastAsia="標楷體" w:hAnsi="標楷體" w:hint="eastAsia"/>
          <w:color w:val="FF0000"/>
          <w:sz w:val="28"/>
          <w:szCs w:val="28"/>
        </w:rPr>
        <w:t>借款人向</w:t>
      </w:r>
      <w:r w:rsidR="007D1084" w:rsidRPr="00557546">
        <w:rPr>
          <w:rFonts w:ascii="標楷體" w:eastAsia="標楷體" w:hAnsi="標楷體" w:hint="eastAsia"/>
          <w:color w:val="FF0000"/>
          <w:sz w:val="28"/>
          <w:szCs w:val="28"/>
        </w:rPr>
        <w:t>各直轄市、縣(市)動物</w:t>
      </w:r>
      <w:r w:rsidR="00EF5D08" w:rsidRPr="00557546">
        <w:rPr>
          <w:rFonts w:ascii="標楷體" w:eastAsia="標楷體" w:hAnsi="標楷體" w:hint="eastAsia"/>
          <w:color w:val="FF0000"/>
          <w:sz w:val="28"/>
          <w:szCs w:val="28"/>
        </w:rPr>
        <w:t>防疫機關</w:t>
      </w:r>
      <w:r w:rsidR="00692EA1" w:rsidRPr="00692EA1">
        <w:rPr>
          <w:rFonts w:ascii="標楷體" w:eastAsia="標楷體" w:hAnsi="標楷體" w:hint="eastAsia"/>
          <w:color w:val="0000FF"/>
          <w:sz w:val="28"/>
          <w:szCs w:val="28"/>
        </w:rPr>
        <w:t>(相關連結網址</w:t>
      </w:r>
      <w:hyperlink r:id="rId8" w:history="1">
        <w:r w:rsidR="00276842" w:rsidRPr="00276842">
          <w:rPr>
            <w:rStyle w:val="a3"/>
            <w:rFonts w:ascii="標楷體" w:eastAsia="標楷體" w:hAnsi="標楷體"/>
            <w:sz w:val="28"/>
            <w:szCs w:val="28"/>
          </w:rPr>
          <w:t>http://ai.gov.tw/index.php?id=271</w:t>
        </w:r>
      </w:hyperlink>
      <w:proofErr w:type="gramStart"/>
      <w:r w:rsidR="00692EA1" w:rsidRPr="00692EA1">
        <w:rPr>
          <w:rFonts w:ascii="標楷體" w:eastAsia="標楷體" w:hAnsi="標楷體" w:hint="eastAsia"/>
          <w:color w:val="0000FF"/>
          <w:sz w:val="28"/>
          <w:szCs w:val="28"/>
        </w:rPr>
        <w:t>)</w:t>
      </w:r>
      <w:r w:rsidR="00EF5D08" w:rsidRPr="00557546">
        <w:rPr>
          <w:rFonts w:ascii="標楷體" w:eastAsia="標楷體" w:hAnsi="標楷體" w:hint="eastAsia"/>
          <w:color w:val="FF0000"/>
          <w:sz w:val="28"/>
          <w:szCs w:val="28"/>
        </w:rPr>
        <w:t>申請</w:t>
      </w:r>
      <w:proofErr w:type="gramEnd"/>
      <w:r w:rsidR="00B376B2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EF5D08" w:rsidRPr="00557546">
        <w:rPr>
          <w:rFonts w:ascii="標楷體" w:eastAsia="標楷體" w:hAnsi="標楷體" w:hint="eastAsia"/>
          <w:color w:val="FF0000"/>
          <w:sz w:val="28"/>
          <w:szCs w:val="28"/>
        </w:rPr>
        <w:t>查證其於104年1月1日至申請日止，未有違反「動物傳染病防治條例」相關防疫規定而受處分情形之證明文件。</w:t>
      </w:r>
    </w:p>
    <w:p w:rsidR="00D27B3C" w:rsidRDefault="00D27B3C" w:rsidP="00D36CCB">
      <w:pPr>
        <w:spacing w:line="420" w:lineRule="exac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例：</w:t>
      </w:r>
      <w:r w:rsidR="00E9153C">
        <w:rPr>
          <w:rFonts w:ascii="標楷體" w:eastAsia="標楷體" w:hAnsi="標楷體" w:hint="eastAsia"/>
          <w:sz w:val="28"/>
          <w:szCs w:val="28"/>
        </w:rPr>
        <w:t>甲農民已取得</w:t>
      </w:r>
      <w:r w:rsidR="00B376B2">
        <w:rPr>
          <w:rFonts w:ascii="標楷體" w:eastAsia="標楷體" w:hAnsi="標楷體" w:hint="eastAsia"/>
          <w:sz w:val="28"/>
          <w:szCs w:val="28"/>
        </w:rPr>
        <w:t>彰化</w:t>
      </w:r>
      <w:r w:rsidR="00E9153C">
        <w:rPr>
          <w:rFonts w:ascii="標楷體" w:eastAsia="標楷體" w:hAnsi="標楷體" w:hint="eastAsia"/>
          <w:sz w:val="28"/>
          <w:szCs w:val="28"/>
        </w:rPr>
        <w:t>縣</w:t>
      </w:r>
      <w:r w:rsidR="00E9153C" w:rsidRPr="007D1084">
        <w:rPr>
          <w:rFonts w:ascii="標楷體" w:eastAsia="標楷體" w:hAnsi="標楷體" w:hint="eastAsia"/>
          <w:sz w:val="28"/>
          <w:szCs w:val="28"/>
        </w:rPr>
        <w:t>動物防疫</w:t>
      </w:r>
      <w:r w:rsidR="00692EA1">
        <w:rPr>
          <w:rFonts w:ascii="標楷體" w:eastAsia="標楷體" w:hAnsi="標楷體" w:hint="eastAsia"/>
          <w:sz w:val="28"/>
          <w:szCs w:val="28"/>
        </w:rPr>
        <w:t>所</w:t>
      </w:r>
      <w:r w:rsidR="00E9153C">
        <w:rPr>
          <w:rFonts w:ascii="標楷體" w:eastAsia="標楷體" w:hAnsi="標楷體" w:hint="eastAsia"/>
          <w:sz w:val="28"/>
          <w:szCs w:val="28"/>
        </w:rPr>
        <w:t>開立之</w:t>
      </w:r>
      <w:r w:rsidR="00E9153C" w:rsidRPr="00570BC7">
        <w:rPr>
          <w:rFonts w:ascii="標楷體" w:eastAsia="標楷體" w:hAnsi="標楷體" w:hint="eastAsia"/>
          <w:sz w:val="28"/>
          <w:szCs w:val="28"/>
        </w:rPr>
        <w:t>「家禽流行性感冒案例撲殺場證明書」</w:t>
      </w:r>
      <w:r w:rsidR="002B0F97">
        <w:rPr>
          <w:rFonts w:ascii="標楷體" w:eastAsia="標楷體" w:hAnsi="標楷體" w:hint="eastAsia"/>
          <w:sz w:val="28"/>
          <w:szCs w:val="28"/>
        </w:rPr>
        <w:t>，104年10月25日欲申請</w:t>
      </w:r>
      <w:r w:rsidR="002B0F97" w:rsidRPr="002B0F97">
        <w:rPr>
          <w:rFonts w:ascii="標楷體" w:eastAsia="標楷體" w:hAnsi="標楷體" w:hint="eastAsia"/>
          <w:sz w:val="28"/>
          <w:szCs w:val="28"/>
        </w:rPr>
        <w:t>配合防疫政策證明文件</w:t>
      </w:r>
      <w:r w:rsidR="00E9153C">
        <w:rPr>
          <w:rFonts w:ascii="標楷體" w:eastAsia="標楷體" w:hAnsi="標楷體" w:hint="eastAsia"/>
          <w:sz w:val="28"/>
          <w:szCs w:val="28"/>
        </w:rPr>
        <w:t>。</w:t>
      </w:r>
    </w:p>
    <w:p w:rsidR="002B0F97" w:rsidRDefault="002B0F97" w:rsidP="00D36CCB">
      <w:pPr>
        <w:spacing w:line="420" w:lineRule="exact"/>
        <w:ind w:leftChars="472" w:left="1133" w:firstLine="1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 w:hint="eastAsia"/>
          <w:sz w:val="28"/>
          <w:szCs w:val="28"/>
        </w:rPr>
        <w:t>依修正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Pr="00AA3AAB">
        <w:rPr>
          <w:rFonts w:ascii="標楷體" w:eastAsia="標楷體" w:hAnsi="標楷體" w:cs="新細明體"/>
          <w:kern w:val="0"/>
          <w:sz w:val="28"/>
          <w:szCs w:val="28"/>
        </w:rPr>
        <w:t>「</w:t>
      </w:r>
      <w:hyperlink r:id="rId9" w:tgtFrame="_gipNW" w:tooltip="(另開視窗)" w:history="1"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農業金融機構因應禽流感</w:t>
        </w:r>
        <w:proofErr w:type="gramStart"/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疫</w:t>
        </w:r>
        <w:proofErr w:type="gramEnd"/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情之協助措施</w:t>
        </w:r>
      </w:hyperlink>
      <w:r w:rsidRPr="00AA3AAB">
        <w:rPr>
          <w:rFonts w:ascii="標楷體" w:eastAsia="標楷體" w:hAnsi="標楷體" w:cs="新細明體"/>
          <w:kern w:val="0"/>
          <w:sz w:val="28"/>
          <w:szCs w:val="28"/>
        </w:rPr>
        <w:t>」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第4點</w:t>
      </w:r>
      <w:r w:rsidR="00D65C8A"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Pr="00966675">
        <w:rPr>
          <w:rFonts w:ascii="標楷體" w:eastAsia="標楷體" w:hAnsi="標楷體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甲農民應向</w:t>
      </w:r>
      <w:r w:rsidR="00B376B2" w:rsidRPr="00B376B2">
        <w:rPr>
          <w:rFonts w:ascii="標楷體" w:eastAsia="標楷體" w:hAnsi="標楷體" w:hint="eastAsia"/>
          <w:color w:val="FF0000"/>
          <w:sz w:val="28"/>
          <w:szCs w:val="28"/>
        </w:rPr>
        <w:t>彰化</w:t>
      </w:r>
      <w:r w:rsidR="00692EA1" w:rsidRPr="00692EA1">
        <w:rPr>
          <w:rFonts w:ascii="標楷體" w:eastAsia="標楷體" w:hAnsi="標楷體" w:hint="eastAsia"/>
          <w:color w:val="FF0000"/>
          <w:sz w:val="28"/>
          <w:szCs w:val="28"/>
        </w:rPr>
        <w:t>縣動物防疫所</w:t>
      </w:r>
      <w:r>
        <w:rPr>
          <w:rFonts w:ascii="標楷體" w:eastAsia="標楷體" w:hAnsi="標楷體" w:hint="eastAsia"/>
          <w:sz w:val="28"/>
          <w:szCs w:val="28"/>
        </w:rPr>
        <w:t>申請</w:t>
      </w:r>
      <w:r w:rsidR="00DF34F6" w:rsidRPr="00557546">
        <w:rPr>
          <w:rFonts w:ascii="標楷體" w:eastAsia="標楷體" w:hAnsi="標楷體" w:hint="eastAsia"/>
          <w:color w:val="FF0000"/>
          <w:sz w:val="28"/>
          <w:szCs w:val="28"/>
        </w:rPr>
        <w:t>配合防疫政策證明文件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DF34F6">
        <w:rPr>
          <w:rFonts w:ascii="標楷體" w:eastAsia="標楷體" w:hAnsi="標楷體" w:hint="eastAsia"/>
          <w:sz w:val="28"/>
          <w:szCs w:val="28"/>
        </w:rPr>
        <w:t>由該</w:t>
      </w:r>
      <w:r w:rsidR="00B376B2">
        <w:rPr>
          <w:rFonts w:ascii="標楷體" w:eastAsia="標楷體" w:hAnsi="標楷體" w:hint="eastAsia"/>
          <w:sz w:val="28"/>
          <w:szCs w:val="28"/>
        </w:rPr>
        <w:t>防疫所</w:t>
      </w:r>
      <w:r w:rsidRPr="007D1084">
        <w:rPr>
          <w:rFonts w:ascii="標楷體" w:eastAsia="標楷體" w:hAnsi="標楷體" w:hint="eastAsia"/>
          <w:sz w:val="28"/>
          <w:szCs w:val="28"/>
        </w:rPr>
        <w:t>查證</w:t>
      </w:r>
      <w:r>
        <w:rPr>
          <w:rFonts w:ascii="標楷體" w:eastAsia="標楷體" w:hAnsi="標楷體" w:hint="eastAsia"/>
          <w:sz w:val="28"/>
          <w:szCs w:val="28"/>
        </w:rPr>
        <w:t>甲農民</w:t>
      </w:r>
      <w:r w:rsidR="00DF34F6" w:rsidRPr="00DF34F6">
        <w:rPr>
          <w:rFonts w:ascii="標楷體" w:eastAsia="標楷體" w:hAnsi="標楷體" w:hint="eastAsia"/>
          <w:color w:val="FF0000"/>
          <w:sz w:val="28"/>
          <w:szCs w:val="28"/>
        </w:rPr>
        <w:t>自</w:t>
      </w:r>
      <w:r w:rsidRPr="00DE0684">
        <w:rPr>
          <w:rFonts w:ascii="標楷體" w:eastAsia="標楷體" w:hAnsi="標楷體" w:hint="eastAsia"/>
          <w:color w:val="FF0000"/>
          <w:sz w:val="28"/>
          <w:szCs w:val="28"/>
        </w:rPr>
        <w:t>104年1月1日至104年10月25日止</w:t>
      </w:r>
      <w:r w:rsidR="00DE0684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DE0684" w:rsidRPr="007D1084">
        <w:rPr>
          <w:rFonts w:ascii="標楷體" w:eastAsia="標楷體" w:hAnsi="標楷體" w:hint="eastAsia"/>
          <w:sz w:val="28"/>
          <w:szCs w:val="28"/>
        </w:rPr>
        <w:t>未有違反「動物傳染病防治條例」相關防疫規定而受處分情形</w:t>
      </w:r>
      <w:r w:rsidR="00DF34F6">
        <w:rPr>
          <w:rFonts w:ascii="標楷體" w:eastAsia="標楷體" w:hAnsi="標楷體" w:hint="eastAsia"/>
          <w:sz w:val="28"/>
          <w:szCs w:val="28"/>
        </w:rPr>
        <w:t>後，</w:t>
      </w:r>
      <w:r w:rsidR="00B376B2">
        <w:rPr>
          <w:rFonts w:ascii="標楷體" w:eastAsia="標楷體" w:hAnsi="標楷體" w:hint="eastAsia"/>
          <w:sz w:val="28"/>
          <w:szCs w:val="28"/>
        </w:rPr>
        <w:t>出具</w:t>
      </w:r>
      <w:r w:rsidR="00692EA1">
        <w:rPr>
          <w:rFonts w:ascii="標楷體" w:eastAsia="標楷體" w:hAnsi="標楷體" w:hint="eastAsia"/>
          <w:sz w:val="28"/>
          <w:szCs w:val="28"/>
        </w:rPr>
        <w:t>該</w:t>
      </w:r>
      <w:r w:rsidR="00DE0684" w:rsidRPr="007D1084">
        <w:rPr>
          <w:rFonts w:ascii="標楷體" w:eastAsia="標楷體" w:hAnsi="標楷體" w:hint="eastAsia"/>
          <w:sz w:val="28"/>
          <w:szCs w:val="28"/>
        </w:rPr>
        <w:t>證明文件。</w:t>
      </w:r>
    </w:p>
    <w:p w:rsidR="00E9153C" w:rsidRPr="00966675" w:rsidRDefault="00E9153C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</w:p>
    <w:p w:rsidR="00023AAD" w:rsidRDefault="00EE3B72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b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="00732A39">
        <w:rPr>
          <w:rFonts w:ascii="標楷體" w:eastAsia="標楷體" w:hAnsi="標楷體" w:hint="eastAsia"/>
          <w:b/>
          <w:sz w:val="28"/>
          <w:szCs w:val="28"/>
        </w:rPr>
        <w:t>3</w:t>
      </w:r>
      <w:r w:rsidRPr="00966675">
        <w:rPr>
          <w:rFonts w:ascii="標楷體" w:eastAsia="標楷體" w:hAnsi="標楷體" w:hint="eastAsia"/>
          <w:b/>
          <w:sz w:val="28"/>
          <w:szCs w:val="28"/>
        </w:rPr>
        <w:t>：</w:t>
      </w:r>
      <w:r w:rsidR="00D27B3C">
        <w:rPr>
          <w:rFonts w:ascii="標楷體" w:eastAsia="標楷體" w:hAnsi="標楷體" w:hint="eastAsia"/>
          <w:b/>
          <w:sz w:val="28"/>
          <w:szCs w:val="28"/>
        </w:rPr>
        <w:t>借款人</w:t>
      </w:r>
      <w:r w:rsidR="00023AAD">
        <w:rPr>
          <w:rFonts w:ascii="標楷體" w:eastAsia="標楷體" w:hAnsi="標楷體" w:hint="eastAsia"/>
          <w:b/>
          <w:sz w:val="28"/>
          <w:szCs w:val="28"/>
        </w:rPr>
        <w:t>取得</w:t>
      </w:r>
      <w:r w:rsidR="00023AAD" w:rsidRPr="00023AAD">
        <w:rPr>
          <w:rFonts w:ascii="標楷體" w:eastAsia="標楷體" w:hAnsi="標楷體" w:hint="eastAsia"/>
          <w:b/>
          <w:sz w:val="28"/>
          <w:szCs w:val="28"/>
        </w:rPr>
        <w:t>配合防疫政策證明文件</w:t>
      </w:r>
      <w:r w:rsidR="00023AAD">
        <w:rPr>
          <w:rFonts w:ascii="標楷體" w:eastAsia="標楷體" w:hAnsi="標楷體" w:hint="eastAsia"/>
          <w:b/>
          <w:sz w:val="28"/>
          <w:szCs w:val="28"/>
        </w:rPr>
        <w:t>，</w:t>
      </w:r>
      <w:r w:rsidR="00923169">
        <w:rPr>
          <w:rFonts w:ascii="標楷體" w:eastAsia="標楷體" w:hAnsi="標楷體" w:hint="eastAsia"/>
          <w:b/>
          <w:sz w:val="28"/>
          <w:szCs w:val="28"/>
        </w:rPr>
        <w:t>應於何時提出申請</w:t>
      </w:r>
      <w:r w:rsidR="00F35FB5" w:rsidRPr="00F35FB5">
        <w:rPr>
          <w:rFonts w:ascii="標楷體" w:eastAsia="標楷體" w:hAnsi="標楷體" w:hint="eastAsia"/>
          <w:b/>
          <w:sz w:val="28"/>
          <w:szCs w:val="28"/>
        </w:rPr>
        <w:t>適用週轉金貸款期限最長5年之優惠措施</w:t>
      </w:r>
      <w:r w:rsidR="00D27B3C">
        <w:rPr>
          <w:rFonts w:ascii="標楷體" w:eastAsia="標楷體" w:hAnsi="標楷體" w:hint="eastAsia"/>
          <w:b/>
          <w:sz w:val="28"/>
          <w:szCs w:val="28"/>
        </w:rPr>
        <w:t>？</w:t>
      </w:r>
    </w:p>
    <w:p w:rsidR="00D27B3C" w:rsidRDefault="00D27B3C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D27B3C">
        <w:rPr>
          <w:rFonts w:ascii="標楷體" w:eastAsia="標楷體" w:hAnsi="標楷體" w:hint="eastAsia"/>
          <w:sz w:val="28"/>
          <w:szCs w:val="28"/>
        </w:rPr>
        <w:t>答：借款人應於配合防疫政策之證明文件核發翌日起1個月內，向貸款經辦機構申請適用週轉金貸款期限最長5年，</w:t>
      </w:r>
      <w:proofErr w:type="gramStart"/>
      <w:r w:rsidRPr="00D27B3C">
        <w:rPr>
          <w:rFonts w:ascii="標楷體" w:eastAsia="標楷體" w:hAnsi="標楷體" w:hint="eastAsia"/>
          <w:sz w:val="28"/>
          <w:szCs w:val="28"/>
        </w:rPr>
        <w:t>本金寬緩期限</w:t>
      </w:r>
      <w:proofErr w:type="gramEnd"/>
      <w:r w:rsidRPr="00D27B3C">
        <w:rPr>
          <w:rFonts w:ascii="標楷體" w:eastAsia="標楷體" w:hAnsi="標楷體" w:hint="eastAsia"/>
          <w:sz w:val="28"/>
          <w:szCs w:val="28"/>
        </w:rPr>
        <w:t>最長2年</w:t>
      </w:r>
      <w:r w:rsidR="00AB44D8" w:rsidRPr="007D1084">
        <w:rPr>
          <w:rFonts w:ascii="標楷體" w:eastAsia="標楷體" w:hAnsi="標楷體" w:hint="eastAsia"/>
          <w:sz w:val="28"/>
          <w:szCs w:val="28"/>
        </w:rPr>
        <w:t>之優惠措施</w:t>
      </w:r>
      <w:r w:rsidRPr="00D27B3C">
        <w:rPr>
          <w:rFonts w:ascii="標楷體" w:eastAsia="標楷體" w:hAnsi="標楷體" w:hint="eastAsia"/>
          <w:sz w:val="28"/>
          <w:szCs w:val="28"/>
        </w:rPr>
        <w:t>。</w:t>
      </w:r>
    </w:p>
    <w:p w:rsidR="00D27B3C" w:rsidRDefault="00D27B3C" w:rsidP="00D36CCB">
      <w:pPr>
        <w:spacing w:line="420" w:lineRule="exact"/>
        <w:ind w:leftChars="236" w:left="991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例：</w:t>
      </w:r>
      <w:r w:rsidR="007C75BB">
        <w:rPr>
          <w:rFonts w:ascii="標楷體" w:eastAsia="標楷體" w:hAnsi="標楷體" w:hint="eastAsia"/>
          <w:sz w:val="28"/>
          <w:szCs w:val="28"/>
        </w:rPr>
        <w:t>乙</w:t>
      </w:r>
      <w:r w:rsidR="00D65C8A">
        <w:rPr>
          <w:rFonts w:ascii="標楷體" w:eastAsia="標楷體" w:hAnsi="標楷體" w:hint="eastAsia"/>
          <w:sz w:val="28"/>
          <w:szCs w:val="28"/>
        </w:rPr>
        <w:t>農民取得</w:t>
      </w:r>
      <w:r w:rsidR="00D65C8A" w:rsidRPr="00D65C8A">
        <w:rPr>
          <w:rFonts w:ascii="標楷體" w:eastAsia="標楷體" w:hAnsi="標楷體" w:hint="eastAsia"/>
          <w:sz w:val="28"/>
          <w:szCs w:val="28"/>
        </w:rPr>
        <w:t>雲林縣動</w:t>
      </w:r>
      <w:r w:rsidR="00F35FB5">
        <w:rPr>
          <w:rFonts w:ascii="標楷體" w:eastAsia="標楷體" w:hAnsi="標楷體" w:hint="eastAsia"/>
          <w:sz w:val="28"/>
          <w:szCs w:val="28"/>
        </w:rPr>
        <w:t>植</w:t>
      </w:r>
      <w:r w:rsidR="00D65C8A" w:rsidRPr="00D65C8A">
        <w:rPr>
          <w:rFonts w:ascii="標楷體" w:eastAsia="標楷體" w:hAnsi="標楷體" w:hint="eastAsia"/>
          <w:sz w:val="28"/>
          <w:szCs w:val="28"/>
        </w:rPr>
        <w:t>物防疫</w:t>
      </w:r>
      <w:r w:rsidR="00F35FB5">
        <w:rPr>
          <w:rFonts w:ascii="標楷體" w:eastAsia="標楷體" w:hAnsi="標楷體" w:hint="eastAsia"/>
          <w:sz w:val="28"/>
          <w:szCs w:val="28"/>
        </w:rPr>
        <w:t>所</w:t>
      </w:r>
      <w:r w:rsidR="00D65C8A" w:rsidRPr="00D65C8A">
        <w:rPr>
          <w:rFonts w:ascii="標楷體" w:eastAsia="標楷體" w:hAnsi="標楷體" w:hint="eastAsia"/>
          <w:color w:val="FF0000"/>
          <w:sz w:val="28"/>
          <w:szCs w:val="28"/>
        </w:rPr>
        <w:t>104年10月30日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出具配合防疫</w:t>
      </w:r>
      <w:r w:rsidR="00D65C8A" w:rsidRPr="00B376B2">
        <w:rPr>
          <w:rFonts w:ascii="標楷體" w:eastAsia="標楷體" w:hAnsi="標楷體" w:hint="eastAsia"/>
          <w:color w:val="FF0000"/>
          <w:sz w:val="28"/>
          <w:szCs w:val="28"/>
        </w:rPr>
        <w:t>證明文件</w:t>
      </w:r>
      <w:r w:rsidR="00B376B2">
        <w:rPr>
          <w:rFonts w:ascii="標楷體" w:eastAsia="標楷體" w:hAnsi="標楷體" w:hint="eastAsia"/>
          <w:sz w:val="28"/>
          <w:szCs w:val="28"/>
        </w:rPr>
        <w:t>，應於</w:t>
      </w:r>
      <w:r w:rsidR="00B376B2" w:rsidRPr="00D65C8A">
        <w:rPr>
          <w:rFonts w:ascii="標楷體" w:eastAsia="標楷體" w:hAnsi="標楷體" w:hint="eastAsia"/>
          <w:color w:val="FF0000"/>
          <w:sz w:val="28"/>
          <w:szCs w:val="28"/>
        </w:rPr>
        <w:t>104年11月30日前</w:t>
      </w:r>
      <w:r w:rsidR="00B376B2">
        <w:rPr>
          <w:rFonts w:ascii="標楷體" w:eastAsia="標楷體" w:hAnsi="標楷體" w:hint="eastAsia"/>
          <w:sz w:val="28"/>
          <w:szCs w:val="28"/>
        </w:rPr>
        <w:t>，向</w:t>
      </w:r>
      <w:r w:rsidR="00B376B2" w:rsidRPr="00D27B3C">
        <w:rPr>
          <w:rFonts w:ascii="標楷體" w:eastAsia="標楷體" w:hAnsi="標楷體" w:hint="eastAsia"/>
          <w:sz w:val="28"/>
          <w:szCs w:val="28"/>
        </w:rPr>
        <w:t>貸款經辦機構申請週轉金貸款</w:t>
      </w:r>
      <w:r w:rsidR="00B376B2">
        <w:rPr>
          <w:rFonts w:ascii="標楷體" w:eastAsia="標楷體" w:hAnsi="標楷體" w:hint="eastAsia"/>
          <w:sz w:val="28"/>
          <w:szCs w:val="28"/>
        </w:rPr>
        <w:t>期限延長為</w:t>
      </w:r>
      <w:r w:rsidR="00B376B2" w:rsidRPr="00D27B3C">
        <w:rPr>
          <w:rFonts w:ascii="標楷體" w:eastAsia="標楷體" w:hAnsi="標楷體" w:hint="eastAsia"/>
          <w:sz w:val="28"/>
          <w:szCs w:val="28"/>
        </w:rPr>
        <w:t>5年，</w:t>
      </w:r>
      <w:proofErr w:type="gramStart"/>
      <w:r w:rsidR="00B376B2">
        <w:rPr>
          <w:rFonts w:ascii="標楷體" w:eastAsia="標楷體" w:hAnsi="標楷體" w:hint="eastAsia"/>
          <w:sz w:val="28"/>
          <w:szCs w:val="28"/>
        </w:rPr>
        <w:t>本金</w:t>
      </w:r>
      <w:r w:rsidR="00B376B2" w:rsidRPr="00D27B3C">
        <w:rPr>
          <w:rFonts w:ascii="標楷體" w:eastAsia="標楷體" w:hAnsi="標楷體" w:hint="eastAsia"/>
          <w:sz w:val="28"/>
          <w:szCs w:val="28"/>
        </w:rPr>
        <w:t>寬緩期限</w:t>
      </w:r>
      <w:proofErr w:type="gramEnd"/>
      <w:r w:rsidR="00B376B2">
        <w:rPr>
          <w:rFonts w:ascii="標楷體" w:eastAsia="標楷體" w:hAnsi="標楷體" w:hint="eastAsia"/>
          <w:sz w:val="28"/>
          <w:szCs w:val="28"/>
        </w:rPr>
        <w:t>延長為</w:t>
      </w:r>
      <w:r w:rsidR="00B376B2" w:rsidRPr="00D27B3C">
        <w:rPr>
          <w:rFonts w:ascii="標楷體" w:eastAsia="標楷體" w:hAnsi="標楷體" w:hint="eastAsia"/>
          <w:sz w:val="28"/>
          <w:szCs w:val="28"/>
        </w:rPr>
        <w:t>2年</w:t>
      </w:r>
      <w:r w:rsidR="00B376B2" w:rsidRPr="007D1084">
        <w:rPr>
          <w:rFonts w:ascii="標楷體" w:eastAsia="標楷體" w:hAnsi="標楷體" w:hint="eastAsia"/>
          <w:sz w:val="28"/>
          <w:szCs w:val="28"/>
        </w:rPr>
        <w:t>之優惠措施</w:t>
      </w:r>
      <w:r w:rsidR="00B376B2" w:rsidRPr="00D27B3C">
        <w:rPr>
          <w:rFonts w:ascii="標楷體" w:eastAsia="標楷體" w:hAnsi="標楷體" w:hint="eastAsia"/>
          <w:sz w:val="28"/>
          <w:szCs w:val="28"/>
        </w:rPr>
        <w:t>。</w:t>
      </w:r>
    </w:p>
    <w:p w:rsidR="00F35FB5" w:rsidRDefault="00F35FB5" w:rsidP="00D36CCB">
      <w:pPr>
        <w:spacing w:line="420" w:lineRule="exact"/>
        <w:ind w:leftChars="413" w:left="992" w:hanging="1"/>
        <w:rPr>
          <w:rFonts w:ascii="標楷體" w:eastAsia="標楷體" w:hAnsi="標楷體"/>
          <w:sz w:val="28"/>
          <w:szCs w:val="28"/>
        </w:rPr>
      </w:pPr>
    </w:p>
    <w:p w:rsidR="00EE3B72" w:rsidRPr="00966675" w:rsidRDefault="00023AAD" w:rsidP="00D36CCB">
      <w:pPr>
        <w:spacing w:line="420" w:lineRule="exact"/>
        <w:ind w:leftChars="1" w:left="568" w:hangingChars="202" w:hanging="566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Q</w:t>
      </w:r>
      <w:r w:rsidR="00732A39">
        <w:rPr>
          <w:rFonts w:ascii="標楷體" w:eastAsia="標楷體" w:hAnsi="標楷體" w:hint="eastAsia"/>
          <w:b/>
          <w:sz w:val="28"/>
          <w:szCs w:val="28"/>
        </w:rPr>
        <w:t>4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受禽流</w:t>
      </w:r>
      <w:proofErr w:type="gramEnd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感</w:t>
      </w:r>
      <w:proofErr w:type="gramStart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疫</w:t>
      </w:r>
      <w:proofErr w:type="gramEnd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情影響</w:t>
      </w:r>
      <w:r w:rsidR="00252B19">
        <w:rPr>
          <w:rFonts w:ascii="標楷體" w:eastAsia="標楷體" w:hAnsi="標楷體" w:hint="eastAsia"/>
          <w:b/>
          <w:kern w:val="0"/>
          <w:sz w:val="28"/>
          <w:szCs w:val="28"/>
        </w:rPr>
        <w:t>者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，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已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於104年</w:t>
      </w:r>
      <w:r w:rsidR="00392BE6">
        <w:rPr>
          <w:rFonts w:ascii="標楷體" w:eastAsia="標楷體" w:hAnsi="標楷體" w:hint="eastAsia"/>
          <w:b/>
          <w:kern w:val="0"/>
          <w:sz w:val="28"/>
          <w:szCs w:val="28"/>
        </w:rPr>
        <w:t>2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月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2日至</w:t>
      </w:r>
      <w:r w:rsidR="00252B19">
        <w:rPr>
          <w:rFonts w:ascii="標楷體" w:eastAsia="標楷體" w:hAnsi="標楷體" w:hint="eastAsia"/>
          <w:b/>
          <w:kern w:val="0"/>
          <w:sz w:val="28"/>
          <w:szCs w:val="28"/>
        </w:rPr>
        <w:t>10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月</w:t>
      </w:r>
      <w:r w:rsidR="00252B19">
        <w:rPr>
          <w:rFonts w:ascii="標楷體" w:eastAsia="標楷體" w:hAnsi="標楷體" w:hint="eastAsia"/>
          <w:b/>
          <w:kern w:val="0"/>
          <w:sz w:val="28"/>
          <w:szCs w:val="28"/>
        </w:rPr>
        <w:t>22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日間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申貸專案農貸</w:t>
      </w:r>
      <w:r w:rsidR="00C2066C">
        <w:rPr>
          <w:rFonts w:ascii="標楷體" w:eastAsia="標楷體" w:hAnsi="標楷體" w:hint="eastAsia"/>
          <w:b/>
          <w:kern w:val="0"/>
          <w:sz w:val="28"/>
          <w:szCs w:val="28"/>
        </w:rPr>
        <w:t>週轉金貸款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，可適用</w:t>
      </w:r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「農業金融機構因應禽流感</w:t>
      </w:r>
      <w:proofErr w:type="gramStart"/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疫</w:t>
      </w:r>
      <w:proofErr w:type="gramEnd"/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情之協助措施」</w:t>
      </w:r>
      <w:r w:rsidR="00C2066C">
        <w:rPr>
          <w:rFonts w:ascii="標楷體" w:eastAsia="標楷體" w:hAnsi="標楷體" w:hint="eastAsia"/>
          <w:b/>
          <w:kern w:val="0"/>
          <w:sz w:val="28"/>
          <w:szCs w:val="28"/>
        </w:rPr>
        <w:t>得分</w:t>
      </w:r>
      <w:r w:rsidR="00F233A5">
        <w:rPr>
          <w:rFonts w:ascii="標楷體" w:eastAsia="標楷體" w:hAnsi="標楷體" w:hint="eastAsia"/>
          <w:b/>
          <w:kern w:val="0"/>
          <w:sz w:val="28"/>
          <w:szCs w:val="28"/>
        </w:rPr>
        <w:t>5</w:t>
      </w:r>
      <w:r w:rsidR="00C2066C">
        <w:rPr>
          <w:rFonts w:ascii="標楷體" w:eastAsia="標楷體" w:hAnsi="標楷體" w:hint="eastAsia"/>
          <w:b/>
          <w:kern w:val="0"/>
          <w:sz w:val="28"/>
          <w:szCs w:val="28"/>
        </w:rPr>
        <w:t>年攤還</w:t>
      </w:r>
      <w:r w:rsidR="00570BC7">
        <w:rPr>
          <w:rFonts w:ascii="標楷體" w:eastAsia="標楷體" w:hAnsi="標楷體" w:hint="eastAsia"/>
          <w:b/>
          <w:kern w:val="0"/>
          <w:sz w:val="28"/>
          <w:szCs w:val="28"/>
        </w:rPr>
        <w:t>之</w:t>
      </w:r>
      <w:r w:rsidR="00C2066C">
        <w:rPr>
          <w:rFonts w:ascii="標楷體" w:eastAsia="標楷體" w:hAnsi="標楷體" w:hint="eastAsia"/>
          <w:b/>
          <w:kern w:val="0"/>
          <w:sz w:val="28"/>
          <w:szCs w:val="28"/>
        </w:rPr>
        <w:t>優惠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措施嗎？</w:t>
      </w:r>
    </w:p>
    <w:p w:rsidR="00161A30" w:rsidRPr="00966675" w:rsidRDefault="00161A30" w:rsidP="00D36CCB">
      <w:pPr>
        <w:spacing w:line="420" w:lineRule="exact"/>
        <w:ind w:leftChars="1" w:left="568" w:hangingChars="202" w:hanging="566"/>
        <w:rPr>
          <w:rFonts w:ascii="標楷體" w:eastAsia="標楷體" w:hAnsi="標楷體" w:cs="新細明體"/>
          <w:kern w:val="0"/>
          <w:sz w:val="28"/>
          <w:szCs w:val="28"/>
        </w:rPr>
      </w:pPr>
      <w:r w:rsidRPr="00966675">
        <w:rPr>
          <w:rFonts w:ascii="標楷體" w:eastAsia="標楷體" w:hAnsi="標楷體" w:hint="eastAsia"/>
          <w:kern w:val="0"/>
          <w:sz w:val="28"/>
          <w:szCs w:val="28"/>
        </w:rPr>
        <w:t>答：</w:t>
      </w:r>
      <w:r w:rsidR="004C7443">
        <w:rPr>
          <w:rFonts w:ascii="標楷體" w:eastAsia="標楷體" w:hAnsi="標楷體" w:hint="eastAsia"/>
          <w:sz w:val="28"/>
          <w:szCs w:val="28"/>
        </w:rPr>
        <w:t>可以的。</w:t>
      </w:r>
      <w:r w:rsidR="00CD7212">
        <w:rPr>
          <w:rFonts w:ascii="標楷體" w:eastAsia="標楷體" w:hAnsi="標楷體" w:hint="eastAsia"/>
          <w:kern w:val="0"/>
          <w:sz w:val="28"/>
          <w:szCs w:val="28"/>
        </w:rPr>
        <w:t>農民經營</w:t>
      </w:r>
      <w:r w:rsidR="00CD7212" w:rsidRPr="00CD7212">
        <w:rPr>
          <w:rFonts w:ascii="標楷體" w:eastAsia="標楷體" w:hAnsi="標楷體" w:hint="eastAsia"/>
          <w:sz w:val="28"/>
          <w:szCs w:val="28"/>
        </w:rPr>
        <w:t>家禽</w:t>
      </w:r>
      <w:r w:rsidR="00252B19">
        <w:rPr>
          <w:rFonts w:ascii="標楷體" w:eastAsia="標楷體" w:hAnsi="標楷體" w:hint="eastAsia"/>
          <w:sz w:val="28"/>
          <w:szCs w:val="28"/>
        </w:rPr>
        <w:t>或屠宰</w:t>
      </w:r>
      <w:r w:rsidR="00C2066C">
        <w:rPr>
          <w:rFonts w:ascii="標楷體" w:eastAsia="標楷體" w:hAnsi="標楷體" w:hint="eastAsia"/>
          <w:sz w:val="28"/>
          <w:szCs w:val="28"/>
        </w:rPr>
        <w:t>業者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取得</w:t>
      </w:r>
      <w:r w:rsidR="00C2066C" w:rsidRPr="00570BC7">
        <w:rPr>
          <w:rFonts w:ascii="標楷體" w:eastAsia="標楷體" w:hAnsi="標楷體" w:hint="eastAsia"/>
          <w:sz w:val="28"/>
          <w:szCs w:val="28"/>
        </w:rPr>
        <w:t>「家禽流行性感冒案例撲殺場證明書</w:t>
      </w:r>
      <w:r w:rsidR="00570BC7" w:rsidRPr="00570BC7">
        <w:rPr>
          <w:rFonts w:ascii="標楷體" w:eastAsia="標楷體" w:hAnsi="標楷體" w:hint="eastAsia"/>
          <w:sz w:val="28"/>
          <w:szCs w:val="28"/>
        </w:rPr>
        <w:t>」或</w:t>
      </w:r>
      <w:r w:rsidRPr="00570BC7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4C7443" w:rsidRPr="00966675">
        <w:rPr>
          <w:rFonts w:ascii="標楷體" w:eastAsia="標楷體" w:hAnsi="標楷體"/>
          <w:sz w:val="28"/>
          <w:szCs w:val="28"/>
        </w:rPr>
        <w:t>104年家禽流行性感冒</w:t>
      </w:r>
      <w:proofErr w:type="gramStart"/>
      <w:r w:rsidR="004C7443" w:rsidRPr="00966675">
        <w:rPr>
          <w:rFonts w:ascii="標楷體" w:eastAsia="標楷體" w:hAnsi="標楷體"/>
          <w:sz w:val="28"/>
          <w:szCs w:val="28"/>
        </w:rPr>
        <w:t>疫</w:t>
      </w:r>
      <w:proofErr w:type="gramEnd"/>
      <w:r w:rsidR="004C7443" w:rsidRPr="00966675">
        <w:rPr>
          <w:rFonts w:ascii="標楷體" w:eastAsia="標楷體" w:hAnsi="標楷體"/>
          <w:sz w:val="28"/>
          <w:szCs w:val="28"/>
        </w:rPr>
        <w:t>情期間家禽屠宰量</w:t>
      </w:r>
      <w:r w:rsidR="004C7443" w:rsidRPr="00252B19">
        <w:rPr>
          <w:rFonts w:ascii="標楷體" w:eastAsia="標楷體" w:hAnsi="標楷體" w:hint="eastAsia"/>
          <w:sz w:val="28"/>
          <w:szCs w:val="28"/>
        </w:rPr>
        <w:t>影響</w:t>
      </w:r>
      <w:r w:rsidR="004C7443" w:rsidRPr="00966675">
        <w:rPr>
          <w:rFonts w:ascii="標楷體" w:eastAsia="標楷體" w:hAnsi="標楷體"/>
          <w:sz w:val="28"/>
          <w:szCs w:val="28"/>
        </w:rPr>
        <w:t>證明書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」者，</w:t>
      </w:r>
      <w:r w:rsidR="00557546" w:rsidRPr="0055754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若</w:t>
      </w:r>
      <w:r w:rsidR="00DF34F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取得</w:t>
      </w:r>
      <w:r w:rsidR="007D1084" w:rsidRPr="008D4CE7">
        <w:rPr>
          <w:rFonts w:ascii="標楷體" w:eastAsia="標楷體" w:hAnsi="標楷體" w:hint="eastAsia"/>
          <w:color w:val="FF0000"/>
          <w:sz w:val="28"/>
          <w:szCs w:val="28"/>
        </w:rPr>
        <w:t>配合防疫政策</w:t>
      </w:r>
      <w:r w:rsidR="00557546">
        <w:rPr>
          <w:rFonts w:ascii="標楷體" w:eastAsia="標楷體" w:hAnsi="標楷體" w:hint="eastAsia"/>
          <w:color w:val="FF0000"/>
          <w:sz w:val="28"/>
          <w:szCs w:val="28"/>
        </w:rPr>
        <w:t>證明文件</w:t>
      </w:r>
      <w:r w:rsidR="007D1084" w:rsidRPr="008D4CE7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於104年</w:t>
      </w:r>
      <w:r w:rsidR="00392BE6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92BE6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日至</w:t>
      </w:r>
      <w:r w:rsidR="004C7443" w:rsidRPr="004C7443">
        <w:rPr>
          <w:rFonts w:ascii="標楷體" w:eastAsia="標楷體" w:hAnsi="標楷體" w:hint="eastAsia"/>
          <w:sz w:val="28"/>
          <w:szCs w:val="28"/>
        </w:rPr>
        <w:t>「農業金融機構因應禽流感</w:t>
      </w:r>
      <w:proofErr w:type="gramStart"/>
      <w:r w:rsidR="004C7443" w:rsidRPr="004C7443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4C7443" w:rsidRPr="004C7443">
        <w:rPr>
          <w:rFonts w:ascii="標楷體" w:eastAsia="標楷體" w:hAnsi="標楷體" w:hint="eastAsia"/>
          <w:sz w:val="28"/>
          <w:szCs w:val="28"/>
        </w:rPr>
        <w:t>情之協助措施」</w:t>
      </w:r>
      <w:r w:rsidR="004C7443">
        <w:rPr>
          <w:rFonts w:ascii="標楷體" w:eastAsia="標楷體" w:hAnsi="標楷體" w:hint="eastAsia"/>
          <w:sz w:val="28"/>
          <w:szCs w:val="28"/>
        </w:rPr>
        <w:t>104年</w:t>
      </w:r>
      <w:r w:rsidR="00252B19">
        <w:rPr>
          <w:rFonts w:ascii="標楷體" w:eastAsia="標楷體" w:hAnsi="標楷體" w:hint="eastAsia"/>
          <w:sz w:val="28"/>
          <w:szCs w:val="28"/>
        </w:rPr>
        <w:t>10</w:t>
      </w:r>
      <w:r w:rsidR="004C7443">
        <w:rPr>
          <w:rFonts w:ascii="標楷體" w:eastAsia="標楷體" w:hAnsi="標楷體" w:hint="eastAsia"/>
          <w:sz w:val="28"/>
          <w:szCs w:val="28"/>
        </w:rPr>
        <w:t>月</w:t>
      </w:r>
      <w:r w:rsidR="00252B19">
        <w:rPr>
          <w:rFonts w:ascii="標楷體" w:eastAsia="標楷體" w:hAnsi="標楷體" w:hint="eastAsia"/>
          <w:sz w:val="28"/>
          <w:szCs w:val="28"/>
        </w:rPr>
        <w:t>22</w:t>
      </w:r>
      <w:r w:rsidR="004C7443">
        <w:rPr>
          <w:rFonts w:ascii="標楷體" w:eastAsia="標楷體" w:hAnsi="標楷體" w:hint="eastAsia"/>
          <w:sz w:val="28"/>
          <w:szCs w:val="28"/>
        </w:rPr>
        <w:t>日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修正前已核准</w:t>
      </w:r>
      <w:r w:rsidRPr="0022086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新貸</w:t>
      </w:r>
      <w:r w:rsidR="00570BC7" w:rsidRPr="00220868">
        <w:rPr>
          <w:rFonts w:ascii="標楷體" w:eastAsia="標楷體" w:hAnsi="標楷體" w:hint="eastAsia"/>
          <w:color w:val="FF0000"/>
          <w:kern w:val="0"/>
          <w:sz w:val="28"/>
          <w:szCs w:val="28"/>
        </w:rPr>
        <w:t>週轉金貸款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案，仍得適用</w:t>
      </w:r>
      <w:r w:rsidR="00841753" w:rsidRPr="00841753">
        <w:rPr>
          <w:rFonts w:ascii="標楷體" w:eastAsia="標楷體" w:hAnsi="標楷體" w:cs="新細明體" w:hint="eastAsia"/>
          <w:kern w:val="0"/>
          <w:sz w:val="28"/>
          <w:szCs w:val="28"/>
        </w:rPr>
        <w:t>「農業金融機構因應禽流感</w:t>
      </w:r>
      <w:proofErr w:type="gramStart"/>
      <w:r w:rsidR="00841753" w:rsidRPr="00841753">
        <w:rPr>
          <w:rFonts w:ascii="標楷體" w:eastAsia="標楷體" w:hAnsi="標楷體" w:cs="新細明體" w:hint="eastAsia"/>
          <w:kern w:val="0"/>
          <w:sz w:val="28"/>
          <w:szCs w:val="28"/>
        </w:rPr>
        <w:t>疫</w:t>
      </w:r>
      <w:proofErr w:type="gramEnd"/>
      <w:r w:rsidR="00841753" w:rsidRPr="00841753">
        <w:rPr>
          <w:rFonts w:ascii="標楷體" w:eastAsia="標楷體" w:hAnsi="標楷體" w:cs="新細明體" w:hint="eastAsia"/>
          <w:kern w:val="0"/>
          <w:sz w:val="28"/>
          <w:szCs w:val="28"/>
        </w:rPr>
        <w:t>情之協助措施」</w:t>
      </w:r>
      <w:r w:rsidR="00570BC7" w:rsidRPr="0022086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，</w:t>
      </w:r>
      <w:r w:rsidR="00252B1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週轉金</w:t>
      </w:r>
      <w:r w:rsidR="00211F4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貸款期限最長</w:t>
      </w:r>
      <w:r w:rsidR="00F233A5">
        <w:rPr>
          <w:rFonts w:ascii="標楷體" w:eastAsia="標楷體" w:hAnsi="標楷體" w:hint="eastAsia"/>
          <w:color w:val="FF0000"/>
          <w:kern w:val="0"/>
          <w:sz w:val="28"/>
          <w:szCs w:val="28"/>
        </w:rPr>
        <w:t>5</w:t>
      </w:r>
      <w:r w:rsidR="00570BC7" w:rsidRPr="00220868">
        <w:rPr>
          <w:rFonts w:ascii="標楷體" w:eastAsia="標楷體" w:hAnsi="標楷體" w:hint="eastAsia"/>
          <w:color w:val="FF0000"/>
          <w:kern w:val="0"/>
          <w:sz w:val="28"/>
          <w:szCs w:val="28"/>
        </w:rPr>
        <w:t>年，</w:t>
      </w:r>
      <w:proofErr w:type="gramStart"/>
      <w:r w:rsidR="00252B19" w:rsidRPr="007F2695">
        <w:rPr>
          <w:rFonts w:ascii="標楷體" w:eastAsia="標楷體" w:hAnsi="標楷體" w:hint="eastAsia"/>
          <w:color w:val="FF0000"/>
          <w:sz w:val="28"/>
          <w:szCs w:val="28"/>
        </w:rPr>
        <w:t>本金</w:t>
      </w:r>
      <w:r w:rsidR="00252B19">
        <w:rPr>
          <w:rFonts w:ascii="標楷體" w:eastAsia="標楷體" w:hAnsi="標楷體" w:hint="eastAsia"/>
          <w:color w:val="FF0000"/>
          <w:sz w:val="28"/>
          <w:szCs w:val="28"/>
        </w:rPr>
        <w:t>寬緩期限</w:t>
      </w:r>
      <w:proofErr w:type="gramEnd"/>
      <w:r w:rsidR="00252B19">
        <w:rPr>
          <w:rFonts w:ascii="標楷體" w:eastAsia="標楷體" w:hAnsi="標楷體" w:hint="eastAsia"/>
          <w:color w:val="FF0000"/>
          <w:sz w:val="28"/>
          <w:szCs w:val="28"/>
        </w:rPr>
        <w:t>最長2</w:t>
      </w:r>
      <w:r w:rsidR="00252B19" w:rsidRPr="007F2695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570BC7" w:rsidRPr="00220868">
        <w:rPr>
          <w:rFonts w:ascii="標楷體" w:eastAsia="標楷體" w:hAnsi="標楷體" w:hint="eastAsia"/>
          <w:color w:val="FF0000"/>
          <w:kern w:val="0"/>
          <w:sz w:val="28"/>
          <w:szCs w:val="28"/>
        </w:rPr>
        <w:t>之優惠措施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3E4AB8" w:rsidRPr="00966675" w:rsidRDefault="003E4AB8" w:rsidP="00D36CCB">
      <w:pPr>
        <w:spacing w:line="420" w:lineRule="exact"/>
        <w:ind w:leftChars="237" w:left="113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例：</w:t>
      </w:r>
      <w:r w:rsidR="00D350F3">
        <w:rPr>
          <w:rFonts w:ascii="標楷體" w:eastAsia="標楷體" w:hAnsi="標楷體" w:cs="新細明體" w:hint="eastAsia"/>
          <w:kern w:val="0"/>
          <w:sz w:val="28"/>
          <w:szCs w:val="28"/>
        </w:rPr>
        <w:t>丙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農民</w:t>
      </w:r>
      <w:r w:rsidR="00B376B2">
        <w:rPr>
          <w:rFonts w:ascii="標楷體" w:eastAsia="標楷體" w:hAnsi="標楷體" w:hint="eastAsia"/>
          <w:sz w:val="28"/>
          <w:szCs w:val="28"/>
        </w:rPr>
        <w:t>受禽流感疫情影響，</w:t>
      </w:r>
      <w:r w:rsidR="00D36CCB"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取得</w:t>
      </w:r>
      <w:r w:rsidR="00D36CCB" w:rsidRPr="00570BC7">
        <w:rPr>
          <w:rFonts w:ascii="標楷體" w:eastAsia="標楷體" w:hAnsi="標楷體" w:hint="eastAsia"/>
          <w:sz w:val="28"/>
          <w:szCs w:val="28"/>
        </w:rPr>
        <w:t>「家禽流行性感冒案例撲殺場證明書」</w:t>
      </w:r>
      <w:r w:rsidR="00D36CCB">
        <w:rPr>
          <w:rFonts w:ascii="標楷體" w:eastAsia="標楷體" w:hAnsi="標楷體" w:hint="eastAsia"/>
          <w:sz w:val="28"/>
          <w:szCs w:val="28"/>
        </w:rPr>
        <w:t>，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已</w:t>
      </w:r>
      <w:r w:rsidR="00392BE6">
        <w:rPr>
          <w:rFonts w:ascii="標楷體" w:eastAsia="標楷體" w:hAnsi="標楷體" w:hint="eastAsia"/>
          <w:sz w:val="28"/>
          <w:szCs w:val="28"/>
        </w:rPr>
        <w:t>於104年2月10日</w:t>
      </w:r>
      <w:r w:rsidR="00B07651" w:rsidRPr="00966675">
        <w:rPr>
          <w:rFonts w:ascii="標楷體" w:eastAsia="標楷體" w:hAnsi="標楷體" w:hint="eastAsia"/>
          <w:sz w:val="28"/>
          <w:szCs w:val="28"/>
        </w:rPr>
        <w:t>向農會</w:t>
      </w:r>
      <w:r w:rsidR="00D350F3">
        <w:rPr>
          <w:rFonts w:ascii="標楷體" w:eastAsia="標楷體" w:hAnsi="標楷體" w:hint="eastAsia"/>
          <w:sz w:val="28"/>
          <w:szCs w:val="28"/>
        </w:rPr>
        <w:t>借到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「提升畜禽產業經營貸款」500萬元週轉金</w:t>
      </w:r>
      <w:r w:rsidR="00557546">
        <w:rPr>
          <w:rFonts w:ascii="標楷體" w:eastAsia="標楷體" w:hAnsi="標楷體" w:hint="eastAsia"/>
          <w:sz w:val="28"/>
          <w:szCs w:val="28"/>
        </w:rPr>
        <w:t>貸款</w:t>
      </w:r>
      <w:r w:rsidR="00E37AA6">
        <w:rPr>
          <w:rFonts w:ascii="標楷體" w:eastAsia="標楷體" w:hAnsi="標楷體" w:hint="eastAsia"/>
          <w:sz w:val="28"/>
          <w:szCs w:val="28"/>
        </w:rPr>
        <w:t>，</w:t>
      </w:r>
      <w:r w:rsidR="00B376B2" w:rsidRPr="007D1084">
        <w:rPr>
          <w:rFonts w:ascii="標楷體" w:eastAsia="標楷體" w:hAnsi="標楷體" w:hint="eastAsia"/>
          <w:color w:val="FF0000"/>
          <w:sz w:val="28"/>
          <w:szCs w:val="28"/>
        </w:rPr>
        <w:t>若</w:t>
      </w:r>
      <w:r w:rsidR="00D350F3">
        <w:rPr>
          <w:rFonts w:ascii="標楷體" w:eastAsia="標楷體" w:hAnsi="標楷體" w:hint="eastAsia"/>
          <w:color w:val="FF0000"/>
          <w:sz w:val="28"/>
          <w:szCs w:val="28"/>
        </w:rPr>
        <w:t>再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取得</w:t>
      </w:r>
      <w:r w:rsidR="00B376B2" w:rsidRPr="007D1084">
        <w:rPr>
          <w:rFonts w:ascii="標楷體" w:eastAsia="標楷體" w:hAnsi="標楷體" w:hint="eastAsia"/>
          <w:color w:val="FF0000"/>
          <w:sz w:val="28"/>
          <w:szCs w:val="28"/>
        </w:rPr>
        <w:t>配合防疫政策證明文件，</w:t>
      </w:r>
      <w:r w:rsidR="00B376B2" w:rsidRPr="00211F48">
        <w:rPr>
          <w:rFonts w:ascii="標楷體" w:eastAsia="標楷體" w:hAnsi="標楷體" w:hint="eastAsia"/>
          <w:color w:val="FF0000"/>
          <w:sz w:val="28"/>
          <w:szCs w:val="28"/>
        </w:rPr>
        <w:t>可向原貸款經辦機構申請變更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週轉金</w:t>
      </w:r>
      <w:r w:rsidR="00B376B2" w:rsidRPr="00211F48">
        <w:rPr>
          <w:rFonts w:ascii="標楷體" w:eastAsia="標楷體" w:hAnsi="標楷體" w:hint="eastAsia"/>
          <w:color w:val="FF0000"/>
          <w:sz w:val="28"/>
          <w:szCs w:val="28"/>
        </w:rPr>
        <w:t>貸款期限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為</w:t>
      </w:r>
      <w:r w:rsidR="00B376B2" w:rsidRPr="00211F48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B376B2" w:rsidRPr="00220868">
        <w:rPr>
          <w:rFonts w:ascii="標楷體" w:eastAsia="標楷體" w:hAnsi="標楷體" w:hint="eastAsia"/>
          <w:color w:val="FF0000"/>
          <w:kern w:val="0"/>
          <w:sz w:val="28"/>
          <w:szCs w:val="28"/>
        </w:rPr>
        <w:t>年</w:t>
      </w:r>
      <w:r w:rsidR="00B376B2">
        <w:rPr>
          <w:rFonts w:ascii="標楷體" w:eastAsia="標楷體" w:hAnsi="標楷體" w:hint="eastAsia"/>
          <w:color w:val="FF0000"/>
          <w:kern w:val="0"/>
          <w:sz w:val="28"/>
          <w:szCs w:val="28"/>
        </w:rPr>
        <w:t>，</w:t>
      </w:r>
      <w:r w:rsidR="00B376B2" w:rsidRPr="007F2695">
        <w:rPr>
          <w:rFonts w:ascii="標楷體" w:eastAsia="標楷體" w:hAnsi="標楷體" w:hint="eastAsia"/>
          <w:color w:val="FF0000"/>
          <w:sz w:val="28"/>
          <w:szCs w:val="28"/>
        </w:rPr>
        <w:t>本金</w:t>
      </w:r>
      <w:r w:rsidR="00B376B2">
        <w:rPr>
          <w:rFonts w:ascii="標楷體" w:eastAsia="標楷體" w:hAnsi="標楷體" w:hint="eastAsia"/>
          <w:color w:val="FF0000"/>
          <w:sz w:val="28"/>
          <w:szCs w:val="28"/>
        </w:rPr>
        <w:t>寬緩期限為2</w:t>
      </w:r>
      <w:r w:rsidR="00B376B2" w:rsidRPr="007F2695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。</w:t>
      </w:r>
    </w:p>
    <w:sectPr w:rsidR="003E4AB8" w:rsidRPr="00966675" w:rsidSect="001C27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641" w:rsidRDefault="00B31641" w:rsidP="00191242">
      <w:pPr>
        <w:spacing w:line="240" w:lineRule="auto"/>
      </w:pPr>
      <w:r>
        <w:separator/>
      </w:r>
    </w:p>
  </w:endnote>
  <w:endnote w:type="continuationSeparator" w:id="0">
    <w:p w:rsidR="00B31641" w:rsidRDefault="00B31641" w:rsidP="001912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641" w:rsidRDefault="00B31641" w:rsidP="00191242">
      <w:pPr>
        <w:spacing w:line="240" w:lineRule="auto"/>
      </w:pPr>
      <w:r>
        <w:separator/>
      </w:r>
    </w:p>
  </w:footnote>
  <w:footnote w:type="continuationSeparator" w:id="0">
    <w:p w:rsidR="00B31641" w:rsidRDefault="00B31641" w:rsidP="001912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C65A8"/>
    <w:multiLevelType w:val="hybridMultilevel"/>
    <w:tmpl w:val="AA006CE8"/>
    <w:lvl w:ilvl="0" w:tplc="8CC83E90">
      <w:start w:val="1"/>
      <w:numFmt w:val="taiwaneseCountingThousand"/>
      <w:lvlText w:val="(%1)"/>
      <w:lvlJc w:val="left"/>
      <w:pPr>
        <w:ind w:left="570" w:hanging="57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AAB"/>
    <w:rsid w:val="00023AAD"/>
    <w:rsid w:val="000C3387"/>
    <w:rsid w:val="000C6A2E"/>
    <w:rsid w:val="000D16C6"/>
    <w:rsid w:val="001031FB"/>
    <w:rsid w:val="001047F6"/>
    <w:rsid w:val="0014325B"/>
    <w:rsid w:val="00161A30"/>
    <w:rsid w:val="001815F7"/>
    <w:rsid w:val="00191242"/>
    <w:rsid w:val="001C27B0"/>
    <w:rsid w:val="00211F48"/>
    <w:rsid w:val="00220868"/>
    <w:rsid w:val="0022551D"/>
    <w:rsid w:val="00251AB8"/>
    <w:rsid w:val="00252B19"/>
    <w:rsid w:val="00276842"/>
    <w:rsid w:val="002B0F97"/>
    <w:rsid w:val="00326651"/>
    <w:rsid w:val="00355628"/>
    <w:rsid w:val="003767ED"/>
    <w:rsid w:val="00392BE6"/>
    <w:rsid w:val="003E4AB8"/>
    <w:rsid w:val="003E7D73"/>
    <w:rsid w:val="00426247"/>
    <w:rsid w:val="00460531"/>
    <w:rsid w:val="00493DF8"/>
    <w:rsid w:val="004B6ECD"/>
    <w:rsid w:val="004C7443"/>
    <w:rsid w:val="004D7303"/>
    <w:rsid w:val="00506194"/>
    <w:rsid w:val="00515EA5"/>
    <w:rsid w:val="00526C30"/>
    <w:rsid w:val="00542A20"/>
    <w:rsid w:val="005472B3"/>
    <w:rsid w:val="00557546"/>
    <w:rsid w:val="005612FB"/>
    <w:rsid w:val="00570BC7"/>
    <w:rsid w:val="0059438D"/>
    <w:rsid w:val="005B67D8"/>
    <w:rsid w:val="005E74DD"/>
    <w:rsid w:val="00632B5A"/>
    <w:rsid w:val="00636EB9"/>
    <w:rsid w:val="00672CE0"/>
    <w:rsid w:val="00676BA9"/>
    <w:rsid w:val="006832E5"/>
    <w:rsid w:val="00692EA1"/>
    <w:rsid w:val="006A20CF"/>
    <w:rsid w:val="006A7AE7"/>
    <w:rsid w:val="00713B5A"/>
    <w:rsid w:val="007235F7"/>
    <w:rsid w:val="00732A39"/>
    <w:rsid w:val="007563B3"/>
    <w:rsid w:val="0076556F"/>
    <w:rsid w:val="00782E63"/>
    <w:rsid w:val="007C40A7"/>
    <w:rsid w:val="007C75BB"/>
    <w:rsid w:val="007D1084"/>
    <w:rsid w:val="007D5211"/>
    <w:rsid w:val="007F2695"/>
    <w:rsid w:val="00841753"/>
    <w:rsid w:val="00857D78"/>
    <w:rsid w:val="008B162D"/>
    <w:rsid w:val="008D4CE7"/>
    <w:rsid w:val="00923169"/>
    <w:rsid w:val="00952263"/>
    <w:rsid w:val="009569CD"/>
    <w:rsid w:val="00966675"/>
    <w:rsid w:val="00971CA7"/>
    <w:rsid w:val="009745B2"/>
    <w:rsid w:val="00A01B65"/>
    <w:rsid w:val="00A86345"/>
    <w:rsid w:val="00AA21E9"/>
    <w:rsid w:val="00AA3AAB"/>
    <w:rsid w:val="00AB44D8"/>
    <w:rsid w:val="00AB7977"/>
    <w:rsid w:val="00AC4F63"/>
    <w:rsid w:val="00AC698A"/>
    <w:rsid w:val="00AD157D"/>
    <w:rsid w:val="00AD4FAE"/>
    <w:rsid w:val="00B07651"/>
    <w:rsid w:val="00B31641"/>
    <w:rsid w:val="00B376B2"/>
    <w:rsid w:val="00B73387"/>
    <w:rsid w:val="00B81609"/>
    <w:rsid w:val="00B96DEA"/>
    <w:rsid w:val="00BB4623"/>
    <w:rsid w:val="00BF4419"/>
    <w:rsid w:val="00C2066C"/>
    <w:rsid w:val="00C21AE3"/>
    <w:rsid w:val="00C46D72"/>
    <w:rsid w:val="00C962A7"/>
    <w:rsid w:val="00CC7A7D"/>
    <w:rsid w:val="00CD199C"/>
    <w:rsid w:val="00CD7212"/>
    <w:rsid w:val="00CE7059"/>
    <w:rsid w:val="00D226FF"/>
    <w:rsid w:val="00D23EFC"/>
    <w:rsid w:val="00D27B3C"/>
    <w:rsid w:val="00D350F3"/>
    <w:rsid w:val="00D36CCB"/>
    <w:rsid w:val="00D65C8A"/>
    <w:rsid w:val="00D939D3"/>
    <w:rsid w:val="00DC6C6A"/>
    <w:rsid w:val="00DE0684"/>
    <w:rsid w:val="00DF34F6"/>
    <w:rsid w:val="00DF3B4C"/>
    <w:rsid w:val="00E2674E"/>
    <w:rsid w:val="00E37AA6"/>
    <w:rsid w:val="00E4131F"/>
    <w:rsid w:val="00E9153C"/>
    <w:rsid w:val="00EE3B72"/>
    <w:rsid w:val="00EF5D08"/>
    <w:rsid w:val="00F233A5"/>
    <w:rsid w:val="00F270F7"/>
    <w:rsid w:val="00F35F32"/>
    <w:rsid w:val="00F35FB5"/>
    <w:rsid w:val="00FB021D"/>
    <w:rsid w:val="00FD769F"/>
    <w:rsid w:val="00FF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7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3AAB"/>
    <w:rPr>
      <w:strike w:val="0"/>
      <w:dstrike w:val="0"/>
      <w:color w:val="3274BD"/>
      <w:u w:val="none"/>
      <w:effect w:val="none"/>
    </w:rPr>
  </w:style>
  <w:style w:type="paragraph" w:styleId="a4">
    <w:name w:val="header"/>
    <w:basedOn w:val="a"/>
    <w:link w:val="a5"/>
    <w:uiPriority w:val="99"/>
    <w:semiHidden/>
    <w:unhideWhenUsed/>
    <w:rsid w:val="0019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9124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9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91242"/>
    <w:rPr>
      <w:sz w:val="20"/>
      <w:szCs w:val="20"/>
    </w:rPr>
  </w:style>
  <w:style w:type="paragraph" w:styleId="a8">
    <w:name w:val="List Paragraph"/>
    <w:basedOn w:val="a"/>
    <w:uiPriority w:val="34"/>
    <w:qFormat/>
    <w:rsid w:val="00191242"/>
    <w:pPr>
      <w:ind w:leftChars="200" w:left="480"/>
    </w:pPr>
  </w:style>
  <w:style w:type="character" w:styleId="a9">
    <w:name w:val="FollowedHyperlink"/>
    <w:basedOn w:val="a0"/>
    <w:uiPriority w:val="99"/>
    <w:semiHidden/>
    <w:unhideWhenUsed/>
    <w:rsid w:val="0027684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.gov.tw/index.php?id=2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oaf.gov.tw/boafwww/index.jsp?a=ct&amp;xItem=430528&amp;ctNode=24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C300A-2443-4C0C-9DF1-78D801993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shujen123</dc:creator>
  <cp:lastModifiedBy>lifu777</cp:lastModifiedBy>
  <cp:revision>2</cp:revision>
  <cp:lastPrinted>2015-09-25T07:40:00Z</cp:lastPrinted>
  <dcterms:created xsi:type="dcterms:W3CDTF">2015-11-04T05:55:00Z</dcterms:created>
  <dcterms:modified xsi:type="dcterms:W3CDTF">2015-11-04T05:55:00Z</dcterms:modified>
</cp:coreProperties>
</file>