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053" w:rsidRDefault="00AB3053" w:rsidP="00AB3053">
      <w:pPr>
        <w:spacing w:beforeLines="50" w:afterLines="50" w:line="440" w:lineRule="exact"/>
        <w:ind w:leftChars="232" w:left="1150" w:hangingChars="185" w:hanging="593"/>
        <w:jc w:val="center"/>
        <w:rPr>
          <w:rFonts w:ascii="標楷體" w:eastAsia="標楷體" w:hAnsi="標楷體" w:hint="eastAsia"/>
          <w:b/>
          <w:color w:val="0D0D0D"/>
          <w:spacing w:val="-2"/>
          <w:sz w:val="32"/>
          <w:szCs w:val="32"/>
        </w:rPr>
      </w:pPr>
      <w:r w:rsidRPr="007D7C0D">
        <w:rPr>
          <w:rFonts w:ascii="標楷體" w:eastAsia="標楷體" w:hAnsi="標楷體" w:hint="eastAsia"/>
          <w:b/>
          <w:color w:val="0D0D0D"/>
          <w:sz w:val="32"/>
          <w:szCs w:val="32"/>
        </w:rPr>
        <w:t>第</w:t>
      </w:r>
      <w:r>
        <w:rPr>
          <w:rFonts w:ascii="標楷體" w:eastAsia="標楷體" w:hAnsi="標楷體" w:hint="eastAsia"/>
          <w:b/>
          <w:color w:val="0D0D0D"/>
          <w:sz w:val="32"/>
          <w:szCs w:val="32"/>
        </w:rPr>
        <w:t>9</w:t>
      </w:r>
      <w:r w:rsidRPr="007D7C0D">
        <w:rPr>
          <w:rFonts w:ascii="標楷體" w:eastAsia="標楷體" w:hAnsi="標楷體" w:hint="eastAsia"/>
          <w:b/>
          <w:color w:val="0D0D0D"/>
          <w:sz w:val="32"/>
          <w:szCs w:val="32"/>
        </w:rPr>
        <w:t>屆農金獎</w:t>
      </w:r>
      <w:r w:rsidRPr="007D7C0D">
        <w:rPr>
          <w:rFonts w:ascii="標楷體" w:eastAsia="標楷體" w:hAnsi="標楷體" w:hint="eastAsia"/>
          <w:b/>
          <w:color w:val="0D0D0D"/>
          <w:spacing w:val="-2"/>
          <w:sz w:val="32"/>
          <w:szCs w:val="32"/>
        </w:rPr>
        <w:t>入圍及得獎名單</w:t>
      </w:r>
    </w:p>
    <w:p w:rsidR="00AB3053" w:rsidRPr="007D7C0D" w:rsidRDefault="00AB3053" w:rsidP="00AB3053">
      <w:pPr>
        <w:spacing w:beforeLines="50" w:afterLines="50" w:line="440" w:lineRule="exact"/>
        <w:ind w:leftChars="232" w:left="1142" w:hangingChars="185" w:hanging="585"/>
        <w:jc w:val="center"/>
        <w:rPr>
          <w:rFonts w:ascii="標楷體" w:eastAsia="標楷體" w:hAnsi="標楷體"/>
          <w:b/>
          <w:color w:val="0D0D0D"/>
          <w:spacing w:val="-2"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5"/>
        <w:gridCol w:w="2432"/>
        <w:gridCol w:w="3769"/>
        <w:gridCol w:w="1903"/>
      </w:tblGrid>
      <w:tr w:rsidR="00AB3053" w:rsidRPr="00597D1A" w:rsidTr="00D95F95">
        <w:trPr>
          <w:trHeight w:val="506"/>
          <w:tblHeader/>
        </w:trPr>
        <w:tc>
          <w:tcPr>
            <w:tcW w:w="792" w:type="pct"/>
            <w:shd w:val="clear" w:color="auto" w:fill="FFFFFF"/>
            <w:vAlign w:val="center"/>
          </w:tcPr>
          <w:p w:rsidR="00AB3053" w:rsidRPr="00597D1A" w:rsidRDefault="00AB3053" w:rsidP="00D95F95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獎項名稱</w:t>
            </w:r>
          </w:p>
        </w:tc>
        <w:tc>
          <w:tcPr>
            <w:tcW w:w="1263" w:type="pct"/>
            <w:shd w:val="clear" w:color="auto" w:fill="FFFFFF"/>
            <w:vAlign w:val="center"/>
          </w:tcPr>
          <w:p w:rsidR="00AB3053" w:rsidRPr="00597D1A" w:rsidRDefault="00AB3053" w:rsidP="00D95F95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入圍及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得獎名額</w:t>
            </w:r>
          </w:p>
        </w:tc>
        <w:tc>
          <w:tcPr>
            <w:tcW w:w="1957" w:type="pct"/>
            <w:shd w:val="clear" w:color="auto" w:fill="FFFFFF"/>
            <w:vAlign w:val="center"/>
          </w:tcPr>
          <w:p w:rsidR="00AB3053" w:rsidRPr="00597D1A" w:rsidRDefault="00AB3053" w:rsidP="00D95F95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得獎名單</w:t>
            </w:r>
          </w:p>
        </w:tc>
        <w:tc>
          <w:tcPr>
            <w:tcW w:w="988" w:type="pct"/>
            <w:shd w:val="clear" w:color="auto" w:fill="FFFFFF"/>
            <w:vAlign w:val="center"/>
          </w:tcPr>
          <w:p w:rsidR="00AB3053" w:rsidRPr="00597D1A" w:rsidRDefault="00AB3053" w:rsidP="00D95F95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</w:t>
            </w:r>
            <w:r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佳作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名單</w:t>
            </w:r>
          </w:p>
        </w:tc>
      </w:tr>
      <w:tr w:rsidR="00AB3053" w:rsidRPr="00597D1A" w:rsidTr="00D95F95">
        <w:trPr>
          <w:trHeight w:val="1484"/>
          <w:tblHeader/>
        </w:trPr>
        <w:tc>
          <w:tcPr>
            <w:tcW w:w="792" w:type="pct"/>
            <w:vMerge w:val="restart"/>
            <w:vAlign w:val="center"/>
          </w:tcPr>
          <w:p w:rsidR="00AB3053" w:rsidRPr="00597D1A" w:rsidRDefault="00AB3053" w:rsidP="00D95F95">
            <w:pPr>
              <w:spacing w:line="360" w:lineRule="exact"/>
              <w:ind w:left="252" w:hangingChars="100" w:hanging="252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1.營運卓越獎</w:t>
            </w:r>
          </w:p>
        </w:tc>
        <w:tc>
          <w:tcPr>
            <w:tcW w:w="1263" w:type="pct"/>
            <w:shd w:val="clear" w:color="auto" w:fill="auto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甲組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入圍6名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，特優獎1名，優等獎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3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名，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得獎名額4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蘆洲區農會。</w:t>
            </w:r>
          </w:p>
          <w:p w:rsidR="00AB3053" w:rsidRPr="00597D1A" w:rsidRDefault="00AB3053" w:rsidP="00D95F95">
            <w:pPr>
              <w:spacing w:line="40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汐止區農會、新莊區農會、土城區農會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三重區農會、樹林區農會。</w:t>
            </w:r>
          </w:p>
        </w:tc>
      </w:tr>
      <w:tr w:rsidR="00AB3053" w:rsidRPr="00597D1A" w:rsidTr="00D95F95">
        <w:trPr>
          <w:trHeight w:val="1497"/>
          <w:tblHeader/>
        </w:trPr>
        <w:tc>
          <w:tcPr>
            <w:tcW w:w="792" w:type="pct"/>
            <w:vMerge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乙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組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入圍6名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，特優獎1名，優等獎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3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名，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得獎名額4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五股區農會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40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羅東鎮農會、鶯歌區農會、大雅區農會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五結鄉農會、冬山鄉農會。</w:t>
            </w:r>
          </w:p>
        </w:tc>
      </w:tr>
      <w:tr w:rsidR="00AB3053" w:rsidRPr="00597D1A" w:rsidTr="00D95F95">
        <w:trPr>
          <w:trHeight w:val="1442"/>
          <w:tblHeader/>
        </w:trPr>
        <w:tc>
          <w:tcPr>
            <w:tcW w:w="792" w:type="pct"/>
            <w:vMerge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丙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組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入圍6名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，特優獎1名，優等獎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3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名，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得獎名額4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三星地區農會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40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礁溪鄉農會、安定區農會、竹東地區農會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仁武區農會、苑裡鎮農會。</w:t>
            </w:r>
          </w:p>
        </w:tc>
      </w:tr>
      <w:tr w:rsidR="00AB3053" w:rsidRPr="00597D1A" w:rsidTr="00D95F95">
        <w:trPr>
          <w:trHeight w:val="1469"/>
          <w:tblHeader/>
        </w:trPr>
        <w:tc>
          <w:tcPr>
            <w:tcW w:w="792" w:type="pct"/>
            <w:vMerge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丁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組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入圍6名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，特優獎1名，優等獎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3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名，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得獎名額4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東港區漁會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40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吉安鄉農會、後龍鎮農會、深坑區農會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芎林鄉農會、湖口鄉農會。</w:t>
            </w:r>
          </w:p>
        </w:tc>
      </w:tr>
      <w:tr w:rsidR="00AB3053" w:rsidRPr="00597D1A" w:rsidTr="00D95F95">
        <w:trPr>
          <w:trHeight w:val="1469"/>
          <w:tblHeader/>
        </w:trPr>
        <w:tc>
          <w:tcPr>
            <w:tcW w:w="792" w:type="pct"/>
            <w:vMerge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戊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組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入圍6名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，特優獎1名，優等獎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3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名，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得獎名額4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橫山地區農會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40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琉球區漁會、</w:t>
            </w:r>
            <w:proofErr w:type="gramStart"/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光豐地區</w:t>
            </w:r>
            <w:proofErr w:type="gramEnd"/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農會、關山鎮農會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壽豐鄉農會、線西鄉農會。</w:t>
            </w:r>
          </w:p>
        </w:tc>
      </w:tr>
      <w:tr w:rsidR="00AB3053" w:rsidRPr="00597D1A" w:rsidTr="00D95F95">
        <w:trPr>
          <w:trHeight w:val="1204"/>
          <w:tblHeader/>
        </w:trPr>
        <w:tc>
          <w:tcPr>
            <w:tcW w:w="792" w:type="pct"/>
            <w:vAlign w:val="center"/>
          </w:tcPr>
          <w:p w:rsidR="00AB3053" w:rsidRPr="00597D1A" w:rsidRDefault="00AB3053" w:rsidP="00D95F95">
            <w:pPr>
              <w:spacing w:line="400" w:lineRule="exact"/>
              <w:ind w:left="252" w:hangingChars="100" w:hanging="252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2.資產品質</w:t>
            </w:r>
            <w:proofErr w:type="gramStart"/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績優獎</w:t>
            </w:r>
            <w:proofErr w:type="gramEnd"/>
          </w:p>
        </w:tc>
        <w:tc>
          <w:tcPr>
            <w:tcW w:w="1263" w:type="pct"/>
            <w:vAlign w:val="center"/>
          </w:tcPr>
          <w:p w:rsidR="00AB3053" w:rsidRPr="00597D1A" w:rsidRDefault="00AB3053" w:rsidP="00D95F95">
            <w:pPr>
              <w:spacing w:line="44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入圍6名，特優獎1名，優等獎3名，</w:t>
            </w:r>
          </w:p>
          <w:p w:rsidR="00AB3053" w:rsidRPr="00597D1A" w:rsidRDefault="00AB3053" w:rsidP="00D95F95">
            <w:pPr>
              <w:spacing w:line="44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得獎名額4名。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44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礁溪鄉農會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44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蘆洲區農會、安定區農會、木柵區農會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土城區農會、橫山地區農會。</w:t>
            </w:r>
          </w:p>
        </w:tc>
      </w:tr>
      <w:tr w:rsidR="00AB3053" w:rsidRPr="00597D1A" w:rsidTr="00D95F95">
        <w:trPr>
          <w:trHeight w:val="1064"/>
          <w:tblHeader/>
        </w:trPr>
        <w:tc>
          <w:tcPr>
            <w:tcW w:w="792" w:type="pct"/>
            <w:vAlign w:val="center"/>
          </w:tcPr>
          <w:p w:rsidR="00AB3053" w:rsidRPr="00597D1A" w:rsidRDefault="00AB3053" w:rsidP="00D95F95">
            <w:pPr>
              <w:spacing w:line="400" w:lineRule="exact"/>
              <w:ind w:left="252" w:hangingChars="100" w:hanging="252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3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.資產品質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改善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獎</w:t>
            </w:r>
          </w:p>
        </w:tc>
        <w:tc>
          <w:tcPr>
            <w:tcW w:w="1263" w:type="pct"/>
            <w:vAlign w:val="center"/>
          </w:tcPr>
          <w:p w:rsidR="00AB3053" w:rsidRPr="00597D1A" w:rsidRDefault="00AB3053" w:rsidP="00D95F95">
            <w:pPr>
              <w:spacing w:line="44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入圍6名，特優獎1名，優等獎3名，</w:t>
            </w:r>
          </w:p>
          <w:p w:rsidR="00AB3053" w:rsidRPr="00597D1A" w:rsidRDefault="00AB3053" w:rsidP="00D95F95">
            <w:pPr>
              <w:spacing w:line="44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得獎名額4名。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44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南港區農會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44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：中和地區農會、伸港鄉農會、</w:t>
            </w:r>
            <w:proofErr w:type="gramStart"/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通苑區</w:t>
            </w:r>
            <w:proofErr w:type="gramEnd"/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漁會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proofErr w:type="gramStart"/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臺</w:t>
            </w:r>
            <w:proofErr w:type="gramEnd"/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南地區農會、大林鎮農會。</w:t>
            </w:r>
          </w:p>
        </w:tc>
      </w:tr>
      <w:tr w:rsidR="00AB3053" w:rsidRPr="00597D1A" w:rsidTr="00D95F95">
        <w:trPr>
          <w:trHeight w:val="1078"/>
          <w:tblHeader/>
        </w:trPr>
        <w:tc>
          <w:tcPr>
            <w:tcW w:w="792" w:type="pct"/>
            <w:vAlign w:val="center"/>
          </w:tcPr>
          <w:p w:rsidR="00AB3053" w:rsidRPr="00597D1A" w:rsidRDefault="00AB3053" w:rsidP="00D95F95">
            <w:pPr>
              <w:spacing w:line="400" w:lineRule="exact"/>
              <w:ind w:left="252" w:hangingChars="100" w:hanging="252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4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.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專案農貸績效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獎</w:t>
            </w:r>
          </w:p>
        </w:tc>
        <w:tc>
          <w:tcPr>
            <w:tcW w:w="1263" w:type="pct"/>
            <w:vAlign w:val="center"/>
          </w:tcPr>
          <w:p w:rsidR="00AB3053" w:rsidRPr="00597D1A" w:rsidRDefault="00AB3053" w:rsidP="00D95F95">
            <w:pPr>
              <w:spacing w:line="44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入圍6名，特優獎1名，優等獎3名，</w:t>
            </w:r>
          </w:p>
          <w:p w:rsidR="00AB3053" w:rsidRPr="00597D1A" w:rsidRDefault="00AB3053" w:rsidP="00D95F95">
            <w:pPr>
              <w:spacing w:line="44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得獎名額4名。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44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美濃區農會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44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：埤頭鄉農會、里港鄉農會、鹿谷鄉農會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竹山鎮農會、基隆區漁會。</w:t>
            </w:r>
          </w:p>
        </w:tc>
      </w:tr>
      <w:tr w:rsidR="00AB3053" w:rsidRPr="00597D1A" w:rsidTr="00D95F95">
        <w:trPr>
          <w:trHeight w:val="576"/>
          <w:tblHeader/>
        </w:trPr>
        <w:tc>
          <w:tcPr>
            <w:tcW w:w="792" w:type="pct"/>
            <w:vAlign w:val="center"/>
          </w:tcPr>
          <w:p w:rsidR="00AB3053" w:rsidRPr="00597D1A" w:rsidRDefault="00AB3053" w:rsidP="00D95F95">
            <w:pPr>
              <w:spacing w:line="360" w:lineRule="exact"/>
              <w:ind w:left="252" w:hangingChars="100" w:hanging="252"/>
              <w:jc w:val="center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lastRenderedPageBreak/>
              <w:t>獎項名稱</w:t>
            </w:r>
          </w:p>
        </w:tc>
        <w:tc>
          <w:tcPr>
            <w:tcW w:w="1263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入圍及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得獎名額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得獎名單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center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</w:t>
            </w:r>
            <w:r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佳作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名單</w:t>
            </w:r>
          </w:p>
        </w:tc>
      </w:tr>
      <w:tr w:rsidR="00AB3053" w:rsidRPr="00597D1A" w:rsidTr="00D95F95">
        <w:trPr>
          <w:trHeight w:val="576"/>
          <w:tblHeader/>
        </w:trPr>
        <w:tc>
          <w:tcPr>
            <w:tcW w:w="792" w:type="pct"/>
            <w:vAlign w:val="center"/>
          </w:tcPr>
          <w:p w:rsidR="00AB3053" w:rsidRPr="00597D1A" w:rsidRDefault="00AB3053" w:rsidP="00D95F95">
            <w:pPr>
              <w:spacing w:line="400" w:lineRule="exact"/>
              <w:ind w:left="252" w:hangingChars="100" w:hanging="252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5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.重設信用部經營績效獎</w:t>
            </w:r>
          </w:p>
        </w:tc>
        <w:tc>
          <w:tcPr>
            <w:tcW w:w="1263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入圍5名，特優獎1名，優等獎2名，</w:t>
            </w:r>
          </w:p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得獎名額3名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新豐鄉農</w:t>
            </w:r>
            <w:r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40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中華民國農會、林內鄉</w:t>
            </w:r>
            <w:bookmarkStart w:id="0" w:name="_GoBack"/>
            <w:bookmarkEnd w:id="0"/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40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枋寮地區農會、豐原區農會。</w:t>
            </w:r>
          </w:p>
        </w:tc>
      </w:tr>
      <w:tr w:rsidR="00AB3053" w:rsidRPr="00597D1A" w:rsidTr="00D95F95">
        <w:trPr>
          <w:trHeight w:val="1230"/>
          <w:tblHeader/>
        </w:trPr>
        <w:tc>
          <w:tcPr>
            <w:tcW w:w="792" w:type="pct"/>
            <w:vAlign w:val="center"/>
          </w:tcPr>
          <w:p w:rsidR="00AB3053" w:rsidRPr="00597D1A" w:rsidRDefault="00AB3053" w:rsidP="00D95F95">
            <w:pPr>
              <w:spacing w:line="360" w:lineRule="exact"/>
              <w:ind w:left="252" w:hangingChars="100" w:hanging="252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6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.漁會金融服務獎</w:t>
            </w:r>
          </w:p>
        </w:tc>
        <w:tc>
          <w:tcPr>
            <w:tcW w:w="1263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入圍5名，特優獎1名，優等獎2名，</w:t>
            </w:r>
          </w:p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得獎名額3名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琉球區漁會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36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蘇澳區漁會、新港區漁會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南縣區漁會、彰化區漁會。</w:t>
            </w:r>
          </w:p>
        </w:tc>
      </w:tr>
      <w:tr w:rsidR="00AB3053" w:rsidRPr="00597D1A" w:rsidTr="00D95F95">
        <w:trPr>
          <w:trHeight w:val="888"/>
          <w:tblHeader/>
        </w:trPr>
        <w:tc>
          <w:tcPr>
            <w:tcW w:w="792" w:type="pct"/>
            <w:vAlign w:val="center"/>
          </w:tcPr>
          <w:p w:rsidR="00AB3053" w:rsidRPr="00597D1A" w:rsidRDefault="00AB3053" w:rsidP="00D95F95">
            <w:pPr>
              <w:spacing w:line="360" w:lineRule="exact"/>
              <w:ind w:left="252" w:hangingChars="100" w:hanging="252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7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.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農業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金融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偏鄉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服務獎</w:t>
            </w:r>
          </w:p>
        </w:tc>
        <w:tc>
          <w:tcPr>
            <w:tcW w:w="1263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入圍5名，特優獎1名，優等獎2名，</w:t>
            </w:r>
          </w:p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得獎名額3名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枋寮地區農會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36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橫山地區農會、三星地區農會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關山鎮農會、琉球區漁會。</w:t>
            </w:r>
          </w:p>
        </w:tc>
      </w:tr>
      <w:tr w:rsidR="00AB3053" w:rsidRPr="00597D1A" w:rsidTr="00D95F95">
        <w:trPr>
          <w:trHeight w:val="888"/>
          <w:tblHeader/>
        </w:trPr>
        <w:tc>
          <w:tcPr>
            <w:tcW w:w="792" w:type="pct"/>
            <w:vAlign w:val="center"/>
          </w:tcPr>
          <w:p w:rsidR="00AB3053" w:rsidRPr="00597D1A" w:rsidRDefault="00AB3053" w:rsidP="00D95F95">
            <w:pPr>
              <w:spacing w:line="360" w:lineRule="exact"/>
              <w:ind w:left="252" w:hangingChars="100" w:hanging="252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8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.農業金庫策略合作獎</w:t>
            </w:r>
          </w:p>
        </w:tc>
        <w:tc>
          <w:tcPr>
            <w:tcW w:w="1263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入圍11名，特優獎1名，優等獎8名，</w:t>
            </w:r>
          </w:p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得獎名額9名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板橋區農會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36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淡水區農會、大園區農會、汐止區農會、龍井區農會、桃園區農會、大里區農會、三重區農會、竹南鎮農會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大雅區農會、永康區農會。</w:t>
            </w:r>
          </w:p>
        </w:tc>
      </w:tr>
      <w:tr w:rsidR="00AB3053" w:rsidRPr="00597D1A" w:rsidTr="00D95F95">
        <w:trPr>
          <w:trHeight w:val="1230"/>
          <w:tblHeader/>
        </w:trPr>
        <w:tc>
          <w:tcPr>
            <w:tcW w:w="792" w:type="pct"/>
            <w:vAlign w:val="center"/>
          </w:tcPr>
          <w:p w:rsidR="00AB3053" w:rsidRPr="00597D1A" w:rsidRDefault="00AB3053" w:rsidP="00D95F95">
            <w:pPr>
              <w:spacing w:line="360" w:lineRule="exact"/>
              <w:ind w:left="252" w:hangingChars="100" w:hanging="252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9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.農業信</w:t>
            </w:r>
            <w:r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 xml:space="preserve">    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用保證業務績效獎</w:t>
            </w:r>
          </w:p>
        </w:tc>
        <w:tc>
          <w:tcPr>
            <w:tcW w:w="1263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入圍11名，特優獎1名，優等獎8名，</w:t>
            </w:r>
          </w:p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得獎名額9名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1957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特優獎：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東港區漁會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  <w:p w:rsidR="00AB3053" w:rsidRPr="00597D1A" w:rsidRDefault="00AB3053" w:rsidP="00D95F95">
            <w:pPr>
              <w:spacing w:line="360" w:lineRule="exact"/>
              <w:ind w:left="1008" w:hangingChars="400" w:hanging="1008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優等獎：</w:t>
            </w: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彰化區漁會、澎湖區漁會、東港鎮農會、南縣區漁會、大樹區農會、信義鄉農會、枋寮地區農會、南市區漁會</w:t>
            </w:r>
            <w:r w:rsidRPr="00597D1A"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  <w:t>。</w:t>
            </w:r>
          </w:p>
        </w:tc>
        <w:tc>
          <w:tcPr>
            <w:tcW w:w="988" w:type="pct"/>
            <w:vAlign w:val="center"/>
          </w:tcPr>
          <w:p w:rsidR="00AB3053" w:rsidRPr="00597D1A" w:rsidRDefault="00AB3053" w:rsidP="00D95F95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  <w:spacing w:val="-4"/>
                <w:sz w:val="26"/>
                <w:szCs w:val="26"/>
              </w:rPr>
            </w:pPr>
            <w:r w:rsidRPr="00597D1A">
              <w:rPr>
                <w:rFonts w:ascii="標楷體" w:eastAsia="標楷體" w:hAnsi="標楷體" w:hint="eastAsia"/>
                <w:color w:val="0D0D0D"/>
                <w:spacing w:val="-4"/>
                <w:sz w:val="26"/>
                <w:szCs w:val="26"/>
              </w:rPr>
              <w:t>口湖鄉農會、嘉義市農會。</w:t>
            </w:r>
          </w:p>
        </w:tc>
      </w:tr>
    </w:tbl>
    <w:p w:rsidR="00AB3053" w:rsidRPr="00002D22" w:rsidRDefault="00AB3053" w:rsidP="00AB3053">
      <w:pPr>
        <w:spacing w:afterLines="50" w:line="440" w:lineRule="exact"/>
        <w:ind w:leftChars="232" w:left="1075" w:hangingChars="185" w:hanging="518"/>
        <w:jc w:val="center"/>
        <w:rPr>
          <w:rFonts w:hint="eastAsia"/>
          <w:color w:val="FF0000"/>
          <w:sz w:val="28"/>
          <w:szCs w:val="28"/>
        </w:rPr>
      </w:pPr>
    </w:p>
    <w:p w:rsidR="00503324" w:rsidRPr="00AB3053" w:rsidRDefault="00503324"/>
    <w:sectPr w:rsidR="00503324" w:rsidRPr="00AB3053" w:rsidSect="00D92332">
      <w:footerReference w:type="even" r:id="rId4"/>
      <w:pgSz w:w="11907" w:h="16840" w:code="9"/>
      <w:pgMar w:top="1079" w:right="1247" w:bottom="1418" w:left="124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43" w:rsidRDefault="00AE04AD" w:rsidP="001F427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5A43" w:rsidRDefault="00AE04AD">
    <w:pPr>
      <w:pStyle w:val="a5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B3053"/>
    <w:rsid w:val="00503324"/>
    <w:rsid w:val="0074294A"/>
    <w:rsid w:val="00AB3053"/>
    <w:rsid w:val="00AE04AD"/>
    <w:rsid w:val="00D90AC5"/>
    <w:rsid w:val="00DB55A8"/>
    <w:rsid w:val="00E66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DB55A8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DB55A8"/>
    <w:pPr>
      <w:keepNext/>
      <w:spacing w:line="320" w:lineRule="exact"/>
      <w:jc w:val="both"/>
      <w:outlineLvl w:val="1"/>
    </w:pPr>
    <w:rPr>
      <w:rFonts w:eastAsia="SimSun"/>
      <w:b/>
      <w:bCs/>
      <w:lang w:eastAsia="zh-CN"/>
    </w:rPr>
  </w:style>
  <w:style w:type="paragraph" w:styleId="4">
    <w:name w:val="heading 4"/>
    <w:basedOn w:val="a"/>
    <w:next w:val="a"/>
    <w:link w:val="40"/>
    <w:qFormat/>
    <w:rsid w:val="00DB55A8"/>
    <w:pPr>
      <w:keepNext/>
      <w:spacing w:line="720" w:lineRule="auto"/>
      <w:ind w:leftChars="200" w:left="200"/>
      <w:outlineLvl w:val="3"/>
    </w:pPr>
    <w:rPr>
      <w:rFonts w:ascii="Arial" w:eastAsia="標楷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DB55A8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B55A8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DB55A8"/>
    <w:rPr>
      <w:rFonts w:eastAsia="SimSun"/>
      <w:b/>
      <w:bCs/>
      <w:kern w:val="2"/>
      <w:sz w:val="24"/>
      <w:szCs w:val="24"/>
      <w:lang w:eastAsia="zh-CN"/>
    </w:rPr>
  </w:style>
  <w:style w:type="character" w:customStyle="1" w:styleId="40">
    <w:name w:val="標題 4 字元"/>
    <w:basedOn w:val="a0"/>
    <w:link w:val="4"/>
    <w:rsid w:val="00DB55A8"/>
    <w:rPr>
      <w:rFonts w:ascii="Arial" w:eastAsia="標楷體" w:hAnsi="Arial"/>
      <w:kern w:val="2"/>
      <w:sz w:val="36"/>
      <w:szCs w:val="36"/>
    </w:rPr>
  </w:style>
  <w:style w:type="character" w:customStyle="1" w:styleId="50">
    <w:name w:val="標題 5 字元"/>
    <w:basedOn w:val="a0"/>
    <w:link w:val="5"/>
    <w:rsid w:val="00DB55A8"/>
    <w:rPr>
      <w:rFonts w:ascii="Arial" w:hAnsi="Arial"/>
      <w:b/>
      <w:bCs/>
      <w:kern w:val="2"/>
      <w:sz w:val="36"/>
      <w:szCs w:val="36"/>
    </w:rPr>
  </w:style>
  <w:style w:type="character" w:styleId="a3">
    <w:name w:val="Strong"/>
    <w:basedOn w:val="a0"/>
    <w:qFormat/>
    <w:rsid w:val="00DB55A8"/>
    <w:rPr>
      <w:b/>
      <w:bCs/>
    </w:rPr>
  </w:style>
  <w:style w:type="paragraph" w:styleId="a4">
    <w:name w:val="List Paragraph"/>
    <w:basedOn w:val="a"/>
    <w:uiPriority w:val="34"/>
    <w:qFormat/>
    <w:rsid w:val="00DB55A8"/>
    <w:pPr>
      <w:spacing w:line="320" w:lineRule="exact"/>
      <w:ind w:leftChars="200" w:left="480"/>
    </w:pPr>
    <w:rPr>
      <w:rFonts w:ascii="Calibri" w:hAnsi="Calibri"/>
      <w:szCs w:val="22"/>
    </w:rPr>
  </w:style>
  <w:style w:type="paragraph" w:styleId="a5">
    <w:name w:val="footer"/>
    <w:basedOn w:val="a"/>
    <w:link w:val="a6"/>
    <w:uiPriority w:val="99"/>
    <w:rsid w:val="00AB3053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尾 字元"/>
    <w:basedOn w:val="a0"/>
    <w:link w:val="a5"/>
    <w:uiPriority w:val="99"/>
    <w:rsid w:val="00AB3053"/>
    <w:rPr>
      <w:kern w:val="2"/>
      <w:lang/>
    </w:rPr>
  </w:style>
  <w:style w:type="character" w:styleId="a7">
    <w:name w:val="page number"/>
    <w:basedOn w:val="a0"/>
    <w:uiPriority w:val="99"/>
    <w:rsid w:val="00AB30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2015-09-01T05:54:00Z</dcterms:created>
  <dcterms:modified xsi:type="dcterms:W3CDTF">2015-09-01T05:56:00Z</dcterms:modified>
</cp:coreProperties>
</file>